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D7C0" w14:textId="7261DC0A" w:rsidR="008436E7" w:rsidRDefault="003744D6" w:rsidP="001A459B">
      <w:pPr>
        <w:spacing w:before="240" w:after="120" w:line="240" w:lineRule="auto"/>
        <w:rPr>
          <w:rFonts w:ascii="Source Sans Pro" w:hAnsi="Source Sans Pro" w:cstheme="majorHAnsi"/>
          <w:sz w:val="32"/>
          <w:szCs w:val="32"/>
          <w:lang w:val="fr-BE"/>
        </w:rPr>
      </w:pPr>
      <w:r w:rsidRPr="00F71F36">
        <w:rPr>
          <w:rFonts w:ascii="Source Sans Pro" w:hAnsi="Source Sans Pro" w:cstheme="majorHAnsi"/>
          <w:b/>
          <w:bCs/>
          <w:color w:val="70AD47" w:themeColor="accent6"/>
          <w:sz w:val="32"/>
          <w:szCs w:val="32"/>
          <w:lang w:val="fr-BE"/>
        </w:rPr>
        <w:t>5</w:t>
      </w:r>
      <w:r w:rsidR="00BF5956" w:rsidRPr="00F71F36">
        <w:rPr>
          <w:rFonts w:ascii="Source Sans Pro" w:hAnsi="Source Sans Pro" w:cstheme="majorHAnsi"/>
          <w:b/>
          <w:bCs/>
          <w:color w:val="70AD47" w:themeColor="accent6"/>
          <w:sz w:val="32"/>
          <w:szCs w:val="32"/>
          <w:lang w:val="fr-BE"/>
        </w:rPr>
        <w:t xml:space="preserve"> </w:t>
      </w:r>
      <w:r w:rsidR="00F11B1A" w:rsidRPr="00F71F36">
        <w:rPr>
          <w:rFonts w:ascii="Source Sans Pro" w:hAnsi="Source Sans Pro" w:cstheme="majorHAnsi"/>
          <w:b/>
          <w:bCs/>
          <w:color w:val="70AD47" w:themeColor="accent6"/>
          <w:sz w:val="32"/>
          <w:szCs w:val="32"/>
          <w:lang w:val="fr-BE"/>
        </w:rPr>
        <w:t xml:space="preserve">bonnes </w:t>
      </w:r>
      <w:r w:rsidR="00BF5956" w:rsidRPr="00F71F36">
        <w:rPr>
          <w:rFonts w:ascii="Source Sans Pro" w:hAnsi="Source Sans Pro" w:cstheme="majorHAnsi"/>
          <w:b/>
          <w:bCs/>
          <w:color w:val="70AD47" w:themeColor="accent6"/>
          <w:sz w:val="32"/>
          <w:szCs w:val="32"/>
          <w:lang w:val="fr-BE"/>
        </w:rPr>
        <w:t>r</w:t>
      </w:r>
      <w:r w:rsidR="00F11B1A" w:rsidRPr="00F71F36">
        <w:rPr>
          <w:rFonts w:ascii="Source Sans Pro" w:hAnsi="Source Sans Pro" w:cstheme="majorHAnsi"/>
          <w:b/>
          <w:bCs/>
          <w:color w:val="70AD47" w:themeColor="accent6"/>
          <w:sz w:val="32"/>
          <w:szCs w:val="32"/>
          <w:lang w:val="fr-BE"/>
        </w:rPr>
        <w:t xml:space="preserve">aisons </w:t>
      </w:r>
      <w:r w:rsidR="00F11B1A" w:rsidRPr="00F71F36">
        <w:rPr>
          <w:rFonts w:ascii="Source Sans Pro" w:hAnsi="Source Sans Pro" w:cstheme="majorHAnsi"/>
          <w:sz w:val="32"/>
          <w:szCs w:val="32"/>
          <w:lang w:val="fr-BE"/>
        </w:rPr>
        <w:t>de s’</w:t>
      </w:r>
      <w:r w:rsidR="00BF5956" w:rsidRPr="00F71F36">
        <w:rPr>
          <w:rFonts w:ascii="Source Sans Pro" w:hAnsi="Source Sans Pro" w:cstheme="majorHAnsi"/>
          <w:sz w:val="32"/>
          <w:szCs w:val="32"/>
          <w:lang w:val="fr-BE"/>
        </w:rPr>
        <w:t>ab</w:t>
      </w:r>
      <w:bookmarkStart w:id="0" w:name="_GoBack"/>
      <w:bookmarkEnd w:id="0"/>
      <w:r w:rsidR="00BF5956" w:rsidRPr="00F71F36">
        <w:rPr>
          <w:rFonts w:ascii="Source Sans Pro" w:hAnsi="Source Sans Pro" w:cstheme="majorHAnsi"/>
          <w:sz w:val="32"/>
          <w:szCs w:val="32"/>
          <w:lang w:val="fr-BE"/>
        </w:rPr>
        <w:t>onne</w:t>
      </w:r>
      <w:r w:rsidR="00F11B1A" w:rsidRPr="00F71F36">
        <w:rPr>
          <w:rFonts w:ascii="Source Sans Pro" w:hAnsi="Source Sans Pro" w:cstheme="majorHAnsi"/>
          <w:sz w:val="32"/>
          <w:szCs w:val="32"/>
          <w:lang w:val="fr-BE"/>
        </w:rPr>
        <w:t xml:space="preserve">r à « mon pharmacien, ma référence ! » </w:t>
      </w:r>
    </w:p>
    <w:p w14:paraId="2F43720E" w14:textId="77777777" w:rsidR="00F71F36" w:rsidRPr="00F71F36" w:rsidRDefault="00F71F36" w:rsidP="00002E83">
      <w:pPr>
        <w:spacing w:line="240" w:lineRule="auto"/>
        <w:rPr>
          <w:rFonts w:ascii="Source Sans Pro" w:hAnsi="Source Sans Pro" w:cstheme="majorHAnsi"/>
          <w:sz w:val="16"/>
          <w:szCs w:val="16"/>
          <w:lang w:val="fr-BE"/>
        </w:rPr>
      </w:pPr>
    </w:p>
    <w:p w14:paraId="40F29EC3" w14:textId="35349F4E" w:rsidR="00F11B1A" w:rsidRPr="00C52BC3" w:rsidRDefault="00F45320" w:rsidP="00C52BC3">
      <w:pPr>
        <w:pStyle w:val="ListParagraph"/>
        <w:numPr>
          <w:ilvl w:val="0"/>
          <w:numId w:val="8"/>
        </w:numPr>
        <w:ind w:left="450"/>
        <w:rPr>
          <w:rFonts w:ascii="Source Sans Pro" w:hAnsi="Source Sans Pro" w:cstheme="majorHAnsi"/>
          <w:lang w:val="fr-BE"/>
        </w:rPr>
      </w:pPr>
      <w:r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>En matière de conseils santé, v</w:t>
      </w:r>
      <w:r w:rsidR="00F11B1A"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ous </w:t>
      </w:r>
      <w:r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souhaitez </w:t>
      </w:r>
      <w:r w:rsidR="00F11B1A"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être le </w:t>
      </w:r>
      <w:r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>1</w:t>
      </w:r>
      <w:r w:rsidRPr="00C52BC3">
        <w:rPr>
          <w:rFonts w:ascii="Source Sans Pro" w:hAnsi="Source Sans Pro" w:cstheme="majorHAnsi"/>
          <w:b/>
          <w:bCs/>
          <w:color w:val="70AD47" w:themeColor="accent6"/>
          <w:vertAlign w:val="superscript"/>
          <w:lang w:val="fr-BE"/>
        </w:rPr>
        <w:t>e</w:t>
      </w:r>
      <w:r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 </w:t>
      </w:r>
      <w:r w:rsidR="00F11B1A"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point de contact </w:t>
      </w:r>
      <w:r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>de vos patients</w:t>
      </w:r>
      <w:r w:rsidR="00F11B1A" w:rsidRPr="00C52BC3">
        <w:rPr>
          <w:rFonts w:ascii="Source Sans Pro" w:hAnsi="Source Sans Pro" w:cstheme="majorHAnsi"/>
          <w:b/>
          <w:bCs/>
          <w:color w:val="70AD47" w:themeColor="accent6"/>
          <w:lang w:val="fr-BE"/>
        </w:rPr>
        <w:t>.</w:t>
      </w:r>
    </w:p>
    <w:p w14:paraId="22F62D6D" w14:textId="4EA91B23" w:rsidR="00C52BC3" w:rsidRDefault="00F11B1A" w:rsidP="00C52BC3">
      <w:pPr>
        <w:pStyle w:val="ListParagraph"/>
        <w:ind w:left="450"/>
        <w:rPr>
          <w:rFonts w:ascii="Source Sans Pro" w:hAnsi="Source Sans Pro" w:cstheme="majorHAnsi"/>
          <w:b/>
          <w:lang w:val="fr-BE"/>
        </w:rPr>
      </w:pPr>
      <w:r w:rsidRPr="00F11B1A">
        <w:rPr>
          <w:rFonts w:ascii="Source Sans Pro" w:hAnsi="Source Sans Pro" w:cstheme="majorHAnsi"/>
          <w:lang w:val="fr-BE"/>
        </w:rPr>
        <w:t xml:space="preserve">Les patients </w:t>
      </w:r>
      <w:r w:rsidR="00E868A8">
        <w:rPr>
          <w:rFonts w:ascii="Source Sans Pro" w:hAnsi="Source Sans Pro" w:cstheme="majorHAnsi"/>
          <w:lang w:val="fr-BE"/>
        </w:rPr>
        <w:t xml:space="preserve">confrontés à </w:t>
      </w:r>
      <w:r w:rsidRPr="00F11B1A">
        <w:rPr>
          <w:rFonts w:ascii="Source Sans Pro" w:hAnsi="Source Sans Pro" w:cstheme="majorHAnsi"/>
          <w:lang w:val="fr-BE"/>
        </w:rPr>
        <w:t xml:space="preserve">des problèmes de santé </w:t>
      </w:r>
      <w:r w:rsidR="00F45320">
        <w:rPr>
          <w:rFonts w:ascii="Source Sans Pro" w:hAnsi="Source Sans Pro" w:cstheme="majorHAnsi"/>
          <w:lang w:val="fr-BE"/>
        </w:rPr>
        <w:t xml:space="preserve">bénins ou </w:t>
      </w:r>
      <w:r w:rsidRPr="00F11B1A">
        <w:rPr>
          <w:rFonts w:ascii="Source Sans Pro" w:hAnsi="Source Sans Pro" w:cstheme="majorHAnsi"/>
          <w:lang w:val="fr-BE"/>
        </w:rPr>
        <w:t xml:space="preserve">légers viennent souvent vous voir avant de </w:t>
      </w:r>
      <w:r w:rsidR="00F45320">
        <w:rPr>
          <w:rFonts w:ascii="Source Sans Pro" w:hAnsi="Source Sans Pro" w:cstheme="majorHAnsi"/>
          <w:lang w:val="fr-BE"/>
        </w:rPr>
        <w:t>c</w:t>
      </w:r>
      <w:r w:rsidR="00D77F6D">
        <w:rPr>
          <w:rFonts w:ascii="Source Sans Pro" w:hAnsi="Source Sans Pro" w:cstheme="majorHAnsi"/>
          <w:lang w:val="fr-BE"/>
        </w:rPr>
        <w:t xml:space="preserve">onsulter </w:t>
      </w:r>
      <w:r w:rsidR="00F45320">
        <w:rPr>
          <w:rFonts w:ascii="Source Sans Pro" w:hAnsi="Source Sans Pro" w:cstheme="majorHAnsi"/>
          <w:lang w:val="fr-BE"/>
        </w:rPr>
        <w:t xml:space="preserve">un </w:t>
      </w:r>
      <w:r w:rsidRPr="00F11B1A">
        <w:rPr>
          <w:rFonts w:ascii="Source Sans Pro" w:hAnsi="Source Sans Pro" w:cstheme="majorHAnsi"/>
          <w:lang w:val="fr-BE"/>
        </w:rPr>
        <w:t>médecin. Le pharmacien est le prestataire de soins le plus accessible</w:t>
      </w:r>
      <w:r w:rsidR="00C21094">
        <w:rPr>
          <w:rFonts w:ascii="Source Sans Pro" w:hAnsi="Source Sans Pro" w:cstheme="majorHAnsi"/>
          <w:lang w:val="fr-BE"/>
        </w:rPr>
        <w:t>, n’est-ce pas ?</w:t>
      </w:r>
      <w:r w:rsidRPr="00F11B1A">
        <w:rPr>
          <w:rFonts w:ascii="Source Sans Pro" w:hAnsi="Source Sans Pro" w:cstheme="majorHAnsi"/>
          <w:lang w:val="fr-BE"/>
        </w:rPr>
        <w:t xml:space="preserve"> </w:t>
      </w:r>
      <w:r w:rsidR="00C21094" w:rsidRPr="00C21094">
        <w:rPr>
          <w:rFonts w:ascii="Source Sans Pro" w:hAnsi="Source Sans Pro" w:cstheme="majorHAnsi"/>
          <w:b/>
          <w:lang w:val="fr-BE"/>
        </w:rPr>
        <w:t xml:space="preserve">Sur la table de leur salon, </w:t>
      </w:r>
      <w:r w:rsidR="00F45320" w:rsidRPr="00C21094">
        <w:rPr>
          <w:rFonts w:ascii="Source Sans Pro" w:hAnsi="Source Sans Pro" w:cstheme="majorHAnsi"/>
          <w:b/>
          <w:lang w:val="fr-BE"/>
        </w:rPr>
        <w:t>ce</w:t>
      </w:r>
      <w:r w:rsidR="00C21094" w:rsidRPr="00C21094">
        <w:rPr>
          <w:rFonts w:ascii="Source Sans Pro" w:hAnsi="Source Sans Pro" w:cstheme="majorHAnsi"/>
          <w:b/>
          <w:lang w:val="fr-BE"/>
        </w:rPr>
        <w:t xml:space="preserve"> </w:t>
      </w:r>
      <w:r w:rsidR="00F45320" w:rsidRPr="00C21094">
        <w:rPr>
          <w:rFonts w:ascii="Source Sans Pro" w:hAnsi="Source Sans Pro" w:cstheme="majorHAnsi"/>
          <w:b/>
          <w:lang w:val="fr-BE"/>
        </w:rPr>
        <w:t xml:space="preserve">magazine </w:t>
      </w:r>
      <w:r w:rsidR="00C21094" w:rsidRPr="00C21094">
        <w:rPr>
          <w:rFonts w:ascii="Source Sans Pro" w:hAnsi="Source Sans Pro" w:cstheme="majorHAnsi"/>
          <w:b/>
          <w:lang w:val="fr-BE"/>
        </w:rPr>
        <w:t xml:space="preserve">truffé </w:t>
      </w:r>
      <w:r w:rsidR="00F45320" w:rsidRPr="00C21094">
        <w:rPr>
          <w:rFonts w:ascii="Source Sans Pro" w:hAnsi="Source Sans Pro" w:cstheme="majorHAnsi"/>
          <w:b/>
          <w:lang w:val="fr-BE"/>
        </w:rPr>
        <w:t>d'informations fiables sur la santé</w:t>
      </w:r>
      <w:r w:rsidR="00C21094" w:rsidRPr="00C21094">
        <w:rPr>
          <w:rFonts w:ascii="Source Sans Pro" w:hAnsi="Source Sans Pro" w:cstheme="majorHAnsi"/>
          <w:b/>
          <w:lang w:val="fr-BE"/>
        </w:rPr>
        <w:t xml:space="preserve"> offert par leur pharmacien de référence</w:t>
      </w:r>
      <w:r w:rsidR="00F45320" w:rsidRPr="00C21094">
        <w:rPr>
          <w:rFonts w:ascii="Source Sans Pro" w:hAnsi="Source Sans Pro" w:cstheme="majorHAnsi"/>
          <w:b/>
          <w:lang w:val="fr-BE"/>
        </w:rPr>
        <w:t xml:space="preserve"> </w:t>
      </w:r>
      <w:r w:rsidR="00C21094" w:rsidRPr="00C21094">
        <w:rPr>
          <w:rFonts w:ascii="Source Sans Pro" w:hAnsi="Source Sans Pro" w:cstheme="majorHAnsi"/>
          <w:b/>
          <w:lang w:val="fr-BE"/>
        </w:rPr>
        <w:t xml:space="preserve">en </w:t>
      </w:r>
      <w:r w:rsidR="00AE354B">
        <w:rPr>
          <w:rFonts w:ascii="Source Sans Pro" w:hAnsi="Source Sans Pro" w:cstheme="majorHAnsi"/>
          <w:b/>
          <w:lang w:val="fr-BE"/>
        </w:rPr>
        <w:t>sera</w:t>
      </w:r>
      <w:r w:rsidR="00C21094" w:rsidRPr="00C21094">
        <w:rPr>
          <w:rFonts w:ascii="Source Sans Pro" w:hAnsi="Source Sans Pro" w:cstheme="majorHAnsi"/>
          <w:b/>
          <w:lang w:val="fr-BE"/>
        </w:rPr>
        <w:t xml:space="preserve"> un subtil</w:t>
      </w:r>
      <w:r w:rsidR="00C52BC3" w:rsidRPr="00C52BC3">
        <w:rPr>
          <w:rFonts w:ascii="Source Sans Pro" w:hAnsi="Source Sans Pro" w:cstheme="majorHAnsi"/>
          <w:b/>
          <w:lang w:val="fr-BE"/>
        </w:rPr>
        <w:t xml:space="preserve"> </w:t>
      </w:r>
      <w:r w:rsidR="00C52BC3" w:rsidRPr="00C21094">
        <w:rPr>
          <w:rFonts w:ascii="Source Sans Pro" w:hAnsi="Source Sans Pro" w:cstheme="majorHAnsi"/>
          <w:b/>
          <w:lang w:val="fr-BE"/>
        </w:rPr>
        <w:t>rappel</w:t>
      </w:r>
      <w:r w:rsidR="00F45320" w:rsidRPr="00C21094">
        <w:rPr>
          <w:rFonts w:ascii="Source Sans Pro" w:hAnsi="Source Sans Pro" w:cstheme="majorHAnsi"/>
          <w:b/>
          <w:lang w:val="fr-BE"/>
        </w:rPr>
        <w:t>.</w:t>
      </w:r>
    </w:p>
    <w:p w14:paraId="09E73F68" w14:textId="610E235A" w:rsidR="00C52BC3" w:rsidRDefault="00C52BC3" w:rsidP="00C52BC3">
      <w:pPr>
        <w:pStyle w:val="ListParagraph"/>
        <w:ind w:left="450"/>
        <w:rPr>
          <w:rFonts w:ascii="Source Sans Pro" w:hAnsi="Source Sans Pro" w:cstheme="majorHAnsi"/>
          <w:b/>
          <w:bCs/>
          <w:color w:val="70AD47" w:themeColor="accent6"/>
          <w:lang w:val="fr-BE"/>
        </w:rPr>
      </w:pPr>
    </w:p>
    <w:p w14:paraId="4CDD2B4C" w14:textId="2BA4ABF9" w:rsidR="00F11B1A" w:rsidRPr="00F11B1A" w:rsidRDefault="00F11B1A" w:rsidP="00C52BC3">
      <w:pPr>
        <w:pStyle w:val="ListParagraph"/>
        <w:numPr>
          <w:ilvl w:val="0"/>
          <w:numId w:val="8"/>
        </w:numPr>
        <w:ind w:left="450"/>
        <w:rPr>
          <w:rFonts w:ascii="Source Sans Pro" w:hAnsi="Source Sans Pro" w:cstheme="majorHAnsi"/>
          <w:lang w:val="fr-BE"/>
        </w:rPr>
      </w:pPr>
      <w:r w:rsidRPr="00AE354B">
        <w:rPr>
          <w:rFonts w:ascii="Source Sans Pro" w:hAnsi="Source Sans Pro" w:cstheme="majorHAnsi"/>
          <w:b/>
          <w:bCs/>
          <w:color w:val="70AD47" w:themeColor="accent6"/>
          <w:lang w:val="fr-BE"/>
        </w:rPr>
        <w:t>Vous souhaitez simplifier la communication avec vos patients</w:t>
      </w:r>
      <w:r w:rsidR="00C21094" w:rsidRPr="00AE354B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 dans votre pratique quotidienne</w:t>
      </w:r>
      <w:r w:rsidRPr="00AE354B">
        <w:rPr>
          <w:rFonts w:ascii="Source Sans Pro" w:hAnsi="Source Sans Pro" w:cstheme="majorHAnsi"/>
          <w:b/>
          <w:bCs/>
          <w:color w:val="70AD47" w:themeColor="accent6"/>
          <w:lang w:val="fr-BE"/>
        </w:rPr>
        <w:t>.</w:t>
      </w:r>
    </w:p>
    <w:p w14:paraId="0A37501D" w14:textId="6CF79B04" w:rsidR="009F0473" w:rsidRDefault="00C21094" w:rsidP="00C52BC3">
      <w:pPr>
        <w:pStyle w:val="ListParagraph"/>
        <w:ind w:left="450"/>
        <w:rPr>
          <w:rFonts w:ascii="Source Sans Pro" w:hAnsi="Source Sans Pro" w:cstheme="majorHAnsi"/>
          <w:lang w:val="fr-BE"/>
        </w:rPr>
      </w:pPr>
      <w:r>
        <w:rPr>
          <w:rFonts w:ascii="Source Sans Pro" w:hAnsi="Source Sans Pro" w:cstheme="majorHAnsi"/>
          <w:lang w:val="fr-BE"/>
        </w:rPr>
        <w:t xml:space="preserve">Les soins et l’accompagnement de vos patients constituent une part sans cesse </w:t>
      </w:r>
      <w:r w:rsidR="00C52BC3">
        <w:rPr>
          <w:rFonts w:ascii="Source Sans Pro" w:hAnsi="Source Sans Pro" w:cstheme="majorHAnsi"/>
          <w:lang w:val="fr-BE"/>
        </w:rPr>
        <w:t>croissant</w:t>
      </w:r>
      <w:r>
        <w:rPr>
          <w:rFonts w:ascii="Source Sans Pro" w:hAnsi="Source Sans Pro" w:cstheme="majorHAnsi"/>
          <w:lang w:val="fr-BE"/>
        </w:rPr>
        <w:t xml:space="preserve">e de votre quotidien. Pour vous aider, </w:t>
      </w:r>
      <w:r w:rsidR="00F11B1A" w:rsidRPr="00F11B1A">
        <w:rPr>
          <w:rFonts w:ascii="Source Sans Pro" w:hAnsi="Source Sans Pro" w:cstheme="majorHAnsi"/>
          <w:lang w:val="fr-BE"/>
        </w:rPr>
        <w:t xml:space="preserve">nous </w:t>
      </w:r>
      <w:r>
        <w:rPr>
          <w:rFonts w:ascii="Source Sans Pro" w:hAnsi="Source Sans Pro" w:cstheme="majorHAnsi"/>
          <w:lang w:val="fr-BE"/>
        </w:rPr>
        <w:t xml:space="preserve">mettons à votre disposition </w:t>
      </w:r>
      <w:r w:rsidR="00AE354B">
        <w:rPr>
          <w:rFonts w:ascii="Source Sans Pro" w:hAnsi="Source Sans Pro" w:cstheme="majorHAnsi"/>
          <w:lang w:val="fr-BE"/>
        </w:rPr>
        <w:t>beaucoup d’informations, d’outils et de fiches pratiques</w:t>
      </w:r>
      <w:r w:rsidR="00F11B1A" w:rsidRPr="00F11B1A">
        <w:rPr>
          <w:rFonts w:ascii="Source Sans Pro" w:hAnsi="Source Sans Pro" w:cstheme="majorHAnsi"/>
          <w:lang w:val="fr-BE"/>
        </w:rPr>
        <w:t>. En tant qu'abonné</w:t>
      </w:r>
      <w:r w:rsidR="00AE66C5">
        <w:rPr>
          <w:rFonts w:ascii="Source Sans Pro" w:hAnsi="Source Sans Pro" w:cstheme="majorHAnsi"/>
          <w:lang w:val="fr-BE"/>
        </w:rPr>
        <w:t>(e)</w:t>
      </w:r>
      <w:r w:rsidR="00F11B1A" w:rsidRPr="00F11B1A">
        <w:rPr>
          <w:rFonts w:ascii="Source Sans Pro" w:hAnsi="Source Sans Pro" w:cstheme="majorHAnsi"/>
          <w:lang w:val="fr-BE"/>
        </w:rPr>
        <w:t xml:space="preserve"> au magazine, vous </w:t>
      </w:r>
      <w:r w:rsidR="00AE354B">
        <w:rPr>
          <w:rFonts w:ascii="Source Sans Pro" w:hAnsi="Source Sans Pro" w:cstheme="majorHAnsi"/>
          <w:lang w:val="fr-BE"/>
        </w:rPr>
        <w:t>re</w:t>
      </w:r>
      <w:r w:rsidR="00F11B1A" w:rsidRPr="00F11B1A">
        <w:rPr>
          <w:rFonts w:ascii="Source Sans Pro" w:hAnsi="Source Sans Pro" w:cstheme="majorHAnsi"/>
          <w:lang w:val="fr-BE"/>
        </w:rPr>
        <w:t xml:space="preserve">trouverez </w:t>
      </w:r>
      <w:r w:rsidR="00AE354B">
        <w:rPr>
          <w:rFonts w:ascii="Source Sans Pro" w:hAnsi="Source Sans Pro" w:cstheme="majorHAnsi"/>
          <w:lang w:val="fr-BE"/>
        </w:rPr>
        <w:t xml:space="preserve">– pour chaque numéro – </w:t>
      </w:r>
      <w:r w:rsidR="00AE354B" w:rsidRPr="00AE354B">
        <w:rPr>
          <w:rFonts w:ascii="Source Sans Pro" w:hAnsi="Source Sans Pro" w:cstheme="majorHAnsi"/>
          <w:b/>
          <w:lang w:val="fr-BE"/>
        </w:rPr>
        <w:t xml:space="preserve">tout le matériel de référence utile relatif aux </w:t>
      </w:r>
      <w:r w:rsidR="00F11B1A" w:rsidRPr="00AE354B">
        <w:rPr>
          <w:rFonts w:ascii="Source Sans Pro" w:hAnsi="Source Sans Pro" w:cstheme="majorHAnsi"/>
          <w:b/>
          <w:lang w:val="fr-BE"/>
        </w:rPr>
        <w:t xml:space="preserve">sujets traités </w:t>
      </w:r>
      <w:r w:rsidR="00AE354B" w:rsidRPr="00AE354B">
        <w:rPr>
          <w:rFonts w:ascii="Source Sans Pro" w:hAnsi="Source Sans Pro" w:cstheme="majorHAnsi"/>
          <w:b/>
          <w:lang w:val="fr-BE"/>
        </w:rPr>
        <w:t>réuni au même endroit</w:t>
      </w:r>
      <w:r w:rsidR="00AE354B">
        <w:rPr>
          <w:rFonts w:ascii="Source Sans Pro" w:hAnsi="Source Sans Pro" w:cstheme="majorHAnsi"/>
          <w:lang w:val="fr-BE"/>
        </w:rPr>
        <w:t xml:space="preserve">. Pratique, non </w:t>
      </w:r>
      <w:r w:rsidR="00F11B1A" w:rsidRPr="00F11B1A">
        <w:rPr>
          <w:rFonts w:ascii="Source Sans Pro" w:hAnsi="Source Sans Pro" w:cstheme="majorHAnsi"/>
          <w:lang w:val="fr-BE"/>
        </w:rPr>
        <w:t xml:space="preserve">? De plus, vous pourrez utiliser </w:t>
      </w:r>
      <w:r w:rsidR="00F11B1A" w:rsidRPr="00AE354B">
        <w:rPr>
          <w:rFonts w:ascii="Source Sans Pro" w:hAnsi="Source Sans Pro" w:cstheme="majorHAnsi"/>
          <w:b/>
          <w:lang w:val="fr-BE"/>
        </w:rPr>
        <w:t xml:space="preserve">toutes sortes </w:t>
      </w:r>
      <w:r w:rsidR="00AE354B" w:rsidRPr="00AE354B">
        <w:rPr>
          <w:rFonts w:ascii="Source Sans Pro" w:hAnsi="Source Sans Pro" w:cstheme="majorHAnsi"/>
          <w:b/>
          <w:lang w:val="fr-BE"/>
        </w:rPr>
        <w:t>« </w:t>
      </w:r>
      <w:r w:rsidR="00F11B1A" w:rsidRPr="00AE354B">
        <w:rPr>
          <w:rFonts w:ascii="Source Sans Pro" w:hAnsi="Source Sans Pro" w:cstheme="majorHAnsi"/>
          <w:b/>
          <w:lang w:val="fr-BE"/>
        </w:rPr>
        <w:t>d'extras</w:t>
      </w:r>
      <w:r w:rsidR="00AE354B" w:rsidRPr="00AE354B">
        <w:rPr>
          <w:rFonts w:ascii="Source Sans Pro" w:hAnsi="Source Sans Pro" w:cstheme="majorHAnsi"/>
          <w:b/>
          <w:lang w:val="fr-BE"/>
        </w:rPr>
        <w:t> »</w:t>
      </w:r>
      <w:r w:rsidR="00F11B1A" w:rsidRPr="00AE354B">
        <w:rPr>
          <w:rFonts w:ascii="Source Sans Pro" w:hAnsi="Source Sans Pro" w:cstheme="majorHAnsi"/>
          <w:b/>
          <w:lang w:val="fr-BE"/>
        </w:rPr>
        <w:t xml:space="preserve"> prêts </w:t>
      </w:r>
      <w:r w:rsidR="00AE354B" w:rsidRPr="00AE354B">
        <w:rPr>
          <w:rFonts w:ascii="Source Sans Pro" w:hAnsi="Source Sans Pro" w:cstheme="majorHAnsi"/>
          <w:b/>
          <w:lang w:val="fr-BE"/>
        </w:rPr>
        <w:t>à l’emploi</w:t>
      </w:r>
      <w:r w:rsidR="00AE354B">
        <w:rPr>
          <w:rFonts w:ascii="Source Sans Pro" w:hAnsi="Source Sans Pro" w:cstheme="majorHAnsi"/>
          <w:lang w:val="fr-BE"/>
        </w:rPr>
        <w:t xml:space="preserve"> </w:t>
      </w:r>
      <w:r w:rsidR="00F11B1A" w:rsidRPr="00F11B1A">
        <w:rPr>
          <w:rFonts w:ascii="Source Sans Pro" w:hAnsi="Source Sans Pro" w:cstheme="majorHAnsi"/>
          <w:lang w:val="fr-BE"/>
        </w:rPr>
        <w:t xml:space="preserve">pour le site web de votre pharmacie, </w:t>
      </w:r>
      <w:r w:rsidR="00AE354B">
        <w:rPr>
          <w:rFonts w:ascii="Source Sans Pro" w:hAnsi="Source Sans Pro" w:cstheme="majorHAnsi"/>
          <w:lang w:val="fr-BE"/>
        </w:rPr>
        <w:t xml:space="preserve">vos réseaux </w:t>
      </w:r>
      <w:r w:rsidR="00F11B1A" w:rsidRPr="00F11B1A">
        <w:rPr>
          <w:rFonts w:ascii="Source Sans Pro" w:hAnsi="Source Sans Pro" w:cstheme="majorHAnsi"/>
          <w:lang w:val="fr-BE"/>
        </w:rPr>
        <w:t>sociaux, etc.</w:t>
      </w:r>
    </w:p>
    <w:p w14:paraId="7167B6A8" w14:textId="77777777" w:rsidR="00AE66C5" w:rsidRPr="00AE66C5" w:rsidRDefault="00AE66C5" w:rsidP="00C52BC3">
      <w:pPr>
        <w:pStyle w:val="ListParagraph"/>
        <w:ind w:left="450"/>
        <w:rPr>
          <w:rFonts w:ascii="Source Sans Pro" w:hAnsi="Source Sans Pro" w:cstheme="majorHAnsi"/>
          <w:lang w:val="fr-BE"/>
        </w:rPr>
      </w:pPr>
    </w:p>
    <w:p w14:paraId="53A35082" w14:textId="5109E559" w:rsidR="00F11B1A" w:rsidRPr="00AE66C5" w:rsidRDefault="00AE66C5" w:rsidP="00C52BC3">
      <w:pPr>
        <w:pStyle w:val="ListParagraph"/>
        <w:numPr>
          <w:ilvl w:val="0"/>
          <w:numId w:val="4"/>
        </w:numPr>
        <w:spacing w:before="240"/>
        <w:ind w:left="450"/>
        <w:rPr>
          <w:rFonts w:ascii="Source Sans Pro" w:hAnsi="Source Sans Pro" w:cstheme="majorHAnsi"/>
          <w:b/>
          <w:bCs/>
          <w:color w:val="70AD47" w:themeColor="accent6"/>
          <w:lang w:val="fr-BE"/>
        </w:rPr>
      </w:pPr>
      <w:r w:rsidRPr="00AE66C5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Notre </w:t>
      </w:r>
      <w:r w:rsidR="00F11B1A" w:rsidRPr="00AE66C5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profession évolue et </w:t>
      </w:r>
      <w:r w:rsidRPr="00AE66C5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notre </w:t>
      </w:r>
      <w:r w:rsidR="00F11B1A" w:rsidRPr="00AE66C5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image doit </w:t>
      </w:r>
      <w:r w:rsidRPr="00AE66C5">
        <w:rPr>
          <w:rFonts w:ascii="Source Sans Pro" w:hAnsi="Source Sans Pro" w:cstheme="majorHAnsi"/>
          <w:b/>
          <w:bCs/>
          <w:color w:val="70AD47" w:themeColor="accent6"/>
          <w:lang w:val="fr-BE"/>
        </w:rPr>
        <w:t>suivre cette évolution</w:t>
      </w:r>
      <w:r w:rsidR="00F11B1A" w:rsidRPr="00AE66C5">
        <w:rPr>
          <w:rFonts w:ascii="Source Sans Pro" w:hAnsi="Source Sans Pro" w:cstheme="majorHAnsi"/>
          <w:b/>
          <w:bCs/>
          <w:color w:val="70AD47" w:themeColor="accent6"/>
          <w:lang w:val="fr-BE"/>
        </w:rPr>
        <w:t>.</w:t>
      </w:r>
    </w:p>
    <w:p w14:paraId="3B547DD4" w14:textId="227801E9" w:rsidR="00F11B1A" w:rsidRPr="00F11B1A" w:rsidRDefault="00AE66C5" w:rsidP="00C52BC3">
      <w:pPr>
        <w:pStyle w:val="ListParagraph"/>
        <w:spacing w:before="240"/>
        <w:ind w:left="450"/>
        <w:rPr>
          <w:rFonts w:ascii="Source Sans Pro" w:hAnsi="Source Sans Pro" w:cstheme="majorHAnsi"/>
          <w:lang w:val="fr-BE"/>
        </w:rPr>
      </w:pPr>
      <w:r>
        <w:rPr>
          <w:rFonts w:ascii="Source Sans Pro" w:hAnsi="Source Sans Pro" w:cstheme="majorHAnsi"/>
          <w:lang w:val="fr-BE"/>
        </w:rPr>
        <w:t>L’offre de services et de soins dans votre pharmacie ne cesse de s’étendre</w:t>
      </w:r>
      <w:r w:rsidR="00F11B1A" w:rsidRPr="00F11B1A">
        <w:rPr>
          <w:rFonts w:ascii="Source Sans Pro" w:hAnsi="Source Sans Pro" w:cstheme="majorHAnsi"/>
          <w:lang w:val="fr-BE"/>
        </w:rPr>
        <w:t xml:space="preserve">. Vos conseils vont bien au-delà </w:t>
      </w:r>
      <w:r>
        <w:rPr>
          <w:rFonts w:ascii="Source Sans Pro" w:hAnsi="Source Sans Pro" w:cstheme="majorHAnsi"/>
          <w:lang w:val="fr-BE"/>
        </w:rPr>
        <w:t>de l’information de 1</w:t>
      </w:r>
      <w:r w:rsidRPr="00AE66C5">
        <w:rPr>
          <w:rFonts w:ascii="Source Sans Pro" w:hAnsi="Source Sans Pro" w:cstheme="majorHAnsi"/>
          <w:vertAlign w:val="superscript"/>
          <w:lang w:val="fr-BE"/>
        </w:rPr>
        <w:t>e</w:t>
      </w:r>
      <w:r>
        <w:rPr>
          <w:rFonts w:ascii="Source Sans Pro" w:hAnsi="Source Sans Pro" w:cstheme="majorHAnsi"/>
          <w:lang w:val="fr-BE"/>
        </w:rPr>
        <w:t xml:space="preserve"> délivrance accompagnant la dispensation d’un médicament</w:t>
      </w:r>
      <w:r w:rsidR="00F11B1A" w:rsidRPr="00F11B1A">
        <w:rPr>
          <w:rFonts w:ascii="Source Sans Pro" w:hAnsi="Source Sans Pro" w:cstheme="majorHAnsi"/>
          <w:lang w:val="fr-BE"/>
        </w:rPr>
        <w:t xml:space="preserve">. Vous travaillez de plus en plus étroitement avec </w:t>
      </w:r>
      <w:r>
        <w:rPr>
          <w:rFonts w:ascii="Source Sans Pro" w:hAnsi="Source Sans Pro" w:cstheme="majorHAnsi"/>
          <w:lang w:val="fr-BE"/>
        </w:rPr>
        <w:t>d’</w:t>
      </w:r>
      <w:r w:rsidR="00F11B1A" w:rsidRPr="00F11B1A">
        <w:rPr>
          <w:rFonts w:ascii="Source Sans Pro" w:hAnsi="Source Sans Pro" w:cstheme="majorHAnsi"/>
          <w:lang w:val="fr-BE"/>
        </w:rPr>
        <w:t xml:space="preserve">autres prestataires de soins de </w:t>
      </w:r>
      <w:r>
        <w:rPr>
          <w:rFonts w:ascii="Source Sans Pro" w:hAnsi="Source Sans Pro" w:cstheme="majorHAnsi"/>
          <w:lang w:val="fr-BE"/>
        </w:rPr>
        <w:t>1</w:t>
      </w:r>
      <w:r w:rsidRPr="00AE66C5">
        <w:rPr>
          <w:rFonts w:ascii="Source Sans Pro" w:hAnsi="Source Sans Pro" w:cstheme="majorHAnsi"/>
          <w:vertAlign w:val="superscript"/>
          <w:lang w:val="fr-BE"/>
        </w:rPr>
        <w:t>e</w:t>
      </w:r>
      <w:r>
        <w:rPr>
          <w:rFonts w:ascii="Source Sans Pro" w:hAnsi="Source Sans Pro" w:cstheme="majorHAnsi"/>
          <w:lang w:val="fr-BE"/>
        </w:rPr>
        <w:t xml:space="preserve"> </w:t>
      </w:r>
      <w:r w:rsidR="00F11B1A" w:rsidRPr="00F11B1A">
        <w:rPr>
          <w:rFonts w:ascii="Source Sans Pro" w:hAnsi="Source Sans Pro" w:cstheme="majorHAnsi"/>
          <w:lang w:val="fr-BE"/>
        </w:rPr>
        <w:t xml:space="preserve">ligne afin d'optimiser les soins </w:t>
      </w:r>
      <w:r>
        <w:rPr>
          <w:rFonts w:ascii="Source Sans Pro" w:hAnsi="Source Sans Pro" w:cstheme="majorHAnsi"/>
          <w:lang w:val="fr-BE"/>
        </w:rPr>
        <w:t xml:space="preserve">prodigués à </w:t>
      </w:r>
      <w:r w:rsidR="00F11B1A" w:rsidRPr="00F11B1A">
        <w:rPr>
          <w:rFonts w:ascii="Source Sans Pro" w:hAnsi="Source Sans Pro" w:cstheme="majorHAnsi"/>
          <w:lang w:val="fr-BE"/>
        </w:rPr>
        <w:t xml:space="preserve">vos patients et de rendre leur traitement </w:t>
      </w:r>
      <w:r>
        <w:rPr>
          <w:rFonts w:ascii="Source Sans Pro" w:hAnsi="Source Sans Pro" w:cstheme="majorHAnsi"/>
          <w:lang w:val="fr-BE"/>
        </w:rPr>
        <w:t xml:space="preserve">le plus </w:t>
      </w:r>
      <w:r w:rsidR="00F11B1A" w:rsidRPr="00F11B1A">
        <w:rPr>
          <w:rFonts w:ascii="Source Sans Pro" w:hAnsi="Source Sans Pro" w:cstheme="majorHAnsi"/>
          <w:lang w:val="fr-BE"/>
        </w:rPr>
        <w:t xml:space="preserve">sûr et efficace possible. Vous faites tout cela. </w:t>
      </w:r>
      <w:r w:rsidR="00F11B1A" w:rsidRPr="00AE66C5">
        <w:rPr>
          <w:rFonts w:ascii="Source Sans Pro" w:hAnsi="Source Sans Pro" w:cstheme="majorHAnsi"/>
          <w:b/>
          <w:lang w:val="fr-BE"/>
        </w:rPr>
        <w:t xml:space="preserve">Vos patients en apprendront davantage à ce sujet dans les articles </w:t>
      </w:r>
      <w:r w:rsidRPr="00AE66C5">
        <w:rPr>
          <w:rFonts w:ascii="Source Sans Pro" w:hAnsi="Source Sans Pro" w:cstheme="majorHAnsi"/>
          <w:b/>
          <w:lang w:val="fr-BE"/>
        </w:rPr>
        <w:t xml:space="preserve">et récits </w:t>
      </w:r>
      <w:r w:rsidR="00F11B1A" w:rsidRPr="00AE66C5">
        <w:rPr>
          <w:rFonts w:ascii="Source Sans Pro" w:hAnsi="Source Sans Pro" w:cstheme="majorHAnsi"/>
          <w:b/>
          <w:lang w:val="fr-BE"/>
        </w:rPr>
        <w:t>de notre magazine sectoriel</w:t>
      </w:r>
      <w:r w:rsidR="00F11B1A" w:rsidRPr="00F11B1A">
        <w:rPr>
          <w:rFonts w:ascii="Source Sans Pro" w:hAnsi="Source Sans Pro" w:cstheme="majorHAnsi"/>
          <w:lang w:val="fr-BE"/>
        </w:rPr>
        <w:t>.</w:t>
      </w:r>
    </w:p>
    <w:p w14:paraId="336C1412" w14:textId="77777777" w:rsidR="00F11B1A" w:rsidRPr="00F11B1A" w:rsidRDefault="00F11B1A" w:rsidP="00C52BC3">
      <w:pPr>
        <w:pStyle w:val="ListParagraph"/>
        <w:spacing w:before="240"/>
        <w:ind w:left="450"/>
        <w:rPr>
          <w:rFonts w:ascii="Source Sans Pro" w:hAnsi="Source Sans Pro" w:cstheme="majorHAnsi"/>
          <w:lang w:val="fr-BE"/>
        </w:rPr>
      </w:pPr>
    </w:p>
    <w:p w14:paraId="412743F9" w14:textId="2C5E6D81" w:rsidR="00F11B1A" w:rsidRPr="00481E65" w:rsidRDefault="00481E65" w:rsidP="00C52BC3">
      <w:pPr>
        <w:pStyle w:val="ListParagraph"/>
        <w:numPr>
          <w:ilvl w:val="0"/>
          <w:numId w:val="4"/>
        </w:numPr>
        <w:spacing w:before="240"/>
        <w:ind w:left="450"/>
        <w:rPr>
          <w:rFonts w:ascii="Source Sans Pro" w:hAnsi="Source Sans Pro" w:cstheme="majorHAnsi"/>
          <w:b/>
          <w:bCs/>
          <w:color w:val="70AD47" w:themeColor="accent6"/>
          <w:lang w:val="fr-BE"/>
        </w:rPr>
      </w:pPr>
      <w:r w:rsidRPr="00481E65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Dans les politiques de santé, le </w:t>
      </w:r>
      <w:r w:rsidR="00F11B1A" w:rsidRPr="00481E65">
        <w:rPr>
          <w:rFonts w:ascii="Source Sans Pro" w:hAnsi="Source Sans Pro" w:cstheme="majorHAnsi"/>
          <w:b/>
          <w:bCs/>
          <w:color w:val="70AD47" w:themeColor="accent6"/>
          <w:lang w:val="fr-BE"/>
        </w:rPr>
        <w:t xml:space="preserve">pharmacien est encore trop souvent </w:t>
      </w:r>
      <w:r w:rsidRPr="00481E65">
        <w:rPr>
          <w:rFonts w:ascii="Source Sans Pro" w:hAnsi="Source Sans Pro" w:cstheme="majorHAnsi"/>
          <w:b/>
          <w:bCs/>
          <w:color w:val="70AD47" w:themeColor="accent6"/>
          <w:lang w:val="fr-BE"/>
        </w:rPr>
        <w:t>cantonné à l’arrière-plan</w:t>
      </w:r>
      <w:r w:rsidR="00F11B1A" w:rsidRPr="00481E65">
        <w:rPr>
          <w:rFonts w:ascii="Source Sans Pro" w:hAnsi="Source Sans Pro" w:cstheme="majorHAnsi"/>
          <w:b/>
          <w:bCs/>
          <w:color w:val="70AD47" w:themeColor="accent6"/>
          <w:lang w:val="fr-BE"/>
        </w:rPr>
        <w:t>.</w:t>
      </w:r>
    </w:p>
    <w:p w14:paraId="4BE74A8B" w14:textId="2695A67C" w:rsidR="00002E83" w:rsidRDefault="00F11B1A" w:rsidP="00C52BC3">
      <w:pPr>
        <w:pStyle w:val="ListParagraph"/>
        <w:ind w:left="450"/>
        <w:rPr>
          <w:rFonts w:ascii="Source Sans Pro" w:hAnsi="Source Sans Pro" w:cstheme="majorBidi"/>
          <w:b/>
          <w:bCs/>
          <w:lang w:val="fr-BE"/>
        </w:rPr>
      </w:pPr>
      <w:r w:rsidRPr="00F71F36">
        <w:rPr>
          <w:rFonts w:ascii="Source Sans Pro" w:hAnsi="Source Sans Pro" w:cstheme="majorBidi"/>
          <w:lang w:val="fr-BE"/>
        </w:rPr>
        <w:t xml:space="preserve">La crise </w:t>
      </w:r>
      <w:r w:rsidR="00481E65" w:rsidRPr="00F71F36">
        <w:rPr>
          <w:rFonts w:ascii="Source Sans Pro" w:hAnsi="Source Sans Pro" w:cstheme="majorBidi"/>
          <w:lang w:val="fr-BE"/>
        </w:rPr>
        <w:t xml:space="preserve">du </w:t>
      </w:r>
      <w:r w:rsidRPr="00F71F36">
        <w:rPr>
          <w:rFonts w:ascii="Source Sans Pro" w:hAnsi="Source Sans Pro" w:cstheme="majorBidi"/>
          <w:lang w:val="fr-BE"/>
        </w:rPr>
        <w:t>corona</w:t>
      </w:r>
      <w:r w:rsidR="00481E65" w:rsidRPr="00F71F36">
        <w:rPr>
          <w:rFonts w:ascii="Source Sans Pro" w:hAnsi="Source Sans Pro" w:cstheme="majorBidi"/>
          <w:lang w:val="fr-BE"/>
        </w:rPr>
        <w:t xml:space="preserve">virus </w:t>
      </w:r>
      <w:r w:rsidRPr="00F71F36">
        <w:rPr>
          <w:rFonts w:ascii="Source Sans Pro" w:hAnsi="Source Sans Pro" w:cstheme="majorBidi"/>
          <w:lang w:val="fr-BE"/>
        </w:rPr>
        <w:t xml:space="preserve">a </w:t>
      </w:r>
      <w:r w:rsidR="005552FA" w:rsidRPr="00F71F36">
        <w:rPr>
          <w:rFonts w:ascii="Source Sans Pro" w:hAnsi="Source Sans Pro" w:cstheme="majorBidi"/>
          <w:lang w:val="fr-BE"/>
        </w:rPr>
        <w:t>une nouvelle fois très clairement montré que le pharmacien est trop souvent oublié dans les politiques de santé</w:t>
      </w:r>
      <w:r w:rsidRPr="00F71F36">
        <w:rPr>
          <w:rFonts w:ascii="Source Sans Pro" w:hAnsi="Source Sans Pro" w:cstheme="majorBidi"/>
          <w:lang w:val="fr-BE"/>
        </w:rPr>
        <w:t xml:space="preserve">. Soyons honnêtes : nous sommes trop modestes. </w:t>
      </w:r>
      <w:r w:rsidRPr="005552FA">
        <w:rPr>
          <w:rFonts w:ascii="Source Sans Pro" w:hAnsi="Source Sans Pro" w:cstheme="majorBidi"/>
          <w:lang w:val="fr-BE"/>
        </w:rPr>
        <w:t xml:space="preserve">Nous </w:t>
      </w:r>
      <w:r w:rsidR="005552FA" w:rsidRPr="005552FA">
        <w:rPr>
          <w:rFonts w:ascii="Source Sans Pro" w:hAnsi="Source Sans Pro" w:cstheme="majorBidi"/>
          <w:lang w:val="fr-BE"/>
        </w:rPr>
        <w:t>at</w:t>
      </w:r>
      <w:r w:rsidR="005552FA">
        <w:rPr>
          <w:rFonts w:ascii="Source Sans Pro" w:hAnsi="Source Sans Pro" w:cstheme="majorBidi"/>
          <w:lang w:val="fr-BE"/>
        </w:rPr>
        <w:t xml:space="preserve">tendons de </w:t>
      </w:r>
      <w:r w:rsidRPr="005552FA">
        <w:rPr>
          <w:rFonts w:ascii="Source Sans Pro" w:hAnsi="Source Sans Pro" w:cstheme="majorBidi"/>
          <w:lang w:val="fr-BE"/>
        </w:rPr>
        <w:t xml:space="preserve">nos représentants fédéraux et locaux </w:t>
      </w:r>
      <w:r w:rsidR="005552FA">
        <w:rPr>
          <w:rFonts w:ascii="Source Sans Pro" w:hAnsi="Source Sans Pro" w:cstheme="majorBidi"/>
          <w:lang w:val="fr-BE"/>
        </w:rPr>
        <w:t xml:space="preserve">qu’ils aillent taper </w:t>
      </w:r>
      <w:r w:rsidR="005552FA" w:rsidRPr="005552FA">
        <w:rPr>
          <w:rFonts w:ascii="Source Sans Pro" w:hAnsi="Source Sans Pro" w:cstheme="majorBidi"/>
          <w:lang w:val="fr-BE"/>
        </w:rPr>
        <w:t xml:space="preserve">du poing </w:t>
      </w:r>
      <w:r w:rsidRPr="005552FA">
        <w:rPr>
          <w:rFonts w:ascii="Source Sans Pro" w:hAnsi="Source Sans Pro" w:cstheme="majorBidi"/>
          <w:lang w:val="fr-BE"/>
        </w:rPr>
        <w:t xml:space="preserve">sur la table </w:t>
      </w:r>
      <w:r w:rsidR="005552FA" w:rsidRPr="005552FA">
        <w:rPr>
          <w:rFonts w:ascii="Source Sans Pro" w:hAnsi="Source Sans Pro" w:cstheme="majorBidi"/>
          <w:lang w:val="fr-BE"/>
        </w:rPr>
        <w:t>de nos décideurs politiques</w:t>
      </w:r>
      <w:r w:rsidRPr="005552FA">
        <w:rPr>
          <w:rFonts w:ascii="Source Sans Pro" w:hAnsi="Source Sans Pro" w:cstheme="majorBidi"/>
          <w:lang w:val="fr-BE"/>
        </w:rPr>
        <w:t xml:space="preserve">. </w:t>
      </w:r>
      <w:r w:rsidR="005552FA">
        <w:rPr>
          <w:rFonts w:ascii="Source Sans Pro" w:hAnsi="Source Sans Pro" w:cstheme="majorBidi"/>
          <w:bCs/>
          <w:lang w:val="fr-BE"/>
        </w:rPr>
        <w:t>En soulignant</w:t>
      </w:r>
      <w:r w:rsidRPr="005552FA">
        <w:rPr>
          <w:rFonts w:ascii="Source Sans Pro" w:hAnsi="Source Sans Pro" w:cstheme="majorBidi"/>
          <w:bCs/>
          <w:lang w:val="fr-BE"/>
        </w:rPr>
        <w:t xml:space="preserve"> nos </w:t>
      </w:r>
      <w:r w:rsidR="005552FA" w:rsidRPr="005552FA">
        <w:rPr>
          <w:rFonts w:ascii="Source Sans Pro" w:hAnsi="Source Sans Pro" w:cstheme="majorBidi"/>
          <w:bCs/>
          <w:lang w:val="fr-BE"/>
        </w:rPr>
        <w:t xml:space="preserve">atouts </w:t>
      </w:r>
      <w:r w:rsidRPr="005552FA">
        <w:rPr>
          <w:rFonts w:ascii="Source Sans Pro" w:hAnsi="Source Sans Pro" w:cstheme="majorBidi"/>
          <w:bCs/>
          <w:lang w:val="fr-BE"/>
        </w:rPr>
        <w:t xml:space="preserve">et </w:t>
      </w:r>
      <w:r w:rsidR="00D65355">
        <w:rPr>
          <w:rFonts w:ascii="Source Sans Pro" w:hAnsi="Source Sans Pro" w:cstheme="majorBidi"/>
          <w:bCs/>
          <w:lang w:val="fr-BE"/>
        </w:rPr>
        <w:t xml:space="preserve">en </w:t>
      </w:r>
      <w:r w:rsidR="005552FA">
        <w:rPr>
          <w:rFonts w:ascii="Source Sans Pro" w:hAnsi="Source Sans Pro" w:cstheme="majorBidi"/>
          <w:bCs/>
          <w:lang w:val="fr-BE"/>
        </w:rPr>
        <w:t xml:space="preserve">mettant </w:t>
      </w:r>
      <w:r w:rsidR="005552FA" w:rsidRPr="005552FA">
        <w:rPr>
          <w:rFonts w:ascii="Source Sans Pro" w:hAnsi="Source Sans Pro" w:cstheme="majorBidi"/>
          <w:bCs/>
          <w:lang w:val="fr-BE"/>
        </w:rPr>
        <w:t xml:space="preserve">en lumière </w:t>
      </w:r>
      <w:r w:rsidRPr="005552FA">
        <w:rPr>
          <w:rFonts w:ascii="Source Sans Pro" w:hAnsi="Source Sans Pro" w:cstheme="majorBidi"/>
          <w:bCs/>
          <w:lang w:val="fr-BE"/>
        </w:rPr>
        <w:t xml:space="preserve">notre position </w:t>
      </w:r>
      <w:r w:rsidR="005552FA">
        <w:rPr>
          <w:rFonts w:ascii="Source Sans Pro" w:hAnsi="Source Sans Pro" w:cstheme="majorBidi"/>
          <w:bCs/>
          <w:lang w:val="fr-BE"/>
        </w:rPr>
        <w:t>au sein de la 1</w:t>
      </w:r>
      <w:r w:rsidR="005552FA" w:rsidRPr="005552FA">
        <w:rPr>
          <w:rFonts w:ascii="Source Sans Pro" w:hAnsi="Source Sans Pro" w:cstheme="majorBidi"/>
          <w:bCs/>
          <w:vertAlign w:val="superscript"/>
          <w:lang w:val="fr-BE"/>
        </w:rPr>
        <w:t>e</w:t>
      </w:r>
      <w:r w:rsidR="005552FA">
        <w:rPr>
          <w:rFonts w:ascii="Source Sans Pro" w:hAnsi="Source Sans Pro" w:cstheme="majorBidi"/>
          <w:bCs/>
          <w:lang w:val="fr-BE"/>
        </w:rPr>
        <w:t xml:space="preserve"> ligne d</w:t>
      </w:r>
      <w:r w:rsidRPr="005552FA">
        <w:rPr>
          <w:rFonts w:ascii="Source Sans Pro" w:hAnsi="Source Sans Pro" w:cstheme="majorBidi"/>
          <w:bCs/>
          <w:lang w:val="fr-BE"/>
        </w:rPr>
        <w:t xml:space="preserve">e soins </w:t>
      </w:r>
      <w:r w:rsidR="005552FA">
        <w:rPr>
          <w:rFonts w:ascii="Source Sans Pro" w:hAnsi="Source Sans Pro" w:cstheme="majorBidi"/>
          <w:bCs/>
          <w:lang w:val="fr-BE"/>
        </w:rPr>
        <w:t xml:space="preserve">dans </w:t>
      </w:r>
      <w:r w:rsidR="005552FA" w:rsidRPr="005552FA">
        <w:rPr>
          <w:rFonts w:ascii="Source Sans Pro" w:hAnsi="Source Sans Pro" w:cstheme="majorBidi"/>
          <w:lang w:val="fr-BE"/>
        </w:rPr>
        <w:t>notre propre magazine</w:t>
      </w:r>
      <w:r w:rsidRPr="005552FA">
        <w:rPr>
          <w:rFonts w:ascii="Source Sans Pro" w:hAnsi="Source Sans Pro" w:cstheme="majorBidi"/>
          <w:bCs/>
          <w:lang w:val="fr-BE"/>
        </w:rPr>
        <w:t>,</w:t>
      </w:r>
      <w:r w:rsidRPr="00F11B1A">
        <w:rPr>
          <w:rFonts w:ascii="Source Sans Pro" w:hAnsi="Source Sans Pro" w:cstheme="majorBidi"/>
          <w:b/>
          <w:bCs/>
          <w:lang w:val="fr-BE"/>
        </w:rPr>
        <w:t xml:space="preserve"> </w:t>
      </w:r>
      <w:r w:rsidR="005552FA">
        <w:rPr>
          <w:rFonts w:ascii="Source Sans Pro" w:hAnsi="Source Sans Pro" w:cstheme="majorBidi"/>
          <w:b/>
          <w:bCs/>
          <w:lang w:val="fr-BE"/>
        </w:rPr>
        <w:t xml:space="preserve">ce travail de </w:t>
      </w:r>
      <w:r w:rsidRPr="00F11B1A">
        <w:rPr>
          <w:rFonts w:ascii="Source Sans Pro" w:hAnsi="Source Sans Pro" w:cstheme="majorBidi"/>
          <w:b/>
          <w:bCs/>
          <w:lang w:val="fr-BE"/>
        </w:rPr>
        <w:t xml:space="preserve">lobbying </w:t>
      </w:r>
      <w:r w:rsidR="00D65355">
        <w:rPr>
          <w:rFonts w:ascii="Source Sans Pro" w:hAnsi="Source Sans Pro" w:cstheme="majorBidi"/>
          <w:b/>
          <w:bCs/>
          <w:lang w:val="fr-BE"/>
        </w:rPr>
        <w:t>s</w:t>
      </w:r>
      <w:r w:rsidR="00754AF9">
        <w:rPr>
          <w:rFonts w:ascii="Source Sans Pro" w:hAnsi="Source Sans Pro" w:cstheme="majorBidi"/>
          <w:b/>
          <w:bCs/>
          <w:lang w:val="fr-BE"/>
        </w:rPr>
        <w:t>era</w:t>
      </w:r>
      <w:r w:rsidR="00D65355">
        <w:rPr>
          <w:rFonts w:ascii="Source Sans Pro" w:hAnsi="Source Sans Pro" w:cstheme="majorBidi"/>
          <w:b/>
          <w:bCs/>
          <w:lang w:val="fr-BE"/>
        </w:rPr>
        <w:t xml:space="preserve"> renforcé par le terrain </w:t>
      </w:r>
      <w:r w:rsidRPr="00F11B1A">
        <w:rPr>
          <w:rFonts w:ascii="Source Sans Pro" w:hAnsi="Source Sans Pro" w:cstheme="majorBidi"/>
          <w:b/>
          <w:bCs/>
          <w:lang w:val="fr-BE"/>
        </w:rPr>
        <w:t>et</w:t>
      </w:r>
      <w:r w:rsidR="00D65355">
        <w:rPr>
          <w:rFonts w:ascii="Source Sans Pro" w:hAnsi="Source Sans Pro" w:cstheme="majorBidi"/>
          <w:b/>
          <w:bCs/>
          <w:lang w:val="fr-BE"/>
        </w:rPr>
        <w:t xml:space="preserve"> c’est une voix unie et plus forte que</w:t>
      </w:r>
      <w:r w:rsidRPr="00F11B1A">
        <w:rPr>
          <w:rFonts w:ascii="Source Sans Pro" w:hAnsi="Source Sans Pro" w:cstheme="majorBidi"/>
          <w:b/>
          <w:bCs/>
          <w:lang w:val="fr-BE"/>
        </w:rPr>
        <w:t xml:space="preserve"> </w:t>
      </w:r>
      <w:r w:rsidR="005552FA">
        <w:rPr>
          <w:rFonts w:ascii="Source Sans Pro" w:hAnsi="Source Sans Pro" w:cstheme="majorBidi"/>
          <w:b/>
          <w:bCs/>
          <w:lang w:val="fr-BE"/>
        </w:rPr>
        <w:t xml:space="preserve">nous </w:t>
      </w:r>
      <w:r w:rsidRPr="00F11B1A">
        <w:rPr>
          <w:rFonts w:ascii="Source Sans Pro" w:hAnsi="Source Sans Pro" w:cstheme="majorBidi"/>
          <w:b/>
          <w:bCs/>
          <w:lang w:val="fr-BE"/>
        </w:rPr>
        <w:t>f</w:t>
      </w:r>
      <w:r w:rsidR="00754AF9">
        <w:rPr>
          <w:rFonts w:ascii="Source Sans Pro" w:hAnsi="Source Sans Pro" w:cstheme="majorBidi"/>
          <w:b/>
          <w:bCs/>
          <w:lang w:val="fr-BE"/>
        </w:rPr>
        <w:t>er</w:t>
      </w:r>
      <w:r w:rsidRPr="00F11B1A">
        <w:rPr>
          <w:rFonts w:ascii="Source Sans Pro" w:hAnsi="Source Sans Pro" w:cstheme="majorBidi"/>
          <w:b/>
          <w:bCs/>
          <w:lang w:val="fr-BE"/>
        </w:rPr>
        <w:t>ons entendre.</w:t>
      </w:r>
    </w:p>
    <w:p w14:paraId="6B57C80D" w14:textId="77777777" w:rsidR="00F71F36" w:rsidRPr="00F11B1A" w:rsidRDefault="00F71F36" w:rsidP="00C52BC3">
      <w:pPr>
        <w:pStyle w:val="ListParagraph"/>
        <w:ind w:left="450"/>
        <w:rPr>
          <w:rFonts w:ascii="Source Sans Pro" w:hAnsi="Source Sans Pro" w:cstheme="majorBidi"/>
          <w:b/>
          <w:bCs/>
          <w:lang w:val="fr-BE"/>
        </w:rPr>
      </w:pPr>
    </w:p>
    <w:p w14:paraId="6F6E7BBC" w14:textId="7C8DC850" w:rsidR="00F71F36" w:rsidRPr="00F71F36" w:rsidRDefault="00F11B1A" w:rsidP="00C52BC3">
      <w:pPr>
        <w:pStyle w:val="ListParagraph"/>
        <w:numPr>
          <w:ilvl w:val="0"/>
          <w:numId w:val="4"/>
        </w:numPr>
        <w:ind w:left="450"/>
        <w:rPr>
          <w:rFonts w:ascii="Source Sans Pro" w:hAnsi="Source Sans Pro"/>
          <w:b/>
          <w:bCs/>
          <w:color w:val="70AD47" w:themeColor="accent6"/>
          <w:lang w:val="fr-BE"/>
        </w:rPr>
      </w:pPr>
      <w:r w:rsidRPr="00F71F36">
        <w:rPr>
          <w:rFonts w:ascii="Source Sans Pro" w:hAnsi="Source Sans Pro"/>
          <w:b/>
          <w:bCs/>
          <w:color w:val="70AD47" w:themeColor="accent6"/>
          <w:lang w:val="fr-BE"/>
        </w:rPr>
        <w:t>Vous souhaitez renforcer la relation de confiance avec vos patients.</w:t>
      </w:r>
    </w:p>
    <w:p w14:paraId="0BD6F2CA" w14:textId="75BAC4B2" w:rsidR="00F11B1A" w:rsidRPr="00F71F36" w:rsidRDefault="00D65355" w:rsidP="00C52BC3">
      <w:pPr>
        <w:pStyle w:val="ListParagraph"/>
        <w:ind w:left="450"/>
        <w:rPr>
          <w:rFonts w:ascii="Source Sans Pro" w:hAnsi="Source Sans Pro"/>
          <w:b/>
          <w:bCs/>
          <w:color w:val="70AD47" w:themeColor="accent6"/>
          <w:lang w:val="fr-BE"/>
        </w:rPr>
      </w:pPr>
      <w:r w:rsidRPr="00F71F36">
        <w:rPr>
          <w:rFonts w:ascii="Source Sans Pro" w:hAnsi="Source Sans Pro" w:cstheme="majorBidi"/>
          <w:lang w:val="fr-BE"/>
        </w:rPr>
        <w:t xml:space="preserve">Une </w:t>
      </w:r>
      <w:r w:rsidR="00E868A8">
        <w:rPr>
          <w:rFonts w:ascii="Source Sans Pro" w:hAnsi="Source Sans Pro" w:cstheme="majorBidi"/>
          <w:lang w:val="fr-BE"/>
        </w:rPr>
        <w:t xml:space="preserve">grande </w:t>
      </w:r>
      <w:r w:rsidRPr="00F71F36">
        <w:rPr>
          <w:rFonts w:ascii="Source Sans Pro" w:hAnsi="Source Sans Pro" w:cstheme="majorBidi"/>
          <w:lang w:val="fr-BE"/>
        </w:rPr>
        <w:t>part</w:t>
      </w:r>
      <w:r w:rsidR="00E868A8">
        <w:rPr>
          <w:rFonts w:ascii="Source Sans Pro" w:hAnsi="Source Sans Pro" w:cstheme="majorBidi"/>
          <w:lang w:val="fr-BE"/>
        </w:rPr>
        <w:t>ie</w:t>
      </w:r>
      <w:r w:rsidRPr="00F71F36">
        <w:rPr>
          <w:rFonts w:ascii="Source Sans Pro" w:hAnsi="Source Sans Pro" w:cstheme="majorBidi"/>
          <w:lang w:val="fr-BE"/>
        </w:rPr>
        <w:t xml:space="preserve"> de votre travail se déroule « en coulisses » sans que vos patients en soient conscients</w:t>
      </w:r>
      <w:r w:rsidR="00F71F36" w:rsidRPr="00F71F36">
        <w:rPr>
          <w:rFonts w:ascii="Source Sans Pro" w:hAnsi="Source Sans Pro" w:cstheme="majorBidi"/>
          <w:lang w:val="fr-BE"/>
        </w:rPr>
        <w:t xml:space="preserve">. Pensez, par exemple, </w:t>
      </w:r>
      <w:r w:rsidR="00F11B1A" w:rsidRPr="00F71F36">
        <w:rPr>
          <w:rFonts w:ascii="Source Sans Pro" w:hAnsi="Source Sans Pro" w:cstheme="majorBidi"/>
          <w:lang w:val="fr-BE"/>
        </w:rPr>
        <w:t xml:space="preserve">à </w:t>
      </w:r>
      <w:r w:rsidR="00F71F36" w:rsidRPr="00F71F36">
        <w:rPr>
          <w:rFonts w:ascii="Source Sans Pro" w:hAnsi="Source Sans Pro" w:cstheme="majorBidi"/>
          <w:lang w:val="fr-BE"/>
        </w:rPr>
        <w:t xml:space="preserve">la recherche d’une </w:t>
      </w:r>
      <w:r w:rsidR="00F11B1A" w:rsidRPr="00F71F36">
        <w:rPr>
          <w:rFonts w:ascii="Source Sans Pro" w:hAnsi="Source Sans Pro" w:cstheme="majorBidi"/>
          <w:lang w:val="fr-BE"/>
        </w:rPr>
        <w:t xml:space="preserve">solution lorsqu'un médicament est temporairement indisponible. Dans le magazine, nous </w:t>
      </w:r>
      <w:r w:rsidR="00F71F36" w:rsidRPr="00F71F36">
        <w:rPr>
          <w:rFonts w:ascii="Source Sans Pro" w:hAnsi="Source Sans Pro" w:cstheme="majorBidi"/>
          <w:lang w:val="fr-BE"/>
        </w:rPr>
        <w:t>donn</w:t>
      </w:r>
      <w:r w:rsidR="00E868A8">
        <w:rPr>
          <w:rFonts w:ascii="Source Sans Pro" w:hAnsi="Source Sans Pro" w:cstheme="majorBidi"/>
          <w:lang w:val="fr-BE"/>
        </w:rPr>
        <w:t>er</w:t>
      </w:r>
      <w:r w:rsidR="00F71F36" w:rsidRPr="00F71F36">
        <w:rPr>
          <w:rFonts w:ascii="Source Sans Pro" w:hAnsi="Source Sans Pro" w:cstheme="majorBidi"/>
          <w:lang w:val="fr-BE"/>
        </w:rPr>
        <w:t xml:space="preserve">ons une place à ce travail invisible </w:t>
      </w:r>
      <w:r w:rsidR="00F11B1A" w:rsidRPr="00F71F36">
        <w:rPr>
          <w:rFonts w:ascii="Source Sans Pro" w:hAnsi="Source Sans Pro" w:cstheme="majorBidi"/>
          <w:lang w:val="fr-BE"/>
        </w:rPr>
        <w:t>et</w:t>
      </w:r>
      <w:r w:rsidR="00F71F36" w:rsidRPr="00F71F36">
        <w:rPr>
          <w:rFonts w:ascii="Source Sans Pro" w:hAnsi="Source Sans Pro" w:cstheme="majorBidi"/>
          <w:lang w:val="fr-BE"/>
        </w:rPr>
        <w:t xml:space="preserve"> </w:t>
      </w:r>
      <w:r w:rsidR="00F11B1A" w:rsidRPr="00F71F36">
        <w:rPr>
          <w:rFonts w:ascii="Source Sans Pro" w:hAnsi="Source Sans Pro" w:cstheme="majorBidi"/>
          <w:lang w:val="fr-BE"/>
        </w:rPr>
        <w:t>répond</w:t>
      </w:r>
      <w:r w:rsidR="00E868A8">
        <w:rPr>
          <w:rFonts w:ascii="Source Sans Pro" w:hAnsi="Source Sans Pro" w:cstheme="majorBidi"/>
          <w:lang w:val="fr-BE"/>
        </w:rPr>
        <w:t>r</w:t>
      </w:r>
      <w:r w:rsidR="00F11B1A" w:rsidRPr="00F71F36">
        <w:rPr>
          <w:rFonts w:ascii="Source Sans Pro" w:hAnsi="Source Sans Pro" w:cstheme="majorBidi"/>
          <w:lang w:val="fr-BE"/>
        </w:rPr>
        <w:t xml:space="preserve">ons </w:t>
      </w:r>
      <w:r w:rsidR="00F71F36" w:rsidRPr="00F71F36">
        <w:rPr>
          <w:rFonts w:ascii="Source Sans Pro" w:hAnsi="Source Sans Pro" w:cstheme="majorBidi"/>
          <w:lang w:val="fr-BE"/>
        </w:rPr>
        <w:t xml:space="preserve">à des </w:t>
      </w:r>
      <w:r w:rsidR="00F11B1A" w:rsidRPr="00F71F36">
        <w:rPr>
          <w:rFonts w:ascii="Source Sans Pro" w:hAnsi="Source Sans Pro" w:cstheme="majorBidi"/>
          <w:lang w:val="fr-BE"/>
        </w:rPr>
        <w:t>questions récurrentes</w:t>
      </w:r>
      <w:r w:rsidR="00F71F36" w:rsidRPr="00F71F36">
        <w:rPr>
          <w:rFonts w:ascii="Source Sans Pro" w:hAnsi="Source Sans Pro" w:cstheme="majorBidi"/>
          <w:lang w:val="fr-BE"/>
        </w:rPr>
        <w:t xml:space="preserve">. Objectif : améliorer </w:t>
      </w:r>
      <w:r w:rsidR="00F71F36" w:rsidRPr="00D77F6D">
        <w:rPr>
          <w:rFonts w:ascii="Source Sans Pro" w:hAnsi="Source Sans Pro" w:cstheme="majorBidi"/>
          <w:b/>
          <w:bCs/>
          <w:lang w:val="fr-BE"/>
        </w:rPr>
        <w:t xml:space="preserve">la compréhension vis-à-vis des conditions difficiles </w:t>
      </w:r>
      <w:r w:rsidR="00F11B1A" w:rsidRPr="00D77F6D">
        <w:rPr>
          <w:rFonts w:ascii="Source Sans Pro" w:hAnsi="Source Sans Pro" w:cstheme="majorBidi"/>
          <w:b/>
          <w:bCs/>
          <w:lang w:val="fr-BE"/>
        </w:rPr>
        <w:t xml:space="preserve">dans lesquelles vous devez parfois travailler </w:t>
      </w:r>
      <w:r w:rsidR="00F11B1A" w:rsidRPr="00F71F36">
        <w:rPr>
          <w:rFonts w:ascii="Source Sans Pro" w:hAnsi="Source Sans Pro" w:cstheme="majorBidi"/>
          <w:lang w:val="fr-BE"/>
        </w:rPr>
        <w:t xml:space="preserve">et </w:t>
      </w:r>
      <w:r w:rsidR="00F71F36" w:rsidRPr="00F71F36">
        <w:rPr>
          <w:rFonts w:ascii="Source Sans Pro" w:hAnsi="Source Sans Pro" w:cstheme="majorBidi"/>
          <w:lang w:val="fr-BE"/>
        </w:rPr>
        <w:t xml:space="preserve">contribuer </w:t>
      </w:r>
      <w:r w:rsidR="00F11B1A" w:rsidRPr="00F71F36">
        <w:rPr>
          <w:rFonts w:ascii="Source Sans Pro" w:hAnsi="Source Sans Pro" w:cstheme="majorBidi"/>
          <w:lang w:val="fr-BE"/>
        </w:rPr>
        <w:t xml:space="preserve">à </w:t>
      </w:r>
      <w:r w:rsidR="00F11B1A" w:rsidRPr="00D77F6D">
        <w:rPr>
          <w:rFonts w:ascii="Source Sans Pro" w:hAnsi="Source Sans Pro" w:cstheme="majorBidi"/>
          <w:b/>
          <w:bCs/>
          <w:lang w:val="fr-BE"/>
        </w:rPr>
        <w:t>renforcer le lien avec vos patients</w:t>
      </w:r>
      <w:r w:rsidR="00F11B1A" w:rsidRPr="00F71F36">
        <w:rPr>
          <w:rFonts w:ascii="Source Sans Pro" w:hAnsi="Source Sans Pro" w:cstheme="majorBidi"/>
          <w:lang w:val="fr-BE"/>
        </w:rPr>
        <w:t>.</w:t>
      </w:r>
    </w:p>
    <w:sectPr w:rsidR="00F11B1A" w:rsidRPr="00F71F36" w:rsidSect="00C52B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21A2" w14:textId="77777777" w:rsidR="00B37FC8" w:rsidRDefault="00B37FC8" w:rsidP="00002E83">
      <w:pPr>
        <w:spacing w:after="0" w:line="240" w:lineRule="auto"/>
      </w:pPr>
      <w:r>
        <w:separator/>
      </w:r>
    </w:p>
  </w:endnote>
  <w:endnote w:type="continuationSeparator" w:id="0">
    <w:p w14:paraId="269D2253" w14:textId="77777777" w:rsidR="00B37FC8" w:rsidRDefault="00B37FC8" w:rsidP="000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CondMedium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Italic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99C7" w14:textId="77777777" w:rsidR="00B37FC8" w:rsidRDefault="00B37FC8" w:rsidP="00002E83">
      <w:pPr>
        <w:spacing w:after="0" w:line="240" w:lineRule="auto"/>
      </w:pPr>
      <w:r>
        <w:separator/>
      </w:r>
    </w:p>
  </w:footnote>
  <w:footnote w:type="continuationSeparator" w:id="0">
    <w:p w14:paraId="7A7FD3CF" w14:textId="77777777" w:rsidR="00B37FC8" w:rsidRDefault="00B37FC8" w:rsidP="0000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C156" w14:textId="70301EEB" w:rsidR="00CE6B0A" w:rsidRPr="00F11B1A" w:rsidRDefault="00CE6B0A" w:rsidP="00CE6B0A">
    <w:pPr>
      <w:pStyle w:val="Header"/>
      <w:jc w:val="right"/>
      <w:rPr>
        <w:sz w:val="30"/>
        <w:szCs w:val="30"/>
      </w:rPr>
    </w:pPr>
    <w:r>
      <w:rPr>
        <w:rFonts w:ascii="Source Sans Pro" w:hAnsi="Source Sans Pro" w:cstheme="majorHAnsi"/>
        <w:noProof/>
        <w:sz w:val="30"/>
        <w:szCs w:val="30"/>
        <w:highlight w:val="yellow"/>
        <w:lang w:val="fr-BE"/>
      </w:rPr>
      <w:drawing>
        <wp:anchor distT="0" distB="0" distL="114300" distR="114300" simplePos="0" relativeHeight="251658240" behindDoc="0" locked="0" layoutInCell="1" allowOverlap="1" wp14:anchorId="56681C33" wp14:editId="72FA0DE6">
          <wp:simplePos x="0" y="0"/>
          <wp:positionH relativeFrom="column">
            <wp:posOffset>4448175</wp:posOffset>
          </wp:positionH>
          <wp:positionV relativeFrom="paragraph">
            <wp:posOffset>-45720</wp:posOffset>
          </wp:positionV>
          <wp:extent cx="1743710" cy="51181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674A14" w14:textId="511045B1" w:rsidR="00002E83" w:rsidRPr="00F11B1A" w:rsidRDefault="00002E83" w:rsidP="00F11B1A">
    <w:pPr>
      <w:pStyle w:val="Header"/>
      <w:jc w:val="right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3CB"/>
    <w:multiLevelType w:val="hybridMultilevel"/>
    <w:tmpl w:val="AA90E830"/>
    <w:lvl w:ilvl="0" w:tplc="E2FC84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B755D"/>
    <w:multiLevelType w:val="hybridMultilevel"/>
    <w:tmpl w:val="65443AC2"/>
    <w:lvl w:ilvl="0" w:tplc="80D4D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418C"/>
    <w:multiLevelType w:val="hybridMultilevel"/>
    <w:tmpl w:val="786EB3A6"/>
    <w:lvl w:ilvl="0" w:tplc="824C21B2">
      <w:start w:val="1"/>
      <w:numFmt w:val="decimal"/>
      <w:pStyle w:val="06KB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4DA"/>
    <w:multiLevelType w:val="hybridMultilevel"/>
    <w:tmpl w:val="6282946C"/>
    <w:lvl w:ilvl="0" w:tplc="032E5070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76E106F"/>
    <w:multiLevelType w:val="hybridMultilevel"/>
    <w:tmpl w:val="F7F88D80"/>
    <w:lvl w:ilvl="0" w:tplc="EB9661C8">
      <w:numFmt w:val="bullet"/>
      <w:pStyle w:val="05KBBullets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217E"/>
    <w:multiLevelType w:val="hybridMultilevel"/>
    <w:tmpl w:val="2F7AA0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81E5D66"/>
    <w:multiLevelType w:val="hybridMultilevel"/>
    <w:tmpl w:val="CECAAA72"/>
    <w:lvl w:ilvl="0" w:tplc="032E5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EE0BFA"/>
    <w:multiLevelType w:val="hybridMultilevel"/>
    <w:tmpl w:val="53B605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56"/>
    <w:rsid w:val="00002E83"/>
    <w:rsid w:val="00077C14"/>
    <w:rsid w:val="001A459B"/>
    <w:rsid w:val="001B1020"/>
    <w:rsid w:val="00244F5E"/>
    <w:rsid w:val="003744D6"/>
    <w:rsid w:val="004162CA"/>
    <w:rsid w:val="00481E65"/>
    <w:rsid w:val="004A223C"/>
    <w:rsid w:val="004E4764"/>
    <w:rsid w:val="00512A88"/>
    <w:rsid w:val="005552FA"/>
    <w:rsid w:val="005B153B"/>
    <w:rsid w:val="005E1FBF"/>
    <w:rsid w:val="0066686F"/>
    <w:rsid w:val="00684088"/>
    <w:rsid w:val="00752DE8"/>
    <w:rsid w:val="00754759"/>
    <w:rsid w:val="00754AF9"/>
    <w:rsid w:val="007D6BD6"/>
    <w:rsid w:val="0082520B"/>
    <w:rsid w:val="008436E7"/>
    <w:rsid w:val="00963B26"/>
    <w:rsid w:val="009F0473"/>
    <w:rsid w:val="00A30AFC"/>
    <w:rsid w:val="00A540CB"/>
    <w:rsid w:val="00AC4DC6"/>
    <w:rsid w:val="00AE354B"/>
    <w:rsid w:val="00AE66C5"/>
    <w:rsid w:val="00B06F87"/>
    <w:rsid w:val="00B37FC8"/>
    <w:rsid w:val="00B575B6"/>
    <w:rsid w:val="00BF5956"/>
    <w:rsid w:val="00C21094"/>
    <w:rsid w:val="00C52BC3"/>
    <w:rsid w:val="00C8307F"/>
    <w:rsid w:val="00CE6B0A"/>
    <w:rsid w:val="00D32BBC"/>
    <w:rsid w:val="00D417BB"/>
    <w:rsid w:val="00D65355"/>
    <w:rsid w:val="00D77F6D"/>
    <w:rsid w:val="00DF0C41"/>
    <w:rsid w:val="00E15018"/>
    <w:rsid w:val="00E51707"/>
    <w:rsid w:val="00E868A8"/>
    <w:rsid w:val="00ED745B"/>
    <w:rsid w:val="00F11B1A"/>
    <w:rsid w:val="00F1283E"/>
    <w:rsid w:val="00F45320"/>
    <w:rsid w:val="00F46CDC"/>
    <w:rsid w:val="00F71F36"/>
    <w:rsid w:val="00F85E18"/>
    <w:rsid w:val="0321AEA2"/>
    <w:rsid w:val="046B88D0"/>
    <w:rsid w:val="07A5492C"/>
    <w:rsid w:val="0832F841"/>
    <w:rsid w:val="0BC515CC"/>
    <w:rsid w:val="0D1BBC3A"/>
    <w:rsid w:val="0E9B8E90"/>
    <w:rsid w:val="1065AA51"/>
    <w:rsid w:val="128D52DE"/>
    <w:rsid w:val="131E87A6"/>
    <w:rsid w:val="1747B7D0"/>
    <w:rsid w:val="185192C2"/>
    <w:rsid w:val="19E7E97D"/>
    <w:rsid w:val="1DB055F1"/>
    <w:rsid w:val="1F0C7D71"/>
    <w:rsid w:val="1F184A01"/>
    <w:rsid w:val="28FCD49E"/>
    <w:rsid w:val="2B966D39"/>
    <w:rsid w:val="3279AE08"/>
    <w:rsid w:val="335E87B9"/>
    <w:rsid w:val="34B9D7E4"/>
    <w:rsid w:val="34DBFA82"/>
    <w:rsid w:val="39652B4F"/>
    <w:rsid w:val="3B84A6C8"/>
    <w:rsid w:val="3FDE47BF"/>
    <w:rsid w:val="411FB82C"/>
    <w:rsid w:val="427483E2"/>
    <w:rsid w:val="449C656B"/>
    <w:rsid w:val="46C7869C"/>
    <w:rsid w:val="49A0BDA2"/>
    <w:rsid w:val="4AF42F6D"/>
    <w:rsid w:val="4BB581AA"/>
    <w:rsid w:val="4C7A35BC"/>
    <w:rsid w:val="4DB3D53A"/>
    <w:rsid w:val="56D35BF0"/>
    <w:rsid w:val="56D5A7B0"/>
    <w:rsid w:val="58897A30"/>
    <w:rsid w:val="5894EAD9"/>
    <w:rsid w:val="59589E4C"/>
    <w:rsid w:val="5A140D5F"/>
    <w:rsid w:val="612D7CD9"/>
    <w:rsid w:val="61B41E90"/>
    <w:rsid w:val="61D4D01F"/>
    <w:rsid w:val="63763A60"/>
    <w:rsid w:val="643B2C54"/>
    <w:rsid w:val="668412BF"/>
    <w:rsid w:val="6747979C"/>
    <w:rsid w:val="68A9FC59"/>
    <w:rsid w:val="6A2A5B75"/>
    <w:rsid w:val="6B6CFDF2"/>
    <w:rsid w:val="7418203E"/>
    <w:rsid w:val="74BB3DC8"/>
    <w:rsid w:val="7534C137"/>
    <w:rsid w:val="7703899F"/>
    <w:rsid w:val="789C5447"/>
    <w:rsid w:val="7DB3F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E377"/>
  <w15:chartTrackingRefBased/>
  <w15:docId w15:val="{C1D04506-CB03-480F-B2DD-0FC8508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KBTitel">
    <w:name w:val="01_KB_Titel"/>
    <w:basedOn w:val="Normal"/>
    <w:link w:val="01KBTitelChar"/>
    <w:autoRedefine/>
    <w:qFormat/>
    <w:rsid w:val="00B575B6"/>
    <w:rPr>
      <w:rFonts w:ascii="DINOT-Regular" w:hAnsi="DINOT-Regular"/>
      <w:sz w:val="28"/>
    </w:rPr>
  </w:style>
  <w:style w:type="character" w:customStyle="1" w:styleId="01KBTitelChar">
    <w:name w:val="01_KB_Titel Char"/>
    <w:basedOn w:val="DefaultParagraphFont"/>
    <w:link w:val="01KBTitel"/>
    <w:rsid w:val="00B575B6"/>
    <w:rPr>
      <w:rFonts w:ascii="DINOT-Regular" w:hAnsi="DINOT-Regular"/>
      <w:sz w:val="28"/>
      <w:lang w:val="nl-BE"/>
    </w:rPr>
  </w:style>
  <w:style w:type="paragraph" w:customStyle="1" w:styleId="02KBChapeau">
    <w:name w:val="02_KB_Chapeau"/>
    <w:basedOn w:val="Normal"/>
    <w:link w:val="02KBChapeauChar"/>
    <w:autoRedefine/>
    <w:qFormat/>
    <w:rsid w:val="00B575B6"/>
    <w:rPr>
      <w:rFonts w:ascii="DINOT-CondMedium" w:hAnsi="DINOT-CondMedium" w:cs="DINOT-CondMedium"/>
      <w:sz w:val="24"/>
    </w:rPr>
  </w:style>
  <w:style w:type="character" w:customStyle="1" w:styleId="02KBChapeauChar">
    <w:name w:val="02_KB_Chapeau Char"/>
    <w:basedOn w:val="DefaultParagraphFont"/>
    <w:link w:val="02KBChapeau"/>
    <w:rsid w:val="00B575B6"/>
    <w:rPr>
      <w:rFonts w:ascii="DINOT-CondMedium" w:hAnsi="DINOT-CondMedium" w:cs="DINOT-CondMedium"/>
      <w:sz w:val="24"/>
      <w:lang w:val="nl-BE"/>
    </w:rPr>
  </w:style>
  <w:style w:type="paragraph" w:customStyle="1" w:styleId="03KBNormal">
    <w:name w:val="03_KB_Normal"/>
    <w:basedOn w:val="Normal"/>
    <w:link w:val="03KBNormalChar"/>
    <w:autoRedefine/>
    <w:qFormat/>
    <w:rsid w:val="00B575B6"/>
    <w:rPr>
      <w:rFonts w:ascii="DINOT-Regular" w:hAnsi="DINOT-Regular" w:cs="DINOT-Medium"/>
    </w:rPr>
  </w:style>
  <w:style w:type="character" w:customStyle="1" w:styleId="03KBNormalChar">
    <w:name w:val="03_KB_Normal Char"/>
    <w:basedOn w:val="DefaultParagraphFont"/>
    <w:link w:val="03KBNormal"/>
    <w:rsid w:val="00B575B6"/>
    <w:rPr>
      <w:rFonts w:ascii="DINOT-Regular" w:hAnsi="DINOT-Regular" w:cs="DINOT-Medium"/>
      <w:sz w:val="20"/>
      <w:lang w:val="nl-BE"/>
    </w:rPr>
  </w:style>
  <w:style w:type="paragraph" w:customStyle="1" w:styleId="04KBTussentitel">
    <w:name w:val="04_KB_Tussentitel"/>
    <w:basedOn w:val="03KBNormal"/>
    <w:link w:val="04KBTussentitelChar"/>
    <w:autoRedefine/>
    <w:qFormat/>
    <w:rsid w:val="00B575B6"/>
    <w:rPr>
      <w:rFonts w:ascii="DINOT-Medium" w:hAnsi="DINOT-Medium"/>
    </w:rPr>
  </w:style>
  <w:style w:type="character" w:customStyle="1" w:styleId="04KBTussentitelChar">
    <w:name w:val="04_KB_Tussentitel Char"/>
    <w:basedOn w:val="03KBNormalChar"/>
    <w:link w:val="04KBTussentitel"/>
    <w:rsid w:val="00B575B6"/>
    <w:rPr>
      <w:rFonts w:ascii="DINOT-Medium" w:hAnsi="DINOT-Medium" w:cs="DINOT-Medium"/>
      <w:sz w:val="20"/>
      <w:lang w:val="nl-BE"/>
    </w:rPr>
  </w:style>
  <w:style w:type="paragraph" w:customStyle="1" w:styleId="05KBBullets">
    <w:name w:val="05_KB_Bullets"/>
    <w:basedOn w:val="ListParagraph"/>
    <w:link w:val="05KBBulletsChar"/>
    <w:autoRedefine/>
    <w:qFormat/>
    <w:rsid w:val="00B575B6"/>
    <w:pPr>
      <w:numPr>
        <w:numId w:val="1"/>
      </w:numPr>
    </w:pPr>
    <w:rPr>
      <w:rFonts w:ascii="DINOT-Regular" w:hAnsi="DINOT-Regular"/>
    </w:rPr>
  </w:style>
  <w:style w:type="character" w:customStyle="1" w:styleId="05KBBulletsChar">
    <w:name w:val="05_KB_Bullets Char"/>
    <w:basedOn w:val="DefaultParagraphFont"/>
    <w:link w:val="05KBBullets"/>
    <w:rsid w:val="00B575B6"/>
    <w:rPr>
      <w:rFonts w:ascii="DINOT-Regular" w:hAnsi="DINOT-Regular"/>
      <w:sz w:val="20"/>
      <w:lang w:val="nl-BE"/>
    </w:rPr>
  </w:style>
  <w:style w:type="paragraph" w:styleId="ListParagraph">
    <w:name w:val="List Paragraph"/>
    <w:basedOn w:val="Normal"/>
    <w:uiPriority w:val="34"/>
    <w:qFormat/>
    <w:rsid w:val="00B575B6"/>
    <w:pPr>
      <w:ind w:left="720"/>
      <w:contextualSpacing/>
    </w:pPr>
  </w:style>
  <w:style w:type="paragraph" w:customStyle="1" w:styleId="06KBNummers">
    <w:name w:val="06_KB_Nummers"/>
    <w:basedOn w:val="ListParagraph"/>
    <w:link w:val="06KBNummersChar"/>
    <w:autoRedefine/>
    <w:qFormat/>
    <w:rsid w:val="00B575B6"/>
    <w:pPr>
      <w:numPr>
        <w:numId w:val="2"/>
      </w:numPr>
    </w:pPr>
    <w:rPr>
      <w:rFonts w:ascii="DINOT-Regular" w:hAnsi="DINOT-Regular"/>
    </w:rPr>
  </w:style>
  <w:style w:type="character" w:customStyle="1" w:styleId="06KBNummersChar">
    <w:name w:val="06_KB_Nummers Char"/>
    <w:basedOn w:val="DefaultParagraphFont"/>
    <w:link w:val="06KBNummers"/>
    <w:rsid w:val="00B575B6"/>
    <w:rPr>
      <w:rFonts w:ascii="DINOT-Regular" w:hAnsi="DINOT-Regular"/>
      <w:sz w:val="20"/>
      <w:lang w:val="nl-BE"/>
    </w:rPr>
  </w:style>
  <w:style w:type="paragraph" w:customStyle="1" w:styleId="07KBInfo">
    <w:name w:val="07_KB_Info"/>
    <w:basedOn w:val="Normal"/>
    <w:link w:val="07KBInfoChar"/>
    <w:autoRedefine/>
    <w:qFormat/>
    <w:rsid w:val="00B575B6"/>
    <w:rPr>
      <w:rFonts w:ascii="DINOT-Italic" w:hAnsi="DINOT-Italic" w:cs="DINOT-Italic"/>
    </w:rPr>
  </w:style>
  <w:style w:type="character" w:customStyle="1" w:styleId="07KBInfoChar">
    <w:name w:val="07_KB_Info Char"/>
    <w:basedOn w:val="DefaultParagraphFont"/>
    <w:link w:val="07KBInfo"/>
    <w:rsid w:val="00B575B6"/>
    <w:rPr>
      <w:rFonts w:ascii="DINOT-Italic" w:hAnsi="DINOT-Italic" w:cs="DINOT-Italic"/>
      <w:sz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00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83"/>
  </w:style>
  <w:style w:type="paragraph" w:styleId="Footer">
    <w:name w:val="footer"/>
    <w:basedOn w:val="Normal"/>
    <w:link w:val="FooterChar"/>
    <w:uiPriority w:val="99"/>
    <w:unhideWhenUsed/>
    <w:rsid w:val="0000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>FR</LANGUAGE>
    <DEPARTMENT xmlns="565208c9-77c8-4422-ba0a-dd6d1db6ee02">COMM</DEPARTMENT>
    <USE xmlns="565208c9-77c8-4422-ba0a-dd6d1db6ee02">B2C PROMO</USE>
    <ABOUT xmlns="565208c9-77c8-4422-ba0a-dd6d1db6ee02" xsi:nil="true"/>
  </documentManagement>
</p:properties>
</file>

<file path=customXml/itemProps1.xml><?xml version="1.0" encoding="utf-8"?>
<ds:datastoreItem xmlns:ds="http://schemas.openxmlformats.org/officeDocument/2006/customXml" ds:itemID="{1D726B1F-55A4-4BAA-92A0-312448343BE1}"/>
</file>

<file path=customXml/itemProps2.xml><?xml version="1.0" encoding="utf-8"?>
<ds:datastoreItem xmlns:ds="http://schemas.openxmlformats.org/officeDocument/2006/customXml" ds:itemID="{8FA3A51D-5A3F-4668-991C-DADEAA591167}"/>
</file>

<file path=customXml/itemProps3.xml><?xml version="1.0" encoding="utf-8"?>
<ds:datastoreItem xmlns:ds="http://schemas.openxmlformats.org/officeDocument/2006/customXml" ds:itemID="{85AF08B3-52A5-421E-BAA5-D1D7A9B3E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Elke</dc:creator>
  <cp:keywords/>
  <dc:description/>
  <cp:lastModifiedBy>Bonheure Francois</cp:lastModifiedBy>
  <cp:revision>9</cp:revision>
  <dcterms:created xsi:type="dcterms:W3CDTF">2020-08-27T10:25:00Z</dcterms:created>
  <dcterms:modified xsi:type="dcterms:W3CDTF">2020-08-28T08:59:00Z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