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FAF8D" w14:textId="77777777" w:rsidR="00A4127C" w:rsidRDefault="00A4127C" w:rsidP="00A4127C">
      <w:pPr>
        <w:pStyle w:val="BodyText"/>
        <w:spacing w:before="1"/>
        <w:rPr>
          <w:rFonts w:ascii="Times New Roman"/>
          <w:sz w:val="24"/>
        </w:rPr>
      </w:pPr>
    </w:p>
    <w:p w14:paraId="067EA6DE" w14:textId="77777777" w:rsidR="00A4127C" w:rsidRDefault="00A4127C" w:rsidP="00A4127C">
      <w:pPr>
        <w:pStyle w:val="Heading1"/>
      </w:pPr>
      <w:bookmarkStart w:id="0" w:name="_Toc86159308"/>
      <w:bookmarkStart w:id="1" w:name="_Toc86224269"/>
      <w:proofErr w:type="spellStart"/>
      <w:r>
        <w:rPr>
          <w:color w:val="2E5395"/>
        </w:rPr>
        <w:t>Inhoudstabel</w:t>
      </w:r>
      <w:bookmarkEnd w:id="0"/>
      <w:bookmarkEnd w:id="1"/>
      <w:proofErr w:type="spellEnd"/>
    </w:p>
    <w:p w14:paraId="14D94CEA" w14:textId="77777777" w:rsidR="00A4127C" w:rsidRDefault="00A4127C" w:rsidP="00A4127C">
      <w:pPr>
        <w:rPr>
          <w:rFonts w:ascii="Calibri"/>
          <w:lang w:val="nl-BE"/>
        </w:rPr>
      </w:pPr>
    </w:p>
    <w:sdt>
      <w:sdtPr>
        <w:rPr>
          <w:rFonts w:ascii="Arial" w:eastAsia="Arial" w:hAnsi="Arial" w:cs="Arial"/>
          <w:color w:val="auto"/>
          <w:sz w:val="22"/>
          <w:szCs w:val="22"/>
        </w:rPr>
        <w:id w:val="1447587656"/>
        <w:docPartObj>
          <w:docPartGallery w:val="Table of Contents"/>
          <w:docPartUnique/>
        </w:docPartObj>
      </w:sdtPr>
      <w:sdtEndPr>
        <w:rPr>
          <w:b/>
          <w:bCs/>
          <w:noProof/>
        </w:rPr>
      </w:sdtEndPr>
      <w:sdtContent>
        <w:p w14:paraId="0991156F" w14:textId="414AED7A" w:rsidR="000A21CF" w:rsidRDefault="000A21CF" w:rsidP="000A21CF">
          <w:pPr>
            <w:pStyle w:val="TOCHeading"/>
            <w:ind w:left="993" w:right="2966"/>
          </w:pPr>
        </w:p>
        <w:p w14:paraId="6CCF8D1B" w14:textId="5CD94C5F" w:rsidR="001E4CFC" w:rsidRDefault="000A21CF">
          <w:pPr>
            <w:pStyle w:val="TOC1"/>
            <w:tabs>
              <w:tab w:val="right" w:leader="dot" w:pos="1155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6224269" w:history="1">
            <w:r w:rsidR="001E4CFC" w:rsidRPr="00FB79E3">
              <w:rPr>
                <w:rStyle w:val="Hyperlink"/>
                <w:noProof/>
              </w:rPr>
              <w:t>Inhoudstabel</w:t>
            </w:r>
            <w:r w:rsidR="001E4CFC">
              <w:rPr>
                <w:noProof/>
                <w:webHidden/>
              </w:rPr>
              <w:tab/>
            </w:r>
            <w:r w:rsidR="001E4CFC">
              <w:rPr>
                <w:noProof/>
                <w:webHidden/>
              </w:rPr>
              <w:fldChar w:fldCharType="begin"/>
            </w:r>
            <w:r w:rsidR="001E4CFC">
              <w:rPr>
                <w:noProof/>
                <w:webHidden/>
              </w:rPr>
              <w:instrText xml:space="preserve"> PAGEREF _Toc86224269 \h </w:instrText>
            </w:r>
            <w:r w:rsidR="001E4CFC">
              <w:rPr>
                <w:noProof/>
                <w:webHidden/>
              </w:rPr>
            </w:r>
            <w:r w:rsidR="001E4CFC">
              <w:rPr>
                <w:noProof/>
                <w:webHidden/>
              </w:rPr>
              <w:fldChar w:fldCharType="separate"/>
            </w:r>
            <w:r w:rsidR="001E4CFC">
              <w:rPr>
                <w:noProof/>
                <w:webHidden/>
              </w:rPr>
              <w:t>1</w:t>
            </w:r>
            <w:r w:rsidR="001E4CFC">
              <w:rPr>
                <w:noProof/>
                <w:webHidden/>
              </w:rPr>
              <w:fldChar w:fldCharType="end"/>
            </w:r>
          </w:hyperlink>
        </w:p>
        <w:p w14:paraId="71654768" w14:textId="413FE099" w:rsidR="001E4CFC" w:rsidRDefault="001E4CFC">
          <w:pPr>
            <w:pStyle w:val="TOC1"/>
            <w:tabs>
              <w:tab w:val="right" w:leader="dot" w:pos="11554"/>
            </w:tabs>
            <w:rPr>
              <w:rFonts w:asciiTheme="minorHAnsi" w:eastAsiaTheme="minorEastAsia" w:hAnsiTheme="minorHAnsi" w:cstheme="minorBidi"/>
              <w:noProof/>
            </w:rPr>
          </w:pPr>
          <w:hyperlink w:anchor="_Toc86224270" w:history="1">
            <w:r w:rsidRPr="00FB79E3">
              <w:rPr>
                <w:rStyle w:val="Hyperlink"/>
                <w:noProof/>
                <w:lang w:val="nl-BE"/>
              </w:rPr>
              <w:t>Motivering</w:t>
            </w:r>
            <w:r>
              <w:rPr>
                <w:noProof/>
                <w:webHidden/>
              </w:rPr>
              <w:tab/>
            </w:r>
            <w:r>
              <w:rPr>
                <w:noProof/>
                <w:webHidden/>
              </w:rPr>
              <w:fldChar w:fldCharType="begin"/>
            </w:r>
            <w:r>
              <w:rPr>
                <w:noProof/>
                <w:webHidden/>
              </w:rPr>
              <w:instrText xml:space="preserve"> PAGEREF _Toc86224270 \h </w:instrText>
            </w:r>
            <w:r>
              <w:rPr>
                <w:noProof/>
                <w:webHidden/>
              </w:rPr>
            </w:r>
            <w:r>
              <w:rPr>
                <w:noProof/>
                <w:webHidden/>
              </w:rPr>
              <w:fldChar w:fldCharType="separate"/>
            </w:r>
            <w:r>
              <w:rPr>
                <w:noProof/>
                <w:webHidden/>
              </w:rPr>
              <w:t>5</w:t>
            </w:r>
            <w:r>
              <w:rPr>
                <w:noProof/>
                <w:webHidden/>
              </w:rPr>
              <w:fldChar w:fldCharType="end"/>
            </w:r>
          </w:hyperlink>
        </w:p>
        <w:p w14:paraId="557151B2" w14:textId="2359FD19" w:rsidR="001E4CFC" w:rsidRDefault="001E4CFC">
          <w:pPr>
            <w:pStyle w:val="TOC1"/>
            <w:tabs>
              <w:tab w:val="right" w:leader="dot" w:pos="11554"/>
            </w:tabs>
            <w:rPr>
              <w:rFonts w:asciiTheme="minorHAnsi" w:eastAsiaTheme="minorEastAsia" w:hAnsiTheme="minorHAnsi" w:cstheme="minorBidi"/>
              <w:noProof/>
            </w:rPr>
          </w:pPr>
          <w:hyperlink w:anchor="_Toc86224271" w:history="1">
            <w:r w:rsidRPr="00FB79E3">
              <w:rPr>
                <w:rStyle w:val="Hyperlink"/>
                <w:noProof/>
                <w:lang w:val="nl-BE"/>
              </w:rPr>
              <w:t>Antigeen sneltesten te gebruiken in de apotheek:</w:t>
            </w:r>
            <w:r>
              <w:rPr>
                <w:noProof/>
                <w:webHidden/>
              </w:rPr>
              <w:tab/>
            </w:r>
            <w:r>
              <w:rPr>
                <w:noProof/>
                <w:webHidden/>
              </w:rPr>
              <w:fldChar w:fldCharType="begin"/>
            </w:r>
            <w:r>
              <w:rPr>
                <w:noProof/>
                <w:webHidden/>
              </w:rPr>
              <w:instrText xml:space="preserve"> PAGEREF _Toc86224271 \h </w:instrText>
            </w:r>
            <w:r>
              <w:rPr>
                <w:noProof/>
                <w:webHidden/>
              </w:rPr>
            </w:r>
            <w:r>
              <w:rPr>
                <w:noProof/>
                <w:webHidden/>
              </w:rPr>
              <w:fldChar w:fldCharType="separate"/>
            </w:r>
            <w:r>
              <w:rPr>
                <w:noProof/>
                <w:webHidden/>
              </w:rPr>
              <w:t>6</w:t>
            </w:r>
            <w:r>
              <w:rPr>
                <w:noProof/>
                <w:webHidden/>
              </w:rPr>
              <w:fldChar w:fldCharType="end"/>
            </w:r>
          </w:hyperlink>
        </w:p>
        <w:p w14:paraId="77580FAC" w14:textId="4B3F3775" w:rsidR="001E4CFC" w:rsidRDefault="001E4CFC">
          <w:pPr>
            <w:pStyle w:val="TOC1"/>
            <w:tabs>
              <w:tab w:val="right" w:leader="dot" w:pos="11554"/>
            </w:tabs>
            <w:rPr>
              <w:rFonts w:asciiTheme="minorHAnsi" w:eastAsiaTheme="minorEastAsia" w:hAnsiTheme="minorHAnsi" w:cstheme="minorBidi"/>
              <w:noProof/>
            </w:rPr>
          </w:pPr>
          <w:hyperlink w:anchor="_Toc86224272" w:history="1">
            <w:r w:rsidRPr="00FB79E3">
              <w:rPr>
                <w:rStyle w:val="Hyperlink"/>
                <w:noProof/>
                <w:lang w:val="nl-BE"/>
              </w:rPr>
              <w:t>Doelgroep(en) :</w:t>
            </w:r>
            <w:r>
              <w:rPr>
                <w:noProof/>
                <w:webHidden/>
              </w:rPr>
              <w:tab/>
            </w:r>
            <w:r>
              <w:rPr>
                <w:noProof/>
                <w:webHidden/>
              </w:rPr>
              <w:fldChar w:fldCharType="begin"/>
            </w:r>
            <w:r>
              <w:rPr>
                <w:noProof/>
                <w:webHidden/>
              </w:rPr>
              <w:instrText xml:space="preserve"> PAGEREF _Toc86224272 \h </w:instrText>
            </w:r>
            <w:r>
              <w:rPr>
                <w:noProof/>
                <w:webHidden/>
              </w:rPr>
            </w:r>
            <w:r>
              <w:rPr>
                <w:noProof/>
                <w:webHidden/>
              </w:rPr>
              <w:fldChar w:fldCharType="separate"/>
            </w:r>
            <w:r>
              <w:rPr>
                <w:noProof/>
                <w:webHidden/>
              </w:rPr>
              <w:t>7</w:t>
            </w:r>
            <w:r>
              <w:rPr>
                <w:noProof/>
                <w:webHidden/>
              </w:rPr>
              <w:fldChar w:fldCharType="end"/>
            </w:r>
          </w:hyperlink>
        </w:p>
        <w:p w14:paraId="085E3CEA" w14:textId="070CD857" w:rsidR="001E4CFC" w:rsidRDefault="001E4CFC">
          <w:pPr>
            <w:pStyle w:val="TOC2"/>
            <w:tabs>
              <w:tab w:val="left" w:pos="1999"/>
              <w:tab w:val="right" w:leader="dot" w:pos="11554"/>
            </w:tabs>
            <w:rPr>
              <w:rFonts w:asciiTheme="minorHAnsi" w:eastAsiaTheme="minorEastAsia" w:hAnsiTheme="minorHAnsi" w:cstheme="minorBidi"/>
              <w:noProof/>
            </w:rPr>
          </w:pPr>
          <w:hyperlink w:anchor="_Toc86224273" w:history="1">
            <w:r w:rsidRPr="00FB79E3">
              <w:rPr>
                <w:rStyle w:val="Hyperlink"/>
                <w:noProof/>
                <w:lang w:val="nl-BE"/>
              </w:rPr>
              <w:t>1)</w:t>
            </w:r>
            <w:r>
              <w:rPr>
                <w:rFonts w:asciiTheme="minorHAnsi" w:eastAsiaTheme="minorEastAsia" w:hAnsiTheme="minorHAnsi" w:cstheme="minorBidi"/>
                <w:noProof/>
              </w:rPr>
              <w:tab/>
            </w:r>
            <w:r w:rsidRPr="00FB79E3">
              <w:rPr>
                <w:rStyle w:val="Hyperlink"/>
                <w:noProof/>
                <w:lang w:val="nl-BE"/>
              </w:rPr>
              <w:t>Symptomatische patiënten ≤ 5 dagen</w:t>
            </w:r>
            <w:r>
              <w:rPr>
                <w:noProof/>
                <w:webHidden/>
              </w:rPr>
              <w:tab/>
            </w:r>
            <w:r>
              <w:rPr>
                <w:noProof/>
                <w:webHidden/>
              </w:rPr>
              <w:fldChar w:fldCharType="begin"/>
            </w:r>
            <w:r>
              <w:rPr>
                <w:noProof/>
                <w:webHidden/>
              </w:rPr>
              <w:instrText xml:space="preserve"> PAGEREF _Toc86224273 \h </w:instrText>
            </w:r>
            <w:r>
              <w:rPr>
                <w:noProof/>
                <w:webHidden/>
              </w:rPr>
            </w:r>
            <w:r>
              <w:rPr>
                <w:noProof/>
                <w:webHidden/>
              </w:rPr>
              <w:fldChar w:fldCharType="separate"/>
            </w:r>
            <w:r>
              <w:rPr>
                <w:noProof/>
                <w:webHidden/>
              </w:rPr>
              <w:t>7</w:t>
            </w:r>
            <w:r>
              <w:rPr>
                <w:noProof/>
                <w:webHidden/>
              </w:rPr>
              <w:fldChar w:fldCharType="end"/>
            </w:r>
          </w:hyperlink>
        </w:p>
        <w:p w14:paraId="22538133" w14:textId="5819FFA9" w:rsidR="001E4CFC" w:rsidRDefault="001E4CFC">
          <w:pPr>
            <w:pStyle w:val="TOC2"/>
            <w:tabs>
              <w:tab w:val="left" w:pos="1999"/>
              <w:tab w:val="right" w:leader="dot" w:pos="11554"/>
            </w:tabs>
            <w:rPr>
              <w:rFonts w:asciiTheme="minorHAnsi" w:eastAsiaTheme="minorEastAsia" w:hAnsiTheme="minorHAnsi" w:cstheme="minorBidi"/>
              <w:noProof/>
            </w:rPr>
          </w:pPr>
          <w:hyperlink w:anchor="_Toc86224274" w:history="1">
            <w:r w:rsidRPr="00FB79E3">
              <w:rPr>
                <w:rStyle w:val="Hyperlink"/>
                <w:noProof/>
                <w:lang w:val="nl-BE"/>
              </w:rPr>
              <w:t>2)</w:t>
            </w:r>
            <w:r>
              <w:rPr>
                <w:rFonts w:asciiTheme="minorHAnsi" w:eastAsiaTheme="minorEastAsia" w:hAnsiTheme="minorHAnsi" w:cstheme="minorBidi"/>
                <w:noProof/>
              </w:rPr>
              <w:tab/>
            </w:r>
            <w:r w:rsidRPr="00FB79E3">
              <w:rPr>
                <w:rStyle w:val="Hyperlink"/>
                <w:noProof/>
                <w:lang w:val="nl-BE"/>
              </w:rPr>
              <w:t>Symptomatische patiënten met een CTPC code vanuit de zelfevaluatietool</w:t>
            </w:r>
            <w:r>
              <w:rPr>
                <w:noProof/>
                <w:webHidden/>
              </w:rPr>
              <w:tab/>
            </w:r>
            <w:r>
              <w:rPr>
                <w:noProof/>
                <w:webHidden/>
              </w:rPr>
              <w:fldChar w:fldCharType="begin"/>
            </w:r>
            <w:r>
              <w:rPr>
                <w:noProof/>
                <w:webHidden/>
              </w:rPr>
              <w:instrText xml:space="preserve"> PAGEREF _Toc86224274 \h </w:instrText>
            </w:r>
            <w:r>
              <w:rPr>
                <w:noProof/>
                <w:webHidden/>
              </w:rPr>
            </w:r>
            <w:r>
              <w:rPr>
                <w:noProof/>
                <w:webHidden/>
              </w:rPr>
              <w:fldChar w:fldCharType="separate"/>
            </w:r>
            <w:r>
              <w:rPr>
                <w:noProof/>
                <w:webHidden/>
              </w:rPr>
              <w:t>7</w:t>
            </w:r>
            <w:r>
              <w:rPr>
                <w:noProof/>
                <w:webHidden/>
              </w:rPr>
              <w:fldChar w:fldCharType="end"/>
            </w:r>
          </w:hyperlink>
        </w:p>
        <w:p w14:paraId="78905119" w14:textId="48B1742D" w:rsidR="001E4CFC" w:rsidRDefault="001E4CFC">
          <w:pPr>
            <w:pStyle w:val="TOC2"/>
            <w:tabs>
              <w:tab w:val="left" w:pos="1999"/>
              <w:tab w:val="right" w:leader="dot" w:pos="11554"/>
            </w:tabs>
            <w:rPr>
              <w:rFonts w:asciiTheme="minorHAnsi" w:eastAsiaTheme="minorEastAsia" w:hAnsiTheme="minorHAnsi" w:cstheme="minorBidi"/>
              <w:noProof/>
            </w:rPr>
          </w:pPr>
          <w:hyperlink w:anchor="_Toc86224275" w:history="1">
            <w:r w:rsidRPr="00FB79E3">
              <w:rPr>
                <w:rStyle w:val="Hyperlink"/>
                <w:noProof/>
                <w:lang w:val="nl-BE"/>
              </w:rPr>
              <w:t>3)</w:t>
            </w:r>
            <w:r>
              <w:rPr>
                <w:rFonts w:asciiTheme="minorHAnsi" w:eastAsiaTheme="minorEastAsia" w:hAnsiTheme="minorHAnsi" w:cstheme="minorBidi"/>
                <w:noProof/>
              </w:rPr>
              <w:tab/>
            </w:r>
            <w:r w:rsidRPr="00FB79E3">
              <w:rPr>
                <w:rStyle w:val="Hyperlink"/>
                <w:noProof/>
                <w:lang w:val="nl-BE"/>
              </w:rPr>
              <w:t>Terugkerende reizigers die een CTPC per SMS ontvingen naar aanleiding van het ingevulde PLF formulier.</w:t>
            </w:r>
            <w:r>
              <w:rPr>
                <w:noProof/>
                <w:webHidden/>
              </w:rPr>
              <w:tab/>
            </w:r>
            <w:r>
              <w:rPr>
                <w:noProof/>
                <w:webHidden/>
              </w:rPr>
              <w:fldChar w:fldCharType="begin"/>
            </w:r>
            <w:r>
              <w:rPr>
                <w:noProof/>
                <w:webHidden/>
              </w:rPr>
              <w:instrText xml:space="preserve"> PAGEREF _Toc86224275 \h </w:instrText>
            </w:r>
            <w:r>
              <w:rPr>
                <w:noProof/>
                <w:webHidden/>
              </w:rPr>
            </w:r>
            <w:r>
              <w:rPr>
                <w:noProof/>
                <w:webHidden/>
              </w:rPr>
              <w:fldChar w:fldCharType="separate"/>
            </w:r>
            <w:r>
              <w:rPr>
                <w:noProof/>
                <w:webHidden/>
              </w:rPr>
              <w:t>7</w:t>
            </w:r>
            <w:r>
              <w:rPr>
                <w:noProof/>
                <w:webHidden/>
              </w:rPr>
              <w:fldChar w:fldCharType="end"/>
            </w:r>
          </w:hyperlink>
        </w:p>
        <w:p w14:paraId="53842889" w14:textId="331D059E" w:rsidR="001E4CFC" w:rsidRDefault="001E4CFC">
          <w:pPr>
            <w:pStyle w:val="TOC2"/>
            <w:tabs>
              <w:tab w:val="left" w:pos="1999"/>
              <w:tab w:val="right" w:leader="dot" w:pos="11554"/>
            </w:tabs>
            <w:rPr>
              <w:rFonts w:asciiTheme="minorHAnsi" w:eastAsiaTheme="minorEastAsia" w:hAnsiTheme="minorHAnsi" w:cstheme="minorBidi"/>
              <w:noProof/>
            </w:rPr>
          </w:pPr>
          <w:hyperlink w:anchor="_Toc86224276" w:history="1">
            <w:r w:rsidRPr="00FB79E3">
              <w:rPr>
                <w:rStyle w:val="Hyperlink"/>
                <w:noProof/>
                <w:lang w:val="nl-BE"/>
              </w:rPr>
              <w:t>4)</w:t>
            </w:r>
            <w:r>
              <w:rPr>
                <w:rFonts w:asciiTheme="minorHAnsi" w:eastAsiaTheme="minorEastAsia" w:hAnsiTheme="minorHAnsi" w:cstheme="minorBidi"/>
                <w:noProof/>
              </w:rPr>
              <w:tab/>
            </w:r>
            <w:r w:rsidRPr="00FB79E3">
              <w:rPr>
                <w:rStyle w:val="Hyperlink"/>
                <w:noProof/>
                <w:lang w:val="nl-BE"/>
              </w:rPr>
              <w:t>Asymptomatische patiënten - Reizen / evenementen</w:t>
            </w:r>
            <w:r>
              <w:rPr>
                <w:noProof/>
                <w:webHidden/>
              </w:rPr>
              <w:tab/>
            </w:r>
            <w:r>
              <w:rPr>
                <w:noProof/>
                <w:webHidden/>
              </w:rPr>
              <w:fldChar w:fldCharType="begin"/>
            </w:r>
            <w:r>
              <w:rPr>
                <w:noProof/>
                <w:webHidden/>
              </w:rPr>
              <w:instrText xml:space="preserve"> PAGEREF _Toc86224276 \h </w:instrText>
            </w:r>
            <w:r>
              <w:rPr>
                <w:noProof/>
                <w:webHidden/>
              </w:rPr>
            </w:r>
            <w:r>
              <w:rPr>
                <w:noProof/>
                <w:webHidden/>
              </w:rPr>
              <w:fldChar w:fldCharType="separate"/>
            </w:r>
            <w:r>
              <w:rPr>
                <w:noProof/>
                <w:webHidden/>
              </w:rPr>
              <w:t>8</w:t>
            </w:r>
            <w:r>
              <w:rPr>
                <w:noProof/>
                <w:webHidden/>
              </w:rPr>
              <w:fldChar w:fldCharType="end"/>
            </w:r>
          </w:hyperlink>
        </w:p>
        <w:p w14:paraId="101404BC" w14:textId="55DA0B63" w:rsidR="001E4CFC" w:rsidRDefault="001E4CFC">
          <w:pPr>
            <w:pStyle w:val="TOC2"/>
            <w:tabs>
              <w:tab w:val="right" w:leader="dot" w:pos="11554"/>
            </w:tabs>
            <w:rPr>
              <w:rFonts w:asciiTheme="minorHAnsi" w:eastAsiaTheme="minorEastAsia" w:hAnsiTheme="minorHAnsi" w:cstheme="minorBidi"/>
              <w:noProof/>
            </w:rPr>
          </w:pPr>
          <w:hyperlink w:anchor="_Toc86224277" w:history="1">
            <w:r w:rsidRPr="00FB79E3">
              <w:rPr>
                <w:rStyle w:val="Hyperlink"/>
                <w:noProof/>
                <w:lang w:val="nl-BE"/>
              </w:rPr>
              <w:t>Flowchart terugkerende reizigers</w:t>
            </w:r>
            <w:r>
              <w:rPr>
                <w:noProof/>
                <w:webHidden/>
              </w:rPr>
              <w:tab/>
            </w:r>
            <w:r>
              <w:rPr>
                <w:noProof/>
                <w:webHidden/>
              </w:rPr>
              <w:fldChar w:fldCharType="begin"/>
            </w:r>
            <w:r>
              <w:rPr>
                <w:noProof/>
                <w:webHidden/>
              </w:rPr>
              <w:instrText xml:space="preserve"> PAGEREF _Toc86224277 \h </w:instrText>
            </w:r>
            <w:r>
              <w:rPr>
                <w:noProof/>
                <w:webHidden/>
              </w:rPr>
            </w:r>
            <w:r>
              <w:rPr>
                <w:noProof/>
                <w:webHidden/>
              </w:rPr>
              <w:fldChar w:fldCharType="separate"/>
            </w:r>
            <w:r>
              <w:rPr>
                <w:noProof/>
                <w:webHidden/>
              </w:rPr>
              <w:t>9</w:t>
            </w:r>
            <w:r>
              <w:rPr>
                <w:noProof/>
                <w:webHidden/>
              </w:rPr>
              <w:fldChar w:fldCharType="end"/>
            </w:r>
          </w:hyperlink>
        </w:p>
        <w:p w14:paraId="6B066887" w14:textId="4F23E022" w:rsidR="001E4CFC" w:rsidRDefault="001E4CFC">
          <w:pPr>
            <w:pStyle w:val="TOC2"/>
            <w:tabs>
              <w:tab w:val="right" w:leader="dot" w:pos="11554"/>
            </w:tabs>
            <w:rPr>
              <w:rFonts w:asciiTheme="minorHAnsi" w:eastAsiaTheme="minorEastAsia" w:hAnsiTheme="minorHAnsi" w:cstheme="minorBidi"/>
              <w:noProof/>
            </w:rPr>
          </w:pPr>
          <w:hyperlink w:anchor="_Toc86224278" w:history="1">
            <w:r w:rsidRPr="00FB79E3">
              <w:rPr>
                <w:rStyle w:val="Hyperlink"/>
                <w:noProof/>
                <w:lang w:val="nl-BE"/>
              </w:rPr>
              <w:t>Flowchart symptomatische patiënten in de apotheek (≥ 6 jaar)</w:t>
            </w:r>
            <w:r>
              <w:rPr>
                <w:noProof/>
                <w:webHidden/>
              </w:rPr>
              <w:tab/>
            </w:r>
            <w:r>
              <w:rPr>
                <w:noProof/>
                <w:webHidden/>
              </w:rPr>
              <w:fldChar w:fldCharType="begin"/>
            </w:r>
            <w:r>
              <w:rPr>
                <w:noProof/>
                <w:webHidden/>
              </w:rPr>
              <w:instrText xml:space="preserve"> PAGEREF _Toc86224278 \h </w:instrText>
            </w:r>
            <w:r>
              <w:rPr>
                <w:noProof/>
                <w:webHidden/>
              </w:rPr>
            </w:r>
            <w:r>
              <w:rPr>
                <w:noProof/>
                <w:webHidden/>
              </w:rPr>
              <w:fldChar w:fldCharType="separate"/>
            </w:r>
            <w:r>
              <w:rPr>
                <w:noProof/>
                <w:webHidden/>
              </w:rPr>
              <w:t>10</w:t>
            </w:r>
            <w:r>
              <w:rPr>
                <w:noProof/>
                <w:webHidden/>
              </w:rPr>
              <w:fldChar w:fldCharType="end"/>
            </w:r>
          </w:hyperlink>
        </w:p>
        <w:p w14:paraId="6FE4E0C7" w14:textId="4A53F315" w:rsidR="001E4CFC" w:rsidRDefault="001E4CFC">
          <w:pPr>
            <w:pStyle w:val="TOC1"/>
            <w:tabs>
              <w:tab w:val="right" w:leader="dot" w:pos="11554"/>
            </w:tabs>
            <w:rPr>
              <w:rFonts w:asciiTheme="minorHAnsi" w:eastAsiaTheme="minorEastAsia" w:hAnsiTheme="minorHAnsi" w:cstheme="minorBidi"/>
              <w:noProof/>
            </w:rPr>
          </w:pPr>
          <w:hyperlink w:anchor="_Toc86224279" w:history="1">
            <w:r w:rsidRPr="00FB79E3">
              <w:rPr>
                <w:rStyle w:val="Hyperlink"/>
                <w:noProof/>
                <w:lang w:val="nl-BE"/>
              </w:rPr>
              <w:t>Kwaliteitsvereisten fysieke apotheek</w:t>
            </w:r>
            <w:r>
              <w:rPr>
                <w:noProof/>
                <w:webHidden/>
              </w:rPr>
              <w:tab/>
            </w:r>
            <w:r>
              <w:rPr>
                <w:noProof/>
                <w:webHidden/>
              </w:rPr>
              <w:fldChar w:fldCharType="begin"/>
            </w:r>
            <w:r>
              <w:rPr>
                <w:noProof/>
                <w:webHidden/>
              </w:rPr>
              <w:instrText xml:space="preserve"> PAGEREF _Toc86224279 \h </w:instrText>
            </w:r>
            <w:r>
              <w:rPr>
                <w:noProof/>
                <w:webHidden/>
              </w:rPr>
            </w:r>
            <w:r>
              <w:rPr>
                <w:noProof/>
                <w:webHidden/>
              </w:rPr>
              <w:fldChar w:fldCharType="separate"/>
            </w:r>
            <w:r>
              <w:rPr>
                <w:noProof/>
                <w:webHidden/>
              </w:rPr>
              <w:t>8</w:t>
            </w:r>
            <w:r>
              <w:rPr>
                <w:noProof/>
                <w:webHidden/>
              </w:rPr>
              <w:fldChar w:fldCharType="end"/>
            </w:r>
          </w:hyperlink>
        </w:p>
        <w:p w14:paraId="3A901520" w14:textId="540C881C" w:rsidR="001E4CFC" w:rsidRDefault="001E4CFC">
          <w:pPr>
            <w:pStyle w:val="TOC2"/>
            <w:tabs>
              <w:tab w:val="right" w:leader="dot" w:pos="11554"/>
            </w:tabs>
            <w:rPr>
              <w:rFonts w:asciiTheme="minorHAnsi" w:eastAsiaTheme="minorEastAsia" w:hAnsiTheme="minorHAnsi" w:cstheme="minorBidi"/>
              <w:noProof/>
            </w:rPr>
          </w:pPr>
          <w:hyperlink w:anchor="_Toc86224280" w:history="1">
            <w:r w:rsidRPr="00FB79E3">
              <w:rPr>
                <w:rStyle w:val="Hyperlink"/>
                <w:noProof/>
              </w:rPr>
              <w:t>Testlocatie</w:t>
            </w:r>
            <w:r>
              <w:rPr>
                <w:noProof/>
                <w:webHidden/>
              </w:rPr>
              <w:tab/>
            </w:r>
            <w:r>
              <w:rPr>
                <w:noProof/>
                <w:webHidden/>
              </w:rPr>
              <w:fldChar w:fldCharType="begin"/>
            </w:r>
            <w:r>
              <w:rPr>
                <w:noProof/>
                <w:webHidden/>
              </w:rPr>
              <w:instrText xml:space="preserve"> PAGEREF _Toc86224280 \h </w:instrText>
            </w:r>
            <w:r>
              <w:rPr>
                <w:noProof/>
                <w:webHidden/>
              </w:rPr>
            </w:r>
            <w:r>
              <w:rPr>
                <w:noProof/>
                <w:webHidden/>
              </w:rPr>
              <w:fldChar w:fldCharType="separate"/>
            </w:r>
            <w:r>
              <w:rPr>
                <w:noProof/>
                <w:webHidden/>
              </w:rPr>
              <w:t>8</w:t>
            </w:r>
            <w:r>
              <w:rPr>
                <w:noProof/>
                <w:webHidden/>
              </w:rPr>
              <w:fldChar w:fldCharType="end"/>
            </w:r>
          </w:hyperlink>
        </w:p>
        <w:p w14:paraId="44873694" w14:textId="385BA839" w:rsidR="001E4CFC" w:rsidRDefault="001E4CFC">
          <w:pPr>
            <w:pStyle w:val="TOC2"/>
            <w:tabs>
              <w:tab w:val="right" w:leader="dot" w:pos="11554"/>
            </w:tabs>
            <w:rPr>
              <w:rFonts w:asciiTheme="minorHAnsi" w:eastAsiaTheme="minorEastAsia" w:hAnsiTheme="minorHAnsi" w:cstheme="minorBidi"/>
              <w:noProof/>
            </w:rPr>
          </w:pPr>
          <w:hyperlink w:anchor="_Toc86224281" w:history="1">
            <w:r w:rsidRPr="00FB79E3">
              <w:rPr>
                <w:rStyle w:val="Hyperlink"/>
                <w:noProof/>
                <w:lang w:val="nl-BE"/>
              </w:rPr>
              <w:t>Tijdstip van uitvoeren van de testing</w:t>
            </w:r>
            <w:r>
              <w:rPr>
                <w:noProof/>
                <w:webHidden/>
              </w:rPr>
              <w:tab/>
            </w:r>
            <w:r>
              <w:rPr>
                <w:noProof/>
                <w:webHidden/>
              </w:rPr>
              <w:fldChar w:fldCharType="begin"/>
            </w:r>
            <w:r>
              <w:rPr>
                <w:noProof/>
                <w:webHidden/>
              </w:rPr>
              <w:instrText xml:space="preserve"> PAGEREF _Toc86224281 \h </w:instrText>
            </w:r>
            <w:r>
              <w:rPr>
                <w:noProof/>
                <w:webHidden/>
              </w:rPr>
            </w:r>
            <w:r>
              <w:rPr>
                <w:noProof/>
                <w:webHidden/>
              </w:rPr>
              <w:fldChar w:fldCharType="separate"/>
            </w:r>
            <w:r>
              <w:rPr>
                <w:noProof/>
                <w:webHidden/>
              </w:rPr>
              <w:t>11</w:t>
            </w:r>
            <w:r>
              <w:rPr>
                <w:noProof/>
                <w:webHidden/>
              </w:rPr>
              <w:fldChar w:fldCharType="end"/>
            </w:r>
          </w:hyperlink>
        </w:p>
        <w:p w14:paraId="1245B053" w14:textId="7559699F" w:rsidR="001E4CFC" w:rsidRDefault="001E4CFC">
          <w:pPr>
            <w:pStyle w:val="TOC2"/>
            <w:tabs>
              <w:tab w:val="right" w:leader="dot" w:pos="11554"/>
            </w:tabs>
            <w:rPr>
              <w:rFonts w:asciiTheme="minorHAnsi" w:eastAsiaTheme="minorEastAsia" w:hAnsiTheme="minorHAnsi" w:cstheme="minorBidi"/>
              <w:noProof/>
            </w:rPr>
          </w:pPr>
          <w:hyperlink w:anchor="_Toc86224282" w:history="1">
            <w:r w:rsidRPr="00FB79E3">
              <w:rPr>
                <w:rStyle w:val="Hyperlink"/>
                <w:noProof/>
              </w:rPr>
              <w:t>Algemene reiniging van de testlocatie</w:t>
            </w:r>
            <w:r>
              <w:rPr>
                <w:noProof/>
                <w:webHidden/>
              </w:rPr>
              <w:tab/>
            </w:r>
            <w:r>
              <w:rPr>
                <w:noProof/>
                <w:webHidden/>
              </w:rPr>
              <w:fldChar w:fldCharType="begin"/>
            </w:r>
            <w:r>
              <w:rPr>
                <w:noProof/>
                <w:webHidden/>
              </w:rPr>
              <w:instrText xml:space="preserve"> PAGEREF _Toc86224282 \h </w:instrText>
            </w:r>
            <w:r>
              <w:rPr>
                <w:noProof/>
                <w:webHidden/>
              </w:rPr>
            </w:r>
            <w:r>
              <w:rPr>
                <w:noProof/>
                <w:webHidden/>
              </w:rPr>
              <w:fldChar w:fldCharType="separate"/>
            </w:r>
            <w:r>
              <w:rPr>
                <w:noProof/>
                <w:webHidden/>
              </w:rPr>
              <w:t>11</w:t>
            </w:r>
            <w:r>
              <w:rPr>
                <w:noProof/>
                <w:webHidden/>
              </w:rPr>
              <w:fldChar w:fldCharType="end"/>
            </w:r>
          </w:hyperlink>
        </w:p>
        <w:p w14:paraId="168A0A7D" w14:textId="433D50EE" w:rsidR="001E4CFC" w:rsidRDefault="001E4CFC">
          <w:pPr>
            <w:pStyle w:val="TOC2"/>
            <w:tabs>
              <w:tab w:val="right" w:leader="dot" w:pos="11554"/>
            </w:tabs>
            <w:rPr>
              <w:rFonts w:asciiTheme="minorHAnsi" w:eastAsiaTheme="minorEastAsia" w:hAnsiTheme="minorHAnsi" w:cstheme="minorBidi"/>
              <w:noProof/>
            </w:rPr>
          </w:pPr>
          <w:hyperlink w:anchor="_Toc86224283" w:history="1">
            <w:r w:rsidRPr="00FB79E3">
              <w:rPr>
                <w:rStyle w:val="Hyperlink"/>
                <w:noProof/>
              </w:rPr>
              <w:t>Luchtstroom</w:t>
            </w:r>
            <w:r>
              <w:rPr>
                <w:noProof/>
                <w:webHidden/>
              </w:rPr>
              <w:tab/>
            </w:r>
            <w:r>
              <w:rPr>
                <w:noProof/>
                <w:webHidden/>
              </w:rPr>
              <w:fldChar w:fldCharType="begin"/>
            </w:r>
            <w:r>
              <w:rPr>
                <w:noProof/>
                <w:webHidden/>
              </w:rPr>
              <w:instrText xml:space="preserve"> PAGEREF _Toc86224283 \h </w:instrText>
            </w:r>
            <w:r>
              <w:rPr>
                <w:noProof/>
                <w:webHidden/>
              </w:rPr>
            </w:r>
            <w:r>
              <w:rPr>
                <w:noProof/>
                <w:webHidden/>
              </w:rPr>
              <w:fldChar w:fldCharType="separate"/>
            </w:r>
            <w:r>
              <w:rPr>
                <w:noProof/>
                <w:webHidden/>
              </w:rPr>
              <w:t>11</w:t>
            </w:r>
            <w:r>
              <w:rPr>
                <w:noProof/>
                <w:webHidden/>
              </w:rPr>
              <w:fldChar w:fldCharType="end"/>
            </w:r>
          </w:hyperlink>
        </w:p>
        <w:p w14:paraId="48C128F0" w14:textId="01C56550" w:rsidR="001E4CFC" w:rsidRDefault="001E4CFC">
          <w:pPr>
            <w:pStyle w:val="TOC1"/>
            <w:tabs>
              <w:tab w:val="right" w:leader="dot" w:pos="11554"/>
            </w:tabs>
            <w:rPr>
              <w:rFonts w:asciiTheme="minorHAnsi" w:eastAsiaTheme="minorEastAsia" w:hAnsiTheme="minorHAnsi" w:cstheme="minorBidi"/>
              <w:noProof/>
            </w:rPr>
          </w:pPr>
          <w:hyperlink w:anchor="_Toc86224284" w:history="1">
            <w:r w:rsidRPr="00FB79E3">
              <w:rPr>
                <w:rStyle w:val="Hyperlink"/>
                <w:noProof/>
                <w:lang w:val="nl-BE"/>
              </w:rPr>
              <w:t>Kwaliteitsvereisten apothekers en farmaceutisch</w:t>
            </w:r>
            <w:r w:rsidRPr="00FB79E3">
              <w:rPr>
                <w:rStyle w:val="Hyperlink"/>
                <w:rFonts w:ascii="Cambria Math" w:hAnsi="Cambria Math"/>
                <w:noProof/>
                <w:lang w:val="nl-BE"/>
              </w:rPr>
              <w:t>‑</w:t>
            </w:r>
            <w:r w:rsidRPr="00FB79E3">
              <w:rPr>
                <w:rStyle w:val="Hyperlink"/>
                <w:noProof/>
                <w:lang w:val="nl-BE"/>
              </w:rPr>
              <w:t>technisch assistenten</w:t>
            </w:r>
            <w:r>
              <w:rPr>
                <w:noProof/>
                <w:webHidden/>
              </w:rPr>
              <w:tab/>
            </w:r>
            <w:r>
              <w:rPr>
                <w:noProof/>
                <w:webHidden/>
              </w:rPr>
              <w:fldChar w:fldCharType="begin"/>
            </w:r>
            <w:r>
              <w:rPr>
                <w:noProof/>
                <w:webHidden/>
              </w:rPr>
              <w:instrText xml:space="preserve"> PAGEREF _Toc86224284 \h </w:instrText>
            </w:r>
            <w:r>
              <w:rPr>
                <w:noProof/>
                <w:webHidden/>
              </w:rPr>
            </w:r>
            <w:r>
              <w:rPr>
                <w:noProof/>
                <w:webHidden/>
              </w:rPr>
              <w:fldChar w:fldCharType="separate"/>
            </w:r>
            <w:r>
              <w:rPr>
                <w:noProof/>
                <w:webHidden/>
              </w:rPr>
              <w:t>12</w:t>
            </w:r>
            <w:r>
              <w:rPr>
                <w:noProof/>
                <w:webHidden/>
              </w:rPr>
              <w:fldChar w:fldCharType="end"/>
            </w:r>
          </w:hyperlink>
        </w:p>
        <w:p w14:paraId="354C5CA0" w14:textId="737A4715" w:rsidR="001E4CFC" w:rsidRDefault="001E4CFC">
          <w:pPr>
            <w:pStyle w:val="TOC2"/>
            <w:tabs>
              <w:tab w:val="right" w:leader="dot" w:pos="11554"/>
            </w:tabs>
            <w:rPr>
              <w:rFonts w:asciiTheme="minorHAnsi" w:eastAsiaTheme="minorEastAsia" w:hAnsiTheme="minorHAnsi" w:cstheme="minorBidi"/>
              <w:noProof/>
            </w:rPr>
          </w:pPr>
          <w:hyperlink w:anchor="_Toc86224285" w:history="1">
            <w:r w:rsidRPr="00FB79E3">
              <w:rPr>
                <w:rStyle w:val="Hyperlink"/>
                <w:noProof/>
              </w:rPr>
              <w:t>Organisatie apotheekteam</w:t>
            </w:r>
            <w:r>
              <w:rPr>
                <w:noProof/>
                <w:webHidden/>
              </w:rPr>
              <w:tab/>
            </w:r>
            <w:r>
              <w:rPr>
                <w:noProof/>
                <w:webHidden/>
              </w:rPr>
              <w:fldChar w:fldCharType="begin"/>
            </w:r>
            <w:r>
              <w:rPr>
                <w:noProof/>
                <w:webHidden/>
              </w:rPr>
              <w:instrText xml:space="preserve"> PAGEREF _Toc86224285 \h </w:instrText>
            </w:r>
            <w:r>
              <w:rPr>
                <w:noProof/>
                <w:webHidden/>
              </w:rPr>
            </w:r>
            <w:r>
              <w:rPr>
                <w:noProof/>
                <w:webHidden/>
              </w:rPr>
              <w:fldChar w:fldCharType="separate"/>
            </w:r>
            <w:r>
              <w:rPr>
                <w:noProof/>
                <w:webHidden/>
              </w:rPr>
              <w:t>12</w:t>
            </w:r>
            <w:r>
              <w:rPr>
                <w:noProof/>
                <w:webHidden/>
              </w:rPr>
              <w:fldChar w:fldCharType="end"/>
            </w:r>
          </w:hyperlink>
        </w:p>
        <w:p w14:paraId="4D8A2D02" w14:textId="7D054F20" w:rsidR="001E4CFC" w:rsidRDefault="001E4CFC">
          <w:pPr>
            <w:pStyle w:val="TOC2"/>
            <w:tabs>
              <w:tab w:val="right" w:leader="dot" w:pos="11554"/>
            </w:tabs>
            <w:rPr>
              <w:rFonts w:asciiTheme="minorHAnsi" w:eastAsiaTheme="minorEastAsia" w:hAnsiTheme="minorHAnsi" w:cstheme="minorBidi"/>
              <w:noProof/>
            </w:rPr>
          </w:pPr>
          <w:hyperlink w:anchor="_Toc86224286" w:history="1">
            <w:r w:rsidRPr="00FB79E3">
              <w:rPr>
                <w:rStyle w:val="Hyperlink"/>
                <w:noProof/>
              </w:rPr>
              <w:t>Opleiding</w:t>
            </w:r>
            <w:r>
              <w:rPr>
                <w:noProof/>
                <w:webHidden/>
              </w:rPr>
              <w:tab/>
            </w:r>
            <w:r>
              <w:rPr>
                <w:noProof/>
                <w:webHidden/>
              </w:rPr>
              <w:fldChar w:fldCharType="begin"/>
            </w:r>
            <w:r>
              <w:rPr>
                <w:noProof/>
                <w:webHidden/>
              </w:rPr>
              <w:instrText xml:space="preserve"> PAGEREF _Toc86224286 \h </w:instrText>
            </w:r>
            <w:r>
              <w:rPr>
                <w:noProof/>
                <w:webHidden/>
              </w:rPr>
            </w:r>
            <w:r>
              <w:rPr>
                <w:noProof/>
                <w:webHidden/>
              </w:rPr>
              <w:fldChar w:fldCharType="separate"/>
            </w:r>
            <w:r>
              <w:rPr>
                <w:noProof/>
                <w:webHidden/>
              </w:rPr>
              <w:t>12</w:t>
            </w:r>
            <w:r>
              <w:rPr>
                <w:noProof/>
                <w:webHidden/>
              </w:rPr>
              <w:fldChar w:fldCharType="end"/>
            </w:r>
          </w:hyperlink>
        </w:p>
        <w:p w14:paraId="48ED791F" w14:textId="3B119B1D" w:rsidR="001E4CFC" w:rsidRDefault="001E4CFC">
          <w:pPr>
            <w:pStyle w:val="TOC1"/>
            <w:tabs>
              <w:tab w:val="right" w:leader="dot" w:pos="11554"/>
            </w:tabs>
            <w:rPr>
              <w:rFonts w:asciiTheme="minorHAnsi" w:eastAsiaTheme="minorEastAsia" w:hAnsiTheme="minorHAnsi" w:cstheme="minorBidi"/>
              <w:noProof/>
            </w:rPr>
          </w:pPr>
          <w:hyperlink w:anchor="_Toc86224287" w:history="1">
            <w:r w:rsidRPr="00FB79E3">
              <w:rPr>
                <w:rStyle w:val="Hyperlink"/>
                <w:noProof/>
                <w:lang w:val="nl-BE"/>
              </w:rPr>
              <w:t>Kwaliteitsvereisten voor persoonlijk beschermingsmateriaal:</w:t>
            </w:r>
            <w:r>
              <w:rPr>
                <w:noProof/>
                <w:webHidden/>
              </w:rPr>
              <w:tab/>
            </w:r>
            <w:r>
              <w:rPr>
                <w:noProof/>
                <w:webHidden/>
              </w:rPr>
              <w:fldChar w:fldCharType="begin"/>
            </w:r>
            <w:r>
              <w:rPr>
                <w:noProof/>
                <w:webHidden/>
              </w:rPr>
              <w:instrText xml:space="preserve"> PAGEREF _Toc86224287 \h </w:instrText>
            </w:r>
            <w:r>
              <w:rPr>
                <w:noProof/>
                <w:webHidden/>
              </w:rPr>
            </w:r>
            <w:r>
              <w:rPr>
                <w:noProof/>
                <w:webHidden/>
              </w:rPr>
              <w:fldChar w:fldCharType="separate"/>
            </w:r>
            <w:r>
              <w:rPr>
                <w:noProof/>
                <w:webHidden/>
              </w:rPr>
              <w:t>13</w:t>
            </w:r>
            <w:r>
              <w:rPr>
                <w:noProof/>
                <w:webHidden/>
              </w:rPr>
              <w:fldChar w:fldCharType="end"/>
            </w:r>
          </w:hyperlink>
        </w:p>
        <w:p w14:paraId="594C7A78" w14:textId="491B0C73" w:rsidR="001E4CFC" w:rsidRDefault="001E4CFC">
          <w:pPr>
            <w:pStyle w:val="TOC2"/>
            <w:tabs>
              <w:tab w:val="right" w:leader="dot" w:pos="11554"/>
            </w:tabs>
            <w:rPr>
              <w:rFonts w:asciiTheme="minorHAnsi" w:eastAsiaTheme="minorEastAsia" w:hAnsiTheme="minorHAnsi" w:cstheme="minorBidi"/>
              <w:noProof/>
            </w:rPr>
          </w:pPr>
          <w:hyperlink w:anchor="_Toc86224288" w:history="1">
            <w:r w:rsidRPr="00FB79E3">
              <w:rPr>
                <w:rStyle w:val="Hyperlink"/>
                <w:noProof/>
              </w:rPr>
              <w:t>Persoonlijk beschermingsmateriaal</w:t>
            </w:r>
            <w:r>
              <w:rPr>
                <w:noProof/>
                <w:webHidden/>
              </w:rPr>
              <w:tab/>
            </w:r>
            <w:r>
              <w:rPr>
                <w:noProof/>
                <w:webHidden/>
              </w:rPr>
              <w:fldChar w:fldCharType="begin"/>
            </w:r>
            <w:r>
              <w:rPr>
                <w:noProof/>
                <w:webHidden/>
              </w:rPr>
              <w:instrText xml:space="preserve"> PAGEREF _Toc86224288 \h </w:instrText>
            </w:r>
            <w:r>
              <w:rPr>
                <w:noProof/>
                <w:webHidden/>
              </w:rPr>
            </w:r>
            <w:r>
              <w:rPr>
                <w:noProof/>
                <w:webHidden/>
              </w:rPr>
              <w:fldChar w:fldCharType="separate"/>
            </w:r>
            <w:r>
              <w:rPr>
                <w:noProof/>
                <w:webHidden/>
              </w:rPr>
              <w:t>13</w:t>
            </w:r>
            <w:r>
              <w:rPr>
                <w:noProof/>
                <w:webHidden/>
              </w:rPr>
              <w:fldChar w:fldCharType="end"/>
            </w:r>
          </w:hyperlink>
        </w:p>
        <w:p w14:paraId="6603301F" w14:textId="773191FE" w:rsidR="001E4CFC" w:rsidRDefault="001E4CFC">
          <w:pPr>
            <w:pStyle w:val="TOC2"/>
            <w:tabs>
              <w:tab w:val="right" w:leader="dot" w:pos="11554"/>
            </w:tabs>
            <w:rPr>
              <w:rFonts w:asciiTheme="minorHAnsi" w:eastAsiaTheme="minorEastAsia" w:hAnsiTheme="minorHAnsi" w:cstheme="minorBidi"/>
              <w:noProof/>
            </w:rPr>
          </w:pPr>
          <w:hyperlink w:anchor="_Toc86224289" w:history="1">
            <w:r w:rsidRPr="00FB79E3">
              <w:rPr>
                <w:rStyle w:val="Hyperlink"/>
                <w:noProof/>
              </w:rPr>
              <w:t>Persoonlijk beschermingsmateriaal aantrekken</w:t>
            </w:r>
            <w:r>
              <w:rPr>
                <w:noProof/>
                <w:webHidden/>
              </w:rPr>
              <w:tab/>
            </w:r>
            <w:r>
              <w:rPr>
                <w:noProof/>
                <w:webHidden/>
              </w:rPr>
              <w:fldChar w:fldCharType="begin"/>
            </w:r>
            <w:r>
              <w:rPr>
                <w:noProof/>
                <w:webHidden/>
              </w:rPr>
              <w:instrText xml:space="preserve"> PAGEREF _Toc86224289 \h </w:instrText>
            </w:r>
            <w:r>
              <w:rPr>
                <w:noProof/>
                <w:webHidden/>
              </w:rPr>
            </w:r>
            <w:r>
              <w:rPr>
                <w:noProof/>
                <w:webHidden/>
              </w:rPr>
              <w:fldChar w:fldCharType="separate"/>
            </w:r>
            <w:r>
              <w:rPr>
                <w:noProof/>
                <w:webHidden/>
              </w:rPr>
              <w:t>14</w:t>
            </w:r>
            <w:r>
              <w:rPr>
                <w:noProof/>
                <w:webHidden/>
              </w:rPr>
              <w:fldChar w:fldCharType="end"/>
            </w:r>
          </w:hyperlink>
        </w:p>
        <w:p w14:paraId="235A0FFF" w14:textId="12B1AD4F" w:rsidR="001E4CFC" w:rsidRDefault="001E4CFC">
          <w:pPr>
            <w:pStyle w:val="TOC2"/>
            <w:tabs>
              <w:tab w:val="right" w:leader="dot" w:pos="11554"/>
            </w:tabs>
            <w:rPr>
              <w:rFonts w:asciiTheme="minorHAnsi" w:eastAsiaTheme="minorEastAsia" w:hAnsiTheme="minorHAnsi" w:cstheme="minorBidi"/>
              <w:noProof/>
            </w:rPr>
          </w:pPr>
          <w:hyperlink w:anchor="_Toc86224290" w:history="1">
            <w:r w:rsidRPr="00FB79E3">
              <w:rPr>
                <w:rStyle w:val="Hyperlink"/>
                <w:noProof/>
              </w:rPr>
              <w:t>Persoonlijk beschermingsmateriaal verwijderen</w:t>
            </w:r>
            <w:r>
              <w:rPr>
                <w:noProof/>
                <w:webHidden/>
              </w:rPr>
              <w:tab/>
            </w:r>
            <w:r>
              <w:rPr>
                <w:noProof/>
                <w:webHidden/>
              </w:rPr>
              <w:fldChar w:fldCharType="begin"/>
            </w:r>
            <w:r>
              <w:rPr>
                <w:noProof/>
                <w:webHidden/>
              </w:rPr>
              <w:instrText xml:space="preserve"> PAGEREF _Toc86224290 \h </w:instrText>
            </w:r>
            <w:r>
              <w:rPr>
                <w:noProof/>
                <w:webHidden/>
              </w:rPr>
            </w:r>
            <w:r>
              <w:rPr>
                <w:noProof/>
                <w:webHidden/>
              </w:rPr>
              <w:fldChar w:fldCharType="separate"/>
            </w:r>
            <w:r>
              <w:rPr>
                <w:noProof/>
                <w:webHidden/>
              </w:rPr>
              <w:t>16</w:t>
            </w:r>
            <w:r>
              <w:rPr>
                <w:noProof/>
                <w:webHidden/>
              </w:rPr>
              <w:fldChar w:fldCharType="end"/>
            </w:r>
          </w:hyperlink>
        </w:p>
        <w:p w14:paraId="51247158" w14:textId="4886B331" w:rsidR="001E4CFC" w:rsidRDefault="001E4CFC">
          <w:pPr>
            <w:pStyle w:val="TOC1"/>
            <w:tabs>
              <w:tab w:val="right" w:leader="dot" w:pos="11554"/>
            </w:tabs>
            <w:rPr>
              <w:rFonts w:asciiTheme="minorHAnsi" w:eastAsiaTheme="minorEastAsia" w:hAnsiTheme="minorHAnsi" w:cstheme="minorBidi"/>
              <w:noProof/>
            </w:rPr>
          </w:pPr>
          <w:hyperlink w:anchor="_Toc86224291" w:history="1">
            <w:r w:rsidRPr="00FB79E3">
              <w:rPr>
                <w:rStyle w:val="Hyperlink"/>
                <w:noProof/>
                <w:lang w:val="nl-BE"/>
              </w:rPr>
              <w:t>Procedure voor de afname van een nasopharyngeaal of oropharyngeaal staal:</w:t>
            </w:r>
            <w:r>
              <w:rPr>
                <w:noProof/>
                <w:webHidden/>
              </w:rPr>
              <w:tab/>
            </w:r>
            <w:r>
              <w:rPr>
                <w:noProof/>
                <w:webHidden/>
              </w:rPr>
              <w:fldChar w:fldCharType="begin"/>
            </w:r>
            <w:r>
              <w:rPr>
                <w:noProof/>
                <w:webHidden/>
              </w:rPr>
              <w:instrText xml:space="preserve"> PAGEREF _Toc86224291 \h </w:instrText>
            </w:r>
            <w:r>
              <w:rPr>
                <w:noProof/>
                <w:webHidden/>
              </w:rPr>
            </w:r>
            <w:r>
              <w:rPr>
                <w:noProof/>
                <w:webHidden/>
              </w:rPr>
              <w:fldChar w:fldCharType="separate"/>
            </w:r>
            <w:r>
              <w:rPr>
                <w:noProof/>
                <w:webHidden/>
              </w:rPr>
              <w:t>17</w:t>
            </w:r>
            <w:r>
              <w:rPr>
                <w:noProof/>
                <w:webHidden/>
              </w:rPr>
              <w:fldChar w:fldCharType="end"/>
            </w:r>
          </w:hyperlink>
        </w:p>
        <w:p w14:paraId="7E1D1049" w14:textId="4F8A4767" w:rsidR="001E4CFC" w:rsidRDefault="001E4CFC">
          <w:pPr>
            <w:pStyle w:val="TOC2"/>
            <w:tabs>
              <w:tab w:val="right" w:leader="dot" w:pos="11554"/>
            </w:tabs>
            <w:rPr>
              <w:rFonts w:asciiTheme="minorHAnsi" w:eastAsiaTheme="minorEastAsia" w:hAnsiTheme="minorHAnsi" w:cstheme="minorBidi"/>
              <w:noProof/>
            </w:rPr>
          </w:pPr>
          <w:hyperlink w:anchor="_Toc86224292" w:history="1">
            <w:r w:rsidRPr="00FB79E3">
              <w:rPr>
                <w:rStyle w:val="Hyperlink"/>
                <w:noProof/>
              </w:rPr>
              <w:t>Voorbereiding staalafname:</w:t>
            </w:r>
            <w:r>
              <w:rPr>
                <w:noProof/>
                <w:webHidden/>
              </w:rPr>
              <w:tab/>
            </w:r>
            <w:r>
              <w:rPr>
                <w:noProof/>
                <w:webHidden/>
              </w:rPr>
              <w:fldChar w:fldCharType="begin"/>
            </w:r>
            <w:r>
              <w:rPr>
                <w:noProof/>
                <w:webHidden/>
              </w:rPr>
              <w:instrText xml:space="preserve"> PAGEREF _Toc86224292 \h </w:instrText>
            </w:r>
            <w:r>
              <w:rPr>
                <w:noProof/>
                <w:webHidden/>
              </w:rPr>
            </w:r>
            <w:r>
              <w:rPr>
                <w:noProof/>
                <w:webHidden/>
              </w:rPr>
              <w:fldChar w:fldCharType="separate"/>
            </w:r>
            <w:r>
              <w:rPr>
                <w:noProof/>
                <w:webHidden/>
              </w:rPr>
              <w:t>17</w:t>
            </w:r>
            <w:r>
              <w:rPr>
                <w:noProof/>
                <w:webHidden/>
              </w:rPr>
              <w:fldChar w:fldCharType="end"/>
            </w:r>
          </w:hyperlink>
        </w:p>
        <w:p w14:paraId="3C06C01F" w14:textId="779D3AB3" w:rsidR="001E4CFC" w:rsidRDefault="001E4CFC">
          <w:pPr>
            <w:pStyle w:val="TOC2"/>
            <w:tabs>
              <w:tab w:val="right" w:leader="dot" w:pos="11554"/>
            </w:tabs>
            <w:rPr>
              <w:rFonts w:asciiTheme="minorHAnsi" w:eastAsiaTheme="minorEastAsia" w:hAnsiTheme="minorHAnsi" w:cstheme="minorBidi"/>
              <w:noProof/>
            </w:rPr>
          </w:pPr>
          <w:hyperlink w:anchor="_Toc86224293" w:history="1">
            <w:r w:rsidRPr="00FB79E3">
              <w:rPr>
                <w:rStyle w:val="Hyperlink"/>
                <w:noProof/>
              </w:rPr>
              <w:t>Effectieve staalname</w:t>
            </w:r>
            <w:r>
              <w:rPr>
                <w:noProof/>
                <w:webHidden/>
              </w:rPr>
              <w:tab/>
            </w:r>
            <w:r>
              <w:rPr>
                <w:noProof/>
                <w:webHidden/>
              </w:rPr>
              <w:fldChar w:fldCharType="begin"/>
            </w:r>
            <w:r>
              <w:rPr>
                <w:noProof/>
                <w:webHidden/>
              </w:rPr>
              <w:instrText xml:space="preserve"> PAGEREF _Toc86224293 \h </w:instrText>
            </w:r>
            <w:r>
              <w:rPr>
                <w:noProof/>
                <w:webHidden/>
              </w:rPr>
            </w:r>
            <w:r>
              <w:rPr>
                <w:noProof/>
                <w:webHidden/>
              </w:rPr>
              <w:fldChar w:fldCharType="separate"/>
            </w:r>
            <w:r>
              <w:rPr>
                <w:noProof/>
                <w:webHidden/>
              </w:rPr>
              <w:t>17</w:t>
            </w:r>
            <w:r>
              <w:rPr>
                <w:noProof/>
                <w:webHidden/>
              </w:rPr>
              <w:fldChar w:fldCharType="end"/>
            </w:r>
          </w:hyperlink>
        </w:p>
        <w:p w14:paraId="6A054BFC" w14:textId="529DA877" w:rsidR="001E4CFC" w:rsidRDefault="001E4CFC">
          <w:pPr>
            <w:pStyle w:val="TOC1"/>
            <w:tabs>
              <w:tab w:val="right" w:leader="dot" w:pos="11554"/>
            </w:tabs>
            <w:rPr>
              <w:rFonts w:asciiTheme="minorHAnsi" w:eastAsiaTheme="minorEastAsia" w:hAnsiTheme="minorHAnsi" w:cstheme="minorBidi"/>
              <w:noProof/>
            </w:rPr>
          </w:pPr>
          <w:hyperlink w:anchor="_Toc86224294" w:history="1">
            <w:r w:rsidRPr="00FB79E3">
              <w:rPr>
                <w:rStyle w:val="Hyperlink"/>
                <w:noProof/>
                <w:lang w:val="nl-BE"/>
              </w:rPr>
              <w:t>Verwerking van het afgenomen staal</w:t>
            </w:r>
            <w:r>
              <w:rPr>
                <w:noProof/>
                <w:webHidden/>
              </w:rPr>
              <w:tab/>
            </w:r>
            <w:r>
              <w:rPr>
                <w:noProof/>
                <w:webHidden/>
              </w:rPr>
              <w:fldChar w:fldCharType="begin"/>
            </w:r>
            <w:r>
              <w:rPr>
                <w:noProof/>
                <w:webHidden/>
              </w:rPr>
              <w:instrText xml:space="preserve"> PAGEREF _Toc86224294 \h </w:instrText>
            </w:r>
            <w:r>
              <w:rPr>
                <w:noProof/>
                <w:webHidden/>
              </w:rPr>
            </w:r>
            <w:r>
              <w:rPr>
                <w:noProof/>
                <w:webHidden/>
              </w:rPr>
              <w:fldChar w:fldCharType="separate"/>
            </w:r>
            <w:r>
              <w:rPr>
                <w:noProof/>
                <w:webHidden/>
              </w:rPr>
              <w:t>24</w:t>
            </w:r>
            <w:r>
              <w:rPr>
                <w:noProof/>
                <w:webHidden/>
              </w:rPr>
              <w:fldChar w:fldCharType="end"/>
            </w:r>
          </w:hyperlink>
        </w:p>
        <w:p w14:paraId="684103DF" w14:textId="4B5BCA0D" w:rsidR="001E4CFC" w:rsidRDefault="001E4CFC">
          <w:pPr>
            <w:pStyle w:val="TOC1"/>
            <w:tabs>
              <w:tab w:val="right" w:leader="dot" w:pos="11554"/>
            </w:tabs>
            <w:rPr>
              <w:rFonts w:asciiTheme="minorHAnsi" w:eastAsiaTheme="minorEastAsia" w:hAnsiTheme="minorHAnsi" w:cstheme="minorBidi"/>
              <w:noProof/>
            </w:rPr>
          </w:pPr>
          <w:hyperlink w:anchor="_Toc86224295" w:history="1">
            <w:r w:rsidRPr="00FB79E3">
              <w:rPr>
                <w:rStyle w:val="Hyperlink"/>
                <w:noProof/>
                <w:lang w:val="nl-BE"/>
              </w:rPr>
              <w:t>Afval verwijderen</w:t>
            </w:r>
            <w:r>
              <w:rPr>
                <w:noProof/>
                <w:webHidden/>
              </w:rPr>
              <w:tab/>
            </w:r>
            <w:r>
              <w:rPr>
                <w:noProof/>
                <w:webHidden/>
              </w:rPr>
              <w:fldChar w:fldCharType="begin"/>
            </w:r>
            <w:r>
              <w:rPr>
                <w:noProof/>
                <w:webHidden/>
              </w:rPr>
              <w:instrText xml:space="preserve"> PAGEREF _Toc86224295 \h </w:instrText>
            </w:r>
            <w:r>
              <w:rPr>
                <w:noProof/>
                <w:webHidden/>
              </w:rPr>
            </w:r>
            <w:r>
              <w:rPr>
                <w:noProof/>
                <w:webHidden/>
              </w:rPr>
              <w:fldChar w:fldCharType="separate"/>
            </w:r>
            <w:r>
              <w:rPr>
                <w:noProof/>
                <w:webHidden/>
              </w:rPr>
              <w:t>25</w:t>
            </w:r>
            <w:r>
              <w:rPr>
                <w:noProof/>
                <w:webHidden/>
              </w:rPr>
              <w:fldChar w:fldCharType="end"/>
            </w:r>
          </w:hyperlink>
        </w:p>
        <w:p w14:paraId="213E6F7C" w14:textId="5EA83B05" w:rsidR="001E4CFC" w:rsidRDefault="001E4CFC">
          <w:pPr>
            <w:pStyle w:val="TOC2"/>
            <w:tabs>
              <w:tab w:val="right" w:leader="dot" w:pos="11554"/>
            </w:tabs>
            <w:rPr>
              <w:rFonts w:asciiTheme="minorHAnsi" w:eastAsiaTheme="minorEastAsia" w:hAnsiTheme="minorHAnsi" w:cstheme="minorBidi"/>
              <w:noProof/>
            </w:rPr>
          </w:pPr>
          <w:hyperlink w:anchor="_Toc86224296" w:history="1">
            <w:r w:rsidRPr="00FB79E3">
              <w:rPr>
                <w:rStyle w:val="Hyperlink"/>
                <w:noProof/>
                <w:lang w:val="nl-BE"/>
              </w:rPr>
              <w:t>Allerlei verpakkingsmateriaal en niet besmeurde persoonlijke beschermingsmiddelen:</w:t>
            </w:r>
            <w:r>
              <w:rPr>
                <w:noProof/>
                <w:webHidden/>
              </w:rPr>
              <w:tab/>
            </w:r>
            <w:r>
              <w:rPr>
                <w:noProof/>
                <w:webHidden/>
              </w:rPr>
              <w:fldChar w:fldCharType="begin"/>
            </w:r>
            <w:r>
              <w:rPr>
                <w:noProof/>
                <w:webHidden/>
              </w:rPr>
              <w:instrText xml:space="preserve"> PAGEREF _Toc86224296 \h </w:instrText>
            </w:r>
            <w:r>
              <w:rPr>
                <w:noProof/>
                <w:webHidden/>
              </w:rPr>
            </w:r>
            <w:r>
              <w:rPr>
                <w:noProof/>
                <w:webHidden/>
              </w:rPr>
              <w:fldChar w:fldCharType="separate"/>
            </w:r>
            <w:r>
              <w:rPr>
                <w:noProof/>
                <w:webHidden/>
              </w:rPr>
              <w:t>25</w:t>
            </w:r>
            <w:r>
              <w:rPr>
                <w:noProof/>
                <w:webHidden/>
              </w:rPr>
              <w:fldChar w:fldCharType="end"/>
            </w:r>
          </w:hyperlink>
        </w:p>
        <w:p w14:paraId="7347A9FB" w14:textId="3947F7E9" w:rsidR="001E4CFC" w:rsidRDefault="001E4CFC">
          <w:pPr>
            <w:pStyle w:val="TOC2"/>
            <w:tabs>
              <w:tab w:val="right" w:leader="dot" w:pos="11554"/>
            </w:tabs>
            <w:rPr>
              <w:rFonts w:asciiTheme="minorHAnsi" w:eastAsiaTheme="minorEastAsia" w:hAnsiTheme="minorHAnsi" w:cstheme="minorBidi"/>
              <w:noProof/>
            </w:rPr>
          </w:pPr>
          <w:hyperlink w:anchor="_Toc86224297" w:history="1">
            <w:r w:rsidRPr="00FB79E3">
              <w:rPr>
                <w:rStyle w:val="Hyperlink"/>
                <w:noProof/>
                <w:lang w:val="nl-BE"/>
              </w:rPr>
              <w:t>Andere materialen die vervuild zouden zijn:</w:t>
            </w:r>
            <w:r>
              <w:rPr>
                <w:noProof/>
                <w:webHidden/>
              </w:rPr>
              <w:tab/>
            </w:r>
            <w:r>
              <w:rPr>
                <w:noProof/>
                <w:webHidden/>
              </w:rPr>
              <w:fldChar w:fldCharType="begin"/>
            </w:r>
            <w:r>
              <w:rPr>
                <w:noProof/>
                <w:webHidden/>
              </w:rPr>
              <w:instrText xml:space="preserve"> PAGEREF _Toc86224297 \h </w:instrText>
            </w:r>
            <w:r>
              <w:rPr>
                <w:noProof/>
                <w:webHidden/>
              </w:rPr>
            </w:r>
            <w:r>
              <w:rPr>
                <w:noProof/>
                <w:webHidden/>
              </w:rPr>
              <w:fldChar w:fldCharType="separate"/>
            </w:r>
            <w:r>
              <w:rPr>
                <w:noProof/>
                <w:webHidden/>
              </w:rPr>
              <w:t>25</w:t>
            </w:r>
            <w:r>
              <w:rPr>
                <w:noProof/>
                <w:webHidden/>
              </w:rPr>
              <w:fldChar w:fldCharType="end"/>
            </w:r>
          </w:hyperlink>
        </w:p>
        <w:p w14:paraId="1F50FC65" w14:textId="591AC0DB" w:rsidR="001E4CFC" w:rsidRDefault="001E4CFC">
          <w:pPr>
            <w:pStyle w:val="TOC2"/>
            <w:tabs>
              <w:tab w:val="right" w:leader="dot" w:pos="11554"/>
            </w:tabs>
            <w:rPr>
              <w:rFonts w:asciiTheme="minorHAnsi" w:eastAsiaTheme="minorEastAsia" w:hAnsiTheme="minorHAnsi" w:cstheme="minorBidi"/>
              <w:noProof/>
            </w:rPr>
          </w:pPr>
          <w:hyperlink w:anchor="_Toc86224298" w:history="1">
            <w:r w:rsidRPr="00FB79E3">
              <w:rPr>
                <w:rStyle w:val="Hyperlink"/>
                <w:noProof/>
                <w:lang w:val="nl-BE"/>
              </w:rPr>
              <w:t>Flowchart afvalverwerking</w:t>
            </w:r>
            <w:r>
              <w:rPr>
                <w:noProof/>
                <w:webHidden/>
              </w:rPr>
              <w:tab/>
            </w:r>
            <w:r>
              <w:rPr>
                <w:noProof/>
                <w:webHidden/>
              </w:rPr>
              <w:fldChar w:fldCharType="begin"/>
            </w:r>
            <w:r>
              <w:rPr>
                <w:noProof/>
                <w:webHidden/>
              </w:rPr>
              <w:instrText xml:space="preserve"> PAGEREF _Toc86224298 \h </w:instrText>
            </w:r>
            <w:r>
              <w:rPr>
                <w:noProof/>
                <w:webHidden/>
              </w:rPr>
            </w:r>
            <w:r>
              <w:rPr>
                <w:noProof/>
                <w:webHidden/>
              </w:rPr>
              <w:fldChar w:fldCharType="separate"/>
            </w:r>
            <w:r>
              <w:rPr>
                <w:noProof/>
                <w:webHidden/>
              </w:rPr>
              <w:t>26</w:t>
            </w:r>
            <w:r>
              <w:rPr>
                <w:noProof/>
                <w:webHidden/>
              </w:rPr>
              <w:fldChar w:fldCharType="end"/>
            </w:r>
          </w:hyperlink>
        </w:p>
        <w:p w14:paraId="00EF6C10" w14:textId="260C4C6C" w:rsidR="001E4CFC" w:rsidRDefault="001E4CFC">
          <w:pPr>
            <w:pStyle w:val="TOC1"/>
            <w:tabs>
              <w:tab w:val="right" w:leader="dot" w:pos="11554"/>
            </w:tabs>
            <w:rPr>
              <w:rFonts w:asciiTheme="minorHAnsi" w:eastAsiaTheme="minorEastAsia" w:hAnsiTheme="minorHAnsi" w:cstheme="minorBidi"/>
              <w:noProof/>
            </w:rPr>
          </w:pPr>
          <w:hyperlink w:anchor="_Toc86224299" w:history="1">
            <w:r w:rsidRPr="00FB79E3">
              <w:rPr>
                <w:rStyle w:val="Hyperlink"/>
                <w:noProof/>
                <w:lang w:val="nl-BE"/>
              </w:rPr>
              <w:t>Informatie voor de patiënt</w:t>
            </w:r>
            <w:r>
              <w:rPr>
                <w:noProof/>
                <w:webHidden/>
              </w:rPr>
              <w:tab/>
            </w:r>
            <w:r>
              <w:rPr>
                <w:noProof/>
                <w:webHidden/>
              </w:rPr>
              <w:fldChar w:fldCharType="begin"/>
            </w:r>
            <w:r>
              <w:rPr>
                <w:noProof/>
                <w:webHidden/>
              </w:rPr>
              <w:instrText xml:space="preserve"> PAGEREF _Toc86224299 \h </w:instrText>
            </w:r>
            <w:r>
              <w:rPr>
                <w:noProof/>
                <w:webHidden/>
              </w:rPr>
            </w:r>
            <w:r>
              <w:rPr>
                <w:noProof/>
                <w:webHidden/>
              </w:rPr>
              <w:fldChar w:fldCharType="separate"/>
            </w:r>
            <w:r>
              <w:rPr>
                <w:noProof/>
                <w:webHidden/>
              </w:rPr>
              <w:t>27</w:t>
            </w:r>
            <w:r>
              <w:rPr>
                <w:noProof/>
                <w:webHidden/>
              </w:rPr>
              <w:fldChar w:fldCharType="end"/>
            </w:r>
          </w:hyperlink>
        </w:p>
        <w:p w14:paraId="7C114C38" w14:textId="4B5F5217" w:rsidR="001E4CFC" w:rsidRDefault="001E4CFC">
          <w:pPr>
            <w:pStyle w:val="TOC2"/>
            <w:tabs>
              <w:tab w:val="right" w:leader="dot" w:pos="11554"/>
            </w:tabs>
            <w:rPr>
              <w:rFonts w:asciiTheme="minorHAnsi" w:eastAsiaTheme="minorEastAsia" w:hAnsiTheme="minorHAnsi" w:cstheme="minorBidi"/>
              <w:noProof/>
            </w:rPr>
          </w:pPr>
          <w:hyperlink w:anchor="_Toc86224300" w:history="1">
            <w:r w:rsidRPr="00FB79E3">
              <w:rPr>
                <w:rStyle w:val="Hyperlink"/>
                <w:noProof/>
                <w:lang w:val="nl-BE"/>
              </w:rPr>
              <w:t>Wat is de procedure in afwachting van het testresultaat:</w:t>
            </w:r>
            <w:r>
              <w:rPr>
                <w:noProof/>
                <w:webHidden/>
              </w:rPr>
              <w:tab/>
            </w:r>
            <w:r>
              <w:rPr>
                <w:noProof/>
                <w:webHidden/>
              </w:rPr>
              <w:fldChar w:fldCharType="begin"/>
            </w:r>
            <w:r>
              <w:rPr>
                <w:noProof/>
                <w:webHidden/>
              </w:rPr>
              <w:instrText xml:space="preserve"> PAGEREF _Toc86224300 \h </w:instrText>
            </w:r>
            <w:r>
              <w:rPr>
                <w:noProof/>
                <w:webHidden/>
              </w:rPr>
            </w:r>
            <w:r>
              <w:rPr>
                <w:noProof/>
                <w:webHidden/>
              </w:rPr>
              <w:fldChar w:fldCharType="separate"/>
            </w:r>
            <w:r>
              <w:rPr>
                <w:noProof/>
                <w:webHidden/>
              </w:rPr>
              <w:t>27</w:t>
            </w:r>
            <w:r>
              <w:rPr>
                <w:noProof/>
                <w:webHidden/>
              </w:rPr>
              <w:fldChar w:fldCharType="end"/>
            </w:r>
          </w:hyperlink>
        </w:p>
        <w:p w14:paraId="3EA5F934" w14:textId="15E1838B" w:rsidR="001E4CFC" w:rsidRDefault="001E4CFC">
          <w:pPr>
            <w:pStyle w:val="TOC2"/>
            <w:tabs>
              <w:tab w:val="right" w:leader="dot" w:pos="11554"/>
            </w:tabs>
            <w:rPr>
              <w:rFonts w:asciiTheme="minorHAnsi" w:eastAsiaTheme="minorEastAsia" w:hAnsiTheme="minorHAnsi" w:cstheme="minorBidi"/>
              <w:noProof/>
            </w:rPr>
          </w:pPr>
          <w:hyperlink w:anchor="_Toc86224301" w:history="1">
            <w:r w:rsidRPr="00FB79E3">
              <w:rPr>
                <w:rStyle w:val="Hyperlink"/>
                <w:noProof/>
                <w:lang w:val="nl-BE"/>
              </w:rPr>
              <w:t>Wat is de procedure op basis van het testresultaat:</w:t>
            </w:r>
            <w:r>
              <w:rPr>
                <w:noProof/>
                <w:webHidden/>
              </w:rPr>
              <w:tab/>
            </w:r>
            <w:r>
              <w:rPr>
                <w:noProof/>
                <w:webHidden/>
              </w:rPr>
              <w:fldChar w:fldCharType="begin"/>
            </w:r>
            <w:r>
              <w:rPr>
                <w:noProof/>
                <w:webHidden/>
              </w:rPr>
              <w:instrText xml:space="preserve"> PAGEREF _Toc86224301 \h </w:instrText>
            </w:r>
            <w:r>
              <w:rPr>
                <w:noProof/>
                <w:webHidden/>
              </w:rPr>
            </w:r>
            <w:r>
              <w:rPr>
                <w:noProof/>
                <w:webHidden/>
              </w:rPr>
              <w:fldChar w:fldCharType="separate"/>
            </w:r>
            <w:r>
              <w:rPr>
                <w:noProof/>
                <w:webHidden/>
              </w:rPr>
              <w:t>27</w:t>
            </w:r>
            <w:r>
              <w:rPr>
                <w:noProof/>
                <w:webHidden/>
              </w:rPr>
              <w:fldChar w:fldCharType="end"/>
            </w:r>
          </w:hyperlink>
        </w:p>
        <w:p w14:paraId="005624D3" w14:textId="07863529" w:rsidR="001E4CFC" w:rsidRDefault="001E4CFC">
          <w:pPr>
            <w:pStyle w:val="TOC2"/>
            <w:tabs>
              <w:tab w:val="right" w:leader="dot" w:pos="11554"/>
            </w:tabs>
            <w:rPr>
              <w:rFonts w:asciiTheme="minorHAnsi" w:eastAsiaTheme="minorEastAsia" w:hAnsiTheme="minorHAnsi" w:cstheme="minorBidi"/>
              <w:noProof/>
            </w:rPr>
          </w:pPr>
          <w:hyperlink w:anchor="_Toc86224302" w:history="1">
            <w:r w:rsidRPr="00FB79E3">
              <w:rPr>
                <w:rStyle w:val="Hyperlink"/>
                <w:noProof/>
              </w:rPr>
              <w:t>Verschil tussen isolatie en quarantaine:</w:t>
            </w:r>
            <w:r>
              <w:rPr>
                <w:noProof/>
                <w:webHidden/>
              </w:rPr>
              <w:tab/>
            </w:r>
            <w:r>
              <w:rPr>
                <w:noProof/>
                <w:webHidden/>
              </w:rPr>
              <w:fldChar w:fldCharType="begin"/>
            </w:r>
            <w:r>
              <w:rPr>
                <w:noProof/>
                <w:webHidden/>
              </w:rPr>
              <w:instrText xml:space="preserve"> PAGEREF _Toc86224302 \h </w:instrText>
            </w:r>
            <w:r>
              <w:rPr>
                <w:noProof/>
                <w:webHidden/>
              </w:rPr>
            </w:r>
            <w:r>
              <w:rPr>
                <w:noProof/>
                <w:webHidden/>
              </w:rPr>
              <w:fldChar w:fldCharType="separate"/>
            </w:r>
            <w:r>
              <w:rPr>
                <w:noProof/>
                <w:webHidden/>
              </w:rPr>
              <w:t>28</w:t>
            </w:r>
            <w:r>
              <w:rPr>
                <w:noProof/>
                <w:webHidden/>
              </w:rPr>
              <w:fldChar w:fldCharType="end"/>
            </w:r>
          </w:hyperlink>
        </w:p>
        <w:p w14:paraId="03CF5978" w14:textId="4DF8BFE1" w:rsidR="001E4CFC" w:rsidRDefault="001E4CFC">
          <w:pPr>
            <w:pStyle w:val="TOC1"/>
            <w:tabs>
              <w:tab w:val="right" w:leader="dot" w:pos="11554"/>
            </w:tabs>
            <w:rPr>
              <w:rFonts w:asciiTheme="minorHAnsi" w:eastAsiaTheme="minorEastAsia" w:hAnsiTheme="minorHAnsi" w:cstheme="minorBidi"/>
              <w:noProof/>
            </w:rPr>
          </w:pPr>
          <w:hyperlink w:anchor="_Toc86224303" w:history="1">
            <w:r w:rsidRPr="00FB79E3">
              <w:rPr>
                <w:rStyle w:val="Hyperlink"/>
                <w:noProof/>
                <w:lang w:val="nl-BE"/>
              </w:rPr>
              <w:t>Aflezen van het testresultaat</w:t>
            </w:r>
            <w:r>
              <w:rPr>
                <w:noProof/>
                <w:webHidden/>
              </w:rPr>
              <w:tab/>
            </w:r>
            <w:r>
              <w:rPr>
                <w:noProof/>
                <w:webHidden/>
              </w:rPr>
              <w:fldChar w:fldCharType="begin"/>
            </w:r>
            <w:r>
              <w:rPr>
                <w:noProof/>
                <w:webHidden/>
              </w:rPr>
              <w:instrText xml:space="preserve"> PAGEREF _Toc86224303 \h </w:instrText>
            </w:r>
            <w:r>
              <w:rPr>
                <w:noProof/>
                <w:webHidden/>
              </w:rPr>
            </w:r>
            <w:r>
              <w:rPr>
                <w:noProof/>
                <w:webHidden/>
              </w:rPr>
              <w:fldChar w:fldCharType="separate"/>
            </w:r>
            <w:r>
              <w:rPr>
                <w:noProof/>
                <w:webHidden/>
              </w:rPr>
              <w:t>31</w:t>
            </w:r>
            <w:r>
              <w:rPr>
                <w:noProof/>
                <w:webHidden/>
              </w:rPr>
              <w:fldChar w:fldCharType="end"/>
            </w:r>
          </w:hyperlink>
        </w:p>
        <w:p w14:paraId="44A80785" w14:textId="322F0E9F" w:rsidR="001E4CFC" w:rsidRDefault="001E4CFC">
          <w:pPr>
            <w:pStyle w:val="TOC1"/>
            <w:tabs>
              <w:tab w:val="right" w:leader="dot" w:pos="11554"/>
            </w:tabs>
            <w:rPr>
              <w:rFonts w:asciiTheme="minorHAnsi" w:eastAsiaTheme="minorEastAsia" w:hAnsiTheme="minorHAnsi" w:cstheme="minorBidi"/>
              <w:noProof/>
            </w:rPr>
          </w:pPr>
          <w:hyperlink w:anchor="_Toc86224304" w:history="1">
            <w:r w:rsidRPr="00FB79E3">
              <w:rPr>
                <w:rStyle w:val="Hyperlink"/>
                <w:noProof/>
                <w:lang w:val="nl-BE"/>
              </w:rPr>
              <w:t>Registratie van het testresultaat</w:t>
            </w:r>
            <w:r>
              <w:rPr>
                <w:noProof/>
                <w:webHidden/>
              </w:rPr>
              <w:tab/>
            </w:r>
            <w:r>
              <w:rPr>
                <w:noProof/>
                <w:webHidden/>
              </w:rPr>
              <w:fldChar w:fldCharType="begin"/>
            </w:r>
            <w:r>
              <w:rPr>
                <w:noProof/>
                <w:webHidden/>
              </w:rPr>
              <w:instrText xml:space="preserve"> PAGEREF _Toc86224304 \h </w:instrText>
            </w:r>
            <w:r>
              <w:rPr>
                <w:noProof/>
                <w:webHidden/>
              </w:rPr>
            </w:r>
            <w:r>
              <w:rPr>
                <w:noProof/>
                <w:webHidden/>
              </w:rPr>
              <w:fldChar w:fldCharType="separate"/>
            </w:r>
            <w:r>
              <w:rPr>
                <w:noProof/>
                <w:webHidden/>
              </w:rPr>
              <w:t>32</w:t>
            </w:r>
            <w:r>
              <w:rPr>
                <w:noProof/>
                <w:webHidden/>
              </w:rPr>
              <w:fldChar w:fldCharType="end"/>
            </w:r>
          </w:hyperlink>
        </w:p>
        <w:p w14:paraId="7D3540A1" w14:textId="36EE2E0B" w:rsidR="001E4CFC" w:rsidRDefault="001E4CFC">
          <w:pPr>
            <w:pStyle w:val="TOC1"/>
            <w:tabs>
              <w:tab w:val="right" w:leader="dot" w:pos="11554"/>
            </w:tabs>
            <w:rPr>
              <w:rFonts w:asciiTheme="minorHAnsi" w:eastAsiaTheme="minorEastAsia" w:hAnsiTheme="minorHAnsi" w:cstheme="minorBidi"/>
              <w:noProof/>
            </w:rPr>
          </w:pPr>
          <w:hyperlink w:anchor="_Toc86224305" w:history="1">
            <w:r w:rsidRPr="00FB79E3">
              <w:rPr>
                <w:rStyle w:val="Hyperlink"/>
                <w:noProof/>
                <w:lang w:val="nl-BE"/>
              </w:rPr>
              <w:t>Vergoeding</w:t>
            </w:r>
            <w:r>
              <w:rPr>
                <w:noProof/>
                <w:webHidden/>
              </w:rPr>
              <w:tab/>
            </w:r>
            <w:r>
              <w:rPr>
                <w:noProof/>
                <w:webHidden/>
              </w:rPr>
              <w:fldChar w:fldCharType="begin"/>
            </w:r>
            <w:r>
              <w:rPr>
                <w:noProof/>
                <w:webHidden/>
              </w:rPr>
              <w:instrText xml:space="preserve"> PAGEREF _Toc86224305 \h </w:instrText>
            </w:r>
            <w:r>
              <w:rPr>
                <w:noProof/>
                <w:webHidden/>
              </w:rPr>
            </w:r>
            <w:r>
              <w:rPr>
                <w:noProof/>
                <w:webHidden/>
              </w:rPr>
              <w:fldChar w:fldCharType="separate"/>
            </w:r>
            <w:r>
              <w:rPr>
                <w:noProof/>
                <w:webHidden/>
              </w:rPr>
              <w:t>33</w:t>
            </w:r>
            <w:r>
              <w:rPr>
                <w:noProof/>
                <w:webHidden/>
              </w:rPr>
              <w:fldChar w:fldCharType="end"/>
            </w:r>
          </w:hyperlink>
        </w:p>
        <w:p w14:paraId="7EFD6D33" w14:textId="735D701B" w:rsidR="001E4CFC" w:rsidRDefault="001E4CFC">
          <w:pPr>
            <w:pStyle w:val="TOC2"/>
            <w:tabs>
              <w:tab w:val="right" w:leader="dot" w:pos="11554"/>
            </w:tabs>
            <w:rPr>
              <w:rFonts w:asciiTheme="minorHAnsi" w:eastAsiaTheme="minorEastAsia" w:hAnsiTheme="minorHAnsi" w:cstheme="minorBidi"/>
              <w:noProof/>
            </w:rPr>
          </w:pPr>
          <w:hyperlink w:anchor="_Toc86224306" w:history="1">
            <w:r w:rsidRPr="00FB79E3">
              <w:rPr>
                <w:rStyle w:val="Hyperlink"/>
                <w:noProof/>
                <w:lang w:val="nl-BE"/>
              </w:rPr>
              <w:t>CNK 1: terugbetaalde testen</w:t>
            </w:r>
            <w:r>
              <w:rPr>
                <w:noProof/>
                <w:webHidden/>
              </w:rPr>
              <w:tab/>
            </w:r>
            <w:r>
              <w:rPr>
                <w:noProof/>
                <w:webHidden/>
              </w:rPr>
              <w:fldChar w:fldCharType="begin"/>
            </w:r>
            <w:r>
              <w:rPr>
                <w:noProof/>
                <w:webHidden/>
              </w:rPr>
              <w:instrText xml:space="preserve"> PAGEREF _Toc86224306 \h </w:instrText>
            </w:r>
            <w:r>
              <w:rPr>
                <w:noProof/>
                <w:webHidden/>
              </w:rPr>
            </w:r>
            <w:r>
              <w:rPr>
                <w:noProof/>
                <w:webHidden/>
              </w:rPr>
              <w:fldChar w:fldCharType="separate"/>
            </w:r>
            <w:r>
              <w:rPr>
                <w:noProof/>
                <w:webHidden/>
              </w:rPr>
              <w:t>33</w:t>
            </w:r>
            <w:r>
              <w:rPr>
                <w:noProof/>
                <w:webHidden/>
              </w:rPr>
              <w:fldChar w:fldCharType="end"/>
            </w:r>
          </w:hyperlink>
        </w:p>
        <w:p w14:paraId="5B534286" w14:textId="5A6BA2A0" w:rsidR="001E4CFC" w:rsidRDefault="001E4CFC">
          <w:pPr>
            <w:pStyle w:val="TOC2"/>
            <w:tabs>
              <w:tab w:val="right" w:leader="dot" w:pos="11554"/>
            </w:tabs>
            <w:rPr>
              <w:rFonts w:asciiTheme="minorHAnsi" w:eastAsiaTheme="minorEastAsia" w:hAnsiTheme="minorHAnsi" w:cstheme="minorBidi"/>
              <w:noProof/>
            </w:rPr>
          </w:pPr>
          <w:hyperlink w:anchor="_Toc86224307" w:history="1">
            <w:r w:rsidRPr="00FB79E3">
              <w:rPr>
                <w:rStyle w:val="Hyperlink"/>
                <w:noProof/>
                <w:lang w:val="nl-BE"/>
              </w:rPr>
              <w:t>CNK 2: niet-terugbetaalde testen</w:t>
            </w:r>
            <w:r>
              <w:rPr>
                <w:noProof/>
                <w:webHidden/>
              </w:rPr>
              <w:tab/>
            </w:r>
            <w:r>
              <w:rPr>
                <w:noProof/>
                <w:webHidden/>
              </w:rPr>
              <w:fldChar w:fldCharType="begin"/>
            </w:r>
            <w:r>
              <w:rPr>
                <w:noProof/>
                <w:webHidden/>
              </w:rPr>
              <w:instrText xml:space="preserve"> PAGEREF _Toc86224307 \h </w:instrText>
            </w:r>
            <w:r>
              <w:rPr>
                <w:noProof/>
                <w:webHidden/>
              </w:rPr>
            </w:r>
            <w:r>
              <w:rPr>
                <w:noProof/>
                <w:webHidden/>
              </w:rPr>
              <w:fldChar w:fldCharType="separate"/>
            </w:r>
            <w:r>
              <w:rPr>
                <w:noProof/>
                <w:webHidden/>
              </w:rPr>
              <w:t>33</w:t>
            </w:r>
            <w:r>
              <w:rPr>
                <w:noProof/>
                <w:webHidden/>
              </w:rPr>
              <w:fldChar w:fldCharType="end"/>
            </w:r>
          </w:hyperlink>
        </w:p>
        <w:p w14:paraId="1DEFF587" w14:textId="242BF868" w:rsidR="000A21CF" w:rsidRDefault="000A21CF" w:rsidP="000A21CF">
          <w:pPr>
            <w:tabs>
              <w:tab w:val="right" w:leader="dot" w:pos="11482"/>
            </w:tabs>
          </w:pPr>
          <w:r>
            <w:rPr>
              <w:b/>
              <w:bCs/>
              <w:noProof/>
            </w:rPr>
            <w:fldChar w:fldCharType="end"/>
          </w:r>
        </w:p>
      </w:sdtContent>
    </w:sdt>
    <w:p w14:paraId="10F65C9A" w14:textId="2FDEE3E3" w:rsidR="000A21CF" w:rsidRPr="007E62B4" w:rsidRDefault="000A21CF" w:rsidP="00A4127C">
      <w:pPr>
        <w:rPr>
          <w:rFonts w:ascii="Calibri"/>
          <w:lang w:val="nl-BE"/>
        </w:rPr>
        <w:sectPr w:rsidR="000A21CF" w:rsidRPr="007E62B4" w:rsidSect="000A21CF">
          <w:headerReference w:type="default" r:id="rId8"/>
          <w:footerReference w:type="default" r:id="rId9"/>
          <w:pgSz w:w="12240" w:h="15840"/>
          <w:pgMar w:top="2000" w:right="616" w:bottom="900" w:left="60" w:header="268" w:footer="704" w:gutter="0"/>
          <w:cols w:space="720"/>
        </w:sectPr>
      </w:pPr>
    </w:p>
    <w:p w14:paraId="564B2D6D" w14:textId="77777777" w:rsidR="00A4127C" w:rsidRPr="007E62B4" w:rsidRDefault="00A4127C" w:rsidP="00A4127C">
      <w:pPr>
        <w:pStyle w:val="BodyText"/>
        <w:spacing w:before="9"/>
        <w:rPr>
          <w:rFonts w:ascii="Calibri"/>
          <w:sz w:val="24"/>
          <w:lang w:val="nl-BE"/>
        </w:rPr>
      </w:pPr>
    </w:p>
    <w:p w14:paraId="1D1A9241" w14:textId="77777777" w:rsidR="00A4127C" w:rsidRPr="007E62B4" w:rsidRDefault="00A4127C" w:rsidP="00A4127C">
      <w:pPr>
        <w:pStyle w:val="Heading1"/>
        <w:spacing w:before="0"/>
        <w:jc w:val="both"/>
        <w:rPr>
          <w:lang w:val="nl-BE"/>
        </w:rPr>
      </w:pPr>
      <w:bookmarkStart w:id="2" w:name="_Toc86159309"/>
      <w:bookmarkStart w:id="3" w:name="_Toc86224270"/>
      <w:r w:rsidRPr="007E62B4">
        <w:rPr>
          <w:color w:val="2E5395"/>
          <w:lang w:val="nl-BE"/>
        </w:rPr>
        <w:t>Motivering</w:t>
      </w:r>
      <w:bookmarkEnd w:id="2"/>
      <w:bookmarkEnd w:id="3"/>
    </w:p>
    <w:p w14:paraId="1F69916C" w14:textId="59203B10" w:rsidR="00A4127C" w:rsidRPr="000431EE" w:rsidRDefault="00A4127C" w:rsidP="00A4127C">
      <w:pPr>
        <w:pStyle w:val="BodyText"/>
        <w:spacing w:before="63" w:line="280" w:lineRule="auto"/>
        <w:ind w:left="1380" w:right="1494"/>
        <w:jc w:val="both"/>
        <w:rPr>
          <w:color w:val="666666"/>
          <w:lang w:val="nl-BE"/>
        </w:rPr>
      </w:pPr>
      <w:r w:rsidRPr="007E62B4">
        <w:rPr>
          <w:color w:val="666666"/>
          <w:lang w:val="nl-BE"/>
        </w:rPr>
        <w:t>Actueel</w:t>
      </w:r>
      <w:r w:rsidRPr="007E62B4">
        <w:rPr>
          <w:color w:val="666666"/>
          <w:spacing w:val="-10"/>
          <w:lang w:val="nl-BE"/>
        </w:rPr>
        <w:t xml:space="preserve"> </w:t>
      </w:r>
      <w:r w:rsidRPr="007E62B4">
        <w:rPr>
          <w:color w:val="666666"/>
          <w:lang w:val="nl-BE"/>
        </w:rPr>
        <w:t>zijn</w:t>
      </w:r>
      <w:r w:rsidRPr="007E62B4">
        <w:rPr>
          <w:color w:val="666666"/>
          <w:spacing w:val="-9"/>
          <w:lang w:val="nl-BE"/>
        </w:rPr>
        <w:t xml:space="preserve"> </w:t>
      </w:r>
      <w:r w:rsidRPr="007E62B4">
        <w:rPr>
          <w:color w:val="666666"/>
          <w:lang w:val="nl-BE"/>
        </w:rPr>
        <w:t>er</w:t>
      </w:r>
      <w:r w:rsidRPr="007E62B4">
        <w:rPr>
          <w:color w:val="666666"/>
          <w:spacing w:val="-10"/>
          <w:lang w:val="nl-BE"/>
        </w:rPr>
        <w:t xml:space="preserve"> </w:t>
      </w:r>
      <w:r w:rsidRPr="007E62B4">
        <w:rPr>
          <w:color w:val="666666"/>
          <w:lang w:val="nl-BE"/>
        </w:rPr>
        <w:t>lokale</w:t>
      </w:r>
      <w:r w:rsidRPr="007E62B4">
        <w:rPr>
          <w:color w:val="666666"/>
          <w:spacing w:val="-9"/>
          <w:lang w:val="nl-BE"/>
        </w:rPr>
        <w:t xml:space="preserve"> </w:t>
      </w:r>
      <w:r w:rsidRPr="007E62B4">
        <w:rPr>
          <w:color w:val="666666"/>
          <w:lang w:val="nl-BE"/>
        </w:rPr>
        <w:t>noden</w:t>
      </w:r>
      <w:r w:rsidRPr="007E62B4">
        <w:rPr>
          <w:color w:val="666666"/>
          <w:spacing w:val="-8"/>
          <w:lang w:val="nl-BE"/>
        </w:rPr>
        <w:t xml:space="preserve"> </w:t>
      </w:r>
      <w:r w:rsidRPr="007E62B4">
        <w:rPr>
          <w:color w:val="666666"/>
          <w:lang w:val="nl-BE"/>
        </w:rPr>
        <w:t>gedetecteerd</w:t>
      </w:r>
      <w:r w:rsidRPr="007E62B4">
        <w:rPr>
          <w:color w:val="666666"/>
          <w:spacing w:val="-9"/>
          <w:lang w:val="nl-BE"/>
        </w:rPr>
        <w:t xml:space="preserve"> </w:t>
      </w:r>
      <w:r w:rsidRPr="007E62B4">
        <w:rPr>
          <w:color w:val="666666"/>
          <w:lang w:val="nl-BE"/>
        </w:rPr>
        <w:t>binnen</w:t>
      </w:r>
      <w:r w:rsidRPr="007E62B4">
        <w:rPr>
          <w:color w:val="666666"/>
          <w:spacing w:val="-11"/>
          <w:lang w:val="nl-BE"/>
        </w:rPr>
        <w:t xml:space="preserve"> </w:t>
      </w:r>
      <w:r w:rsidRPr="007E62B4">
        <w:rPr>
          <w:color w:val="666666"/>
          <w:lang w:val="nl-BE"/>
        </w:rPr>
        <w:t>het</w:t>
      </w:r>
      <w:r w:rsidRPr="007E62B4">
        <w:rPr>
          <w:color w:val="666666"/>
          <w:spacing w:val="-8"/>
          <w:lang w:val="nl-BE"/>
        </w:rPr>
        <w:t xml:space="preserve"> </w:t>
      </w:r>
      <w:r w:rsidRPr="007E62B4">
        <w:rPr>
          <w:color w:val="666666"/>
          <w:lang w:val="nl-BE"/>
        </w:rPr>
        <w:t>Brussel</w:t>
      </w:r>
      <w:r w:rsidRPr="007E62B4">
        <w:rPr>
          <w:color w:val="666666"/>
          <w:spacing w:val="-10"/>
          <w:lang w:val="nl-BE"/>
        </w:rPr>
        <w:t xml:space="preserve"> </w:t>
      </w:r>
      <w:r w:rsidRPr="007E62B4">
        <w:rPr>
          <w:color w:val="666666"/>
          <w:lang w:val="nl-BE"/>
        </w:rPr>
        <w:t>Hoofdstedelijk</w:t>
      </w:r>
      <w:r w:rsidRPr="007E62B4">
        <w:rPr>
          <w:color w:val="666666"/>
          <w:spacing w:val="-8"/>
          <w:lang w:val="nl-BE"/>
        </w:rPr>
        <w:t xml:space="preserve"> </w:t>
      </w:r>
      <w:r w:rsidRPr="007E62B4">
        <w:rPr>
          <w:color w:val="666666"/>
          <w:lang w:val="nl-BE"/>
        </w:rPr>
        <w:t>gewest,</w:t>
      </w:r>
      <w:r w:rsidRPr="007E62B4">
        <w:rPr>
          <w:color w:val="666666"/>
          <w:spacing w:val="-7"/>
          <w:lang w:val="nl-BE"/>
        </w:rPr>
        <w:t xml:space="preserve"> </w:t>
      </w:r>
      <w:r w:rsidRPr="007E62B4">
        <w:rPr>
          <w:color w:val="666666"/>
          <w:lang w:val="nl-BE"/>
        </w:rPr>
        <w:t xml:space="preserve">Vlaanderen en Wallonië voor wat betreft de </w:t>
      </w:r>
      <w:r w:rsidRPr="000431EE">
        <w:rPr>
          <w:color w:val="666666"/>
          <w:lang w:val="nl-BE"/>
        </w:rPr>
        <w:t xml:space="preserve">testcapaciteit </w:t>
      </w:r>
      <w:r w:rsidRPr="007E62B4">
        <w:rPr>
          <w:color w:val="666666"/>
          <w:lang w:val="nl-BE"/>
        </w:rPr>
        <w:t>voor de opsporing van</w:t>
      </w:r>
      <w:r w:rsidRPr="000431EE">
        <w:rPr>
          <w:color w:val="666666"/>
          <w:lang w:val="nl-BE"/>
        </w:rPr>
        <w:t xml:space="preserve"> </w:t>
      </w:r>
      <w:r w:rsidRPr="007E62B4">
        <w:rPr>
          <w:color w:val="666666"/>
          <w:lang w:val="nl-BE"/>
        </w:rPr>
        <w:t>covid-19.</w:t>
      </w:r>
    </w:p>
    <w:p w14:paraId="2FFC8C7D" w14:textId="77777777" w:rsidR="00A4127C" w:rsidRDefault="00A4127C" w:rsidP="00A4127C">
      <w:pPr>
        <w:pStyle w:val="BodyText"/>
        <w:spacing w:before="34" w:line="280" w:lineRule="auto"/>
        <w:ind w:left="1380" w:right="1493"/>
        <w:jc w:val="both"/>
        <w:rPr>
          <w:color w:val="666666"/>
          <w:lang w:val="nl-BE"/>
        </w:rPr>
      </w:pPr>
      <w:r w:rsidRPr="007E62B4">
        <w:rPr>
          <w:color w:val="666666"/>
          <w:lang w:val="nl-BE"/>
        </w:rPr>
        <w:t>Naar</w:t>
      </w:r>
      <w:r w:rsidRPr="000431EE">
        <w:rPr>
          <w:color w:val="666666"/>
          <w:lang w:val="nl-BE"/>
        </w:rPr>
        <w:t xml:space="preserve"> </w:t>
      </w:r>
      <w:r w:rsidRPr="007E62B4">
        <w:rPr>
          <w:color w:val="666666"/>
          <w:lang w:val="nl-BE"/>
        </w:rPr>
        <w:t>aanleiding</w:t>
      </w:r>
      <w:r w:rsidRPr="000431EE">
        <w:rPr>
          <w:color w:val="666666"/>
          <w:lang w:val="nl-BE"/>
        </w:rPr>
        <w:t xml:space="preserve"> </w:t>
      </w:r>
      <w:r w:rsidRPr="007E62B4">
        <w:rPr>
          <w:color w:val="666666"/>
          <w:lang w:val="nl-BE"/>
        </w:rPr>
        <w:t>van</w:t>
      </w:r>
      <w:r w:rsidRPr="000431EE">
        <w:rPr>
          <w:color w:val="666666"/>
          <w:lang w:val="nl-BE"/>
        </w:rPr>
        <w:t xml:space="preserve"> </w:t>
      </w:r>
      <w:r w:rsidRPr="007E62B4">
        <w:rPr>
          <w:color w:val="666666"/>
          <w:lang w:val="nl-BE"/>
        </w:rPr>
        <w:t>de</w:t>
      </w:r>
      <w:r w:rsidRPr="000431EE">
        <w:rPr>
          <w:color w:val="666666"/>
          <w:lang w:val="nl-BE"/>
        </w:rPr>
        <w:t xml:space="preserve"> </w:t>
      </w:r>
      <w:r w:rsidRPr="007E62B4">
        <w:rPr>
          <w:color w:val="666666"/>
          <w:lang w:val="nl-BE"/>
        </w:rPr>
        <w:t>resultaten</w:t>
      </w:r>
      <w:r w:rsidRPr="000431EE">
        <w:rPr>
          <w:color w:val="666666"/>
          <w:lang w:val="nl-BE"/>
        </w:rPr>
        <w:t xml:space="preserve"> </w:t>
      </w:r>
      <w:r w:rsidRPr="007E62B4">
        <w:rPr>
          <w:color w:val="666666"/>
          <w:lang w:val="nl-BE"/>
        </w:rPr>
        <w:t>van</w:t>
      </w:r>
      <w:r w:rsidRPr="000431EE">
        <w:rPr>
          <w:color w:val="666666"/>
          <w:lang w:val="nl-BE"/>
        </w:rPr>
        <w:t xml:space="preserve"> </w:t>
      </w:r>
      <w:r w:rsidRPr="007E62B4">
        <w:rPr>
          <w:color w:val="666666"/>
          <w:lang w:val="nl-BE"/>
        </w:rPr>
        <w:t>het</w:t>
      </w:r>
      <w:r w:rsidRPr="000431EE">
        <w:rPr>
          <w:color w:val="666666"/>
          <w:lang w:val="nl-BE"/>
        </w:rPr>
        <w:t xml:space="preserve"> </w:t>
      </w:r>
      <w:r w:rsidRPr="007E62B4">
        <w:rPr>
          <w:color w:val="666666"/>
          <w:lang w:val="nl-BE"/>
        </w:rPr>
        <w:t>pilootproject</w:t>
      </w:r>
      <w:r w:rsidRPr="007E62B4">
        <w:rPr>
          <w:color w:val="666666"/>
          <w:spacing w:val="-15"/>
          <w:lang w:val="nl-BE"/>
        </w:rPr>
        <w:t xml:space="preserve"> </w:t>
      </w:r>
      <w:r w:rsidRPr="007E62B4">
        <w:rPr>
          <w:color w:val="666666"/>
          <w:lang w:val="nl-BE"/>
        </w:rPr>
        <w:t>‘sneltesten</w:t>
      </w:r>
      <w:r w:rsidRPr="007E62B4">
        <w:rPr>
          <w:color w:val="666666"/>
          <w:spacing w:val="-16"/>
          <w:lang w:val="nl-BE"/>
        </w:rPr>
        <w:t xml:space="preserve"> </w:t>
      </w:r>
      <w:r w:rsidRPr="007E62B4">
        <w:rPr>
          <w:color w:val="666666"/>
          <w:lang w:val="nl-BE"/>
        </w:rPr>
        <w:t>in</w:t>
      </w:r>
      <w:r w:rsidRPr="007E62B4">
        <w:rPr>
          <w:color w:val="666666"/>
          <w:spacing w:val="-13"/>
          <w:lang w:val="nl-BE"/>
        </w:rPr>
        <w:t xml:space="preserve"> </w:t>
      </w:r>
      <w:r w:rsidRPr="007E62B4">
        <w:rPr>
          <w:color w:val="666666"/>
          <w:lang w:val="nl-BE"/>
        </w:rPr>
        <w:t>de</w:t>
      </w:r>
      <w:r w:rsidRPr="007E62B4">
        <w:rPr>
          <w:color w:val="666666"/>
          <w:spacing w:val="-16"/>
          <w:lang w:val="nl-BE"/>
        </w:rPr>
        <w:t xml:space="preserve"> </w:t>
      </w:r>
      <w:r w:rsidRPr="007E62B4">
        <w:rPr>
          <w:color w:val="666666"/>
          <w:lang w:val="nl-BE"/>
        </w:rPr>
        <w:t>apotheek’</w:t>
      </w:r>
      <w:r w:rsidRPr="007E62B4">
        <w:rPr>
          <w:color w:val="666666"/>
          <w:spacing w:val="-15"/>
          <w:lang w:val="nl-BE"/>
        </w:rPr>
        <w:t xml:space="preserve"> </w:t>
      </w:r>
      <w:r w:rsidRPr="007E62B4">
        <w:rPr>
          <w:color w:val="666666"/>
          <w:lang w:val="nl-BE"/>
        </w:rPr>
        <w:t>bij</w:t>
      </w:r>
      <w:r w:rsidRPr="007E62B4">
        <w:rPr>
          <w:color w:val="666666"/>
          <w:spacing w:val="-12"/>
          <w:lang w:val="nl-BE"/>
        </w:rPr>
        <w:t xml:space="preserve"> </w:t>
      </w:r>
      <w:r w:rsidRPr="007E62B4">
        <w:rPr>
          <w:color w:val="666666"/>
          <w:lang w:val="nl-BE"/>
        </w:rPr>
        <w:t>8</w:t>
      </w:r>
      <w:r w:rsidRPr="007E62B4">
        <w:rPr>
          <w:color w:val="666666"/>
          <w:spacing w:val="-16"/>
          <w:lang w:val="nl-BE"/>
        </w:rPr>
        <w:t xml:space="preserve"> </w:t>
      </w:r>
      <w:r w:rsidRPr="007E62B4">
        <w:rPr>
          <w:color w:val="666666"/>
          <w:lang w:val="nl-BE"/>
        </w:rPr>
        <w:t>Brusselse apotheken is vastgesteld dat apotheken effectief burgers bereiken die vandaag niet bereikt worden via de reguliere kanalen (zijnde huisarts en testcentra) omdat ze geen huisarts hebben of</w:t>
      </w:r>
      <w:r w:rsidRPr="007E62B4">
        <w:rPr>
          <w:color w:val="666666"/>
          <w:spacing w:val="-10"/>
          <w:lang w:val="nl-BE"/>
        </w:rPr>
        <w:t xml:space="preserve"> </w:t>
      </w:r>
      <w:r w:rsidRPr="007E62B4">
        <w:rPr>
          <w:color w:val="666666"/>
          <w:lang w:val="nl-BE"/>
        </w:rPr>
        <w:t>omdat</w:t>
      </w:r>
      <w:r w:rsidRPr="007E62B4">
        <w:rPr>
          <w:color w:val="666666"/>
          <w:spacing w:val="-12"/>
          <w:lang w:val="nl-BE"/>
        </w:rPr>
        <w:t xml:space="preserve"> </w:t>
      </w:r>
      <w:r w:rsidRPr="007E62B4">
        <w:rPr>
          <w:color w:val="666666"/>
          <w:lang w:val="nl-BE"/>
        </w:rPr>
        <w:t>ze</w:t>
      </w:r>
      <w:r w:rsidRPr="007E62B4">
        <w:rPr>
          <w:color w:val="666666"/>
          <w:spacing w:val="-11"/>
          <w:lang w:val="nl-BE"/>
        </w:rPr>
        <w:t xml:space="preserve"> </w:t>
      </w:r>
      <w:r w:rsidRPr="007E62B4">
        <w:rPr>
          <w:color w:val="666666"/>
          <w:lang w:val="nl-BE"/>
        </w:rPr>
        <w:t>zich</w:t>
      </w:r>
      <w:r w:rsidRPr="007E62B4">
        <w:rPr>
          <w:color w:val="666666"/>
          <w:spacing w:val="-14"/>
          <w:lang w:val="nl-BE"/>
        </w:rPr>
        <w:t xml:space="preserve"> </w:t>
      </w:r>
      <w:r w:rsidRPr="007E62B4">
        <w:rPr>
          <w:color w:val="666666"/>
          <w:lang w:val="nl-BE"/>
        </w:rPr>
        <w:t>niet</w:t>
      </w:r>
      <w:r w:rsidRPr="007E62B4">
        <w:rPr>
          <w:color w:val="666666"/>
          <w:spacing w:val="-13"/>
          <w:lang w:val="nl-BE"/>
        </w:rPr>
        <w:t xml:space="preserve"> </w:t>
      </w:r>
      <w:r w:rsidRPr="007E62B4">
        <w:rPr>
          <w:color w:val="666666"/>
          <w:lang w:val="nl-BE"/>
        </w:rPr>
        <w:t>kunnen</w:t>
      </w:r>
      <w:r w:rsidRPr="007E62B4">
        <w:rPr>
          <w:color w:val="666666"/>
          <w:spacing w:val="-11"/>
          <w:lang w:val="nl-BE"/>
        </w:rPr>
        <w:t xml:space="preserve"> </w:t>
      </w:r>
      <w:r w:rsidRPr="007E62B4">
        <w:rPr>
          <w:color w:val="666666"/>
          <w:lang w:val="nl-BE"/>
        </w:rPr>
        <w:t>of</w:t>
      </w:r>
      <w:r w:rsidRPr="007E62B4">
        <w:rPr>
          <w:color w:val="666666"/>
          <w:spacing w:val="-13"/>
          <w:lang w:val="nl-BE"/>
        </w:rPr>
        <w:t xml:space="preserve"> </w:t>
      </w:r>
      <w:r w:rsidRPr="007E62B4">
        <w:rPr>
          <w:color w:val="666666"/>
          <w:lang w:val="nl-BE"/>
        </w:rPr>
        <w:t>willen</w:t>
      </w:r>
      <w:r w:rsidRPr="007E62B4">
        <w:rPr>
          <w:color w:val="666666"/>
          <w:spacing w:val="-11"/>
          <w:lang w:val="nl-BE"/>
        </w:rPr>
        <w:t xml:space="preserve"> </w:t>
      </w:r>
      <w:r w:rsidRPr="007E62B4">
        <w:rPr>
          <w:color w:val="666666"/>
          <w:lang w:val="nl-BE"/>
        </w:rPr>
        <w:t>laten</w:t>
      </w:r>
      <w:r w:rsidRPr="007E62B4">
        <w:rPr>
          <w:color w:val="666666"/>
          <w:spacing w:val="-11"/>
          <w:lang w:val="nl-BE"/>
        </w:rPr>
        <w:t xml:space="preserve"> </w:t>
      </w:r>
      <w:r w:rsidRPr="007E62B4">
        <w:rPr>
          <w:color w:val="666666"/>
          <w:lang w:val="nl-BE"/>
        </w:rPr>
        <w:t>testen</w:t>
      </w:r>
      <w:r w:rsidRPr="007E62B4">
        <w:rPr>
          <w:color w:val="666666"/>
          <w:spacing w:val="-14"/>
          <w:lang w:val="nl-BE"/>
        </w:rPr>
        <w:t xml:space="preserve"> </w:t>
      </w:r>
      <w:r w:rsidRPr="007E62B4">
        <w:rPr>
          <w:color w:val="666666"/>
          <w:lang w:val="nl-BE"/>
        </w:rPr>
        <w:t>via</w:t>
      </w:r>
      <w:r w:rsidRPr="007E62B4">
        <w:rPr>
          <w:color w:val="666666"/>
          <w:spacing w:val="-11"/>
          <w:lang w:val="nl-BE"/>
        </w:rPr>
        <w:t xml:space="preserve"> </w:t>
      </w:r>
      <w:r w:rsidRPr="007E62B4">
        <w:rPr>
          <w:color w:val="666666"/>
          <w:lang w:val="nl-BE"/>
        </w:rPr>
        <w:t>deze</w:t>
      </w:r>
      <w:r w:rsidRPr="007E62B4">
        <w:rPr>
          <w:color w:val="666666"/>
          <w:spacing w:val="-11"/>
          <w:lang w:val="nl-BE"/>
        </w:rPr>
        <w:t xml:space="preserve"> </w:t>
      </w:r>
      <w:r w:rsidRPr="007E62B4">
        <w:rPr>
          <w:color w:val="666666"/>
          <w:lang w:val="nl-BE"/>
        </w:rPr>
        <w:t>voorzieningen.</w:t>
      </w:r>
      <w:r w:rsidRPr="007E62B4">
        <w:rPr>
          <w:color w:val="666666"/>
          <w:spacing w:val="-12"/>
          <w:lang w:val="nl-BE"/>
        </w:rPr>
        <w:t xml:space="preserve"> </w:t>
      </w:r>
      <w:r w:rsidRPr="007E62B4">
        <w:rPr>
          <w:color w:val="666666"/>
          <w:lang w:val="nl-BE"/>
        </w:rPr>
        <w:t>Door</w:t>
      </w:r>
      <w:r w:rsidRPr="007E62B4">
        <w:rPr>
          <w:color w:val="666666"/>
          <w:spacing w:val="-10"/>
          <w:lang w:val="nl-BE"/>
        </w:rPr>
        <w:t xml:space="preserve"> </w:t>
      </w:r>
      <w:r w:rsidRPr="007E62B4">
        <w:rPr>
          <w:color w:val="666666"/>
          <w:lang w:val="nl-BE"/>
        </w:rPr>
        <w:t>de</w:t>
      </w:r>
      <w:r w:rsidRPr="007E62B4">
        <w:rPr>
          <w:color w:val="666666"/>
          <w:spacing w:val="-11"/>
          <w:lang w:val="nl-BE"/>
        </w:rPr>
        <w:t xml:space="preserve"> </w:t>
      </w:r>
      <w:r w:rsidRPr="007E62B4">
        <w:rPr>
          <w:color w:val="666666"/>
          <w:lang w:val="nl-BE"/>
        </w:rPr>
        <w:t>positionering, toegankelijkheid, laagdrempeligheid en de vertrouwensrelatie tussen de apotheker en zijn patiënten kunnen apothekers in deze betrokken lokale gebieden inspelen op deze</w:t>
      </w:r>
      <w:r w:rsidRPr="007E62B4">
        <w:rPr>
          <w:color w:val="666666"/>
          <w:spacing w:val="-21"/>
          <w:lang w:val="nl-BE"/>
        </w:rPr>
        <w:t xml:space="preserve"> </w:t>
      </w:r>
      <w:r w:rsidRPr="007E62B4">
        <w:rPr>
          <w:color w:val="666666"/>
          <w:lang w:val="nl-BE"/>
        </w:rPr>
        <w:t>nood.</w:t>
      </w:r>
    </w:p>
    <w:p w14:paraId="06A6705B" w14:textId="77777777" w:rsidR="00A4127C" w:rsidRPr="00F97A0A" w:rsidRDefault="00A4127C" w:rsidP="00A4127C">
      <w:pPr>
        <w:pStyle w:val="BodyText"/>
        <w:spacing w:line="280" w:lineRule="auto"/>
        <w:ind w:right="1495"/>
        <w:jc w:val="both"/>
        <w:rPr>
          <w:color w:val="666666"/>
          <w:lang w:val="nl-BE"/>
        </w:rPr>
      </w:pPr>
    </w:p>
    <w:p w14:paraId="3A30F779" w14:textId="4486B159" w:rsidR="00A4127C" w:rsidRPr="00FA5046" w:rsidRDefault="00A4127C" w:rsidP="00A4127C">
      <w:pPr>
        <w:pStyle w:val="BodyText"/>
        <w:spacing w:line="280" w:lineRule="auto"/>
        <w:ind w:left="1380" w:right="1495"/>
        <w:jc w:val="both"/>
        <w:rPr>
          <w:color w:val="666666"/>
          <w:lang w:val="nl-BE"/>
        </w:rPr>
      </w:pPr>
      <w:r w:rsidRPr="007E62B4">
        <w:rPr>
          <w:color w:val="666666"/>
          <w:lang w:val="nl-BE"/>
        </w:rPr>
        <w:t xml:space="preserve">De apotheker kan een grote bijdrage leveren in het informeren, detecteren en testen van deze burgers die zich aanmelden. Bij het vaststellen van gezondheidsklachten en symptomen die wijzen op een coronabesmetting kan de apotheker een snelle antigeentest uit voeren. De apotheker kan bijgevolg de link leggen naar de arts voor verder opvolging of voor bijkomend advies en rapporteert het resultaat ook naar de databank van Sciensano zodat contact </w:t>
      </w:r>
      <w:proofErr w:type="spellStart"/>
      <w:r w:rsidRPr="007E62B4">
        <w:rPr>
          <w:color w:val="666666"/>
          <w:lang w:val="nl-BE"/>
        </w:rPr>
        <w:t>tracing</w:t>
      </w:r>
      <w:proofErr w:type="spellEnd"/>
      <w:r w:rsidRPr="007E62B4">
        <w:rPr>
          <w:color w:val="666666"/>
          <w:lang w:val="nl-BE"/>
        </w:rPr>
        <w:t xml:space="preserve"> snel kan worden gestart indien nodig.</w:t>
      </w:r>
      <w:r>
        <w:rPr>
          <w:color w:val="666666"/>
          <w:lang w:val="nl-BE"/>
        </w:rPr>
        <w:t xml:space="preserve"> </w:t>
      </w:r>
    </w:p>
    <w:p w14:paraId="0392C171" w14:textId="77777777" w:rsidR="00A4127C" w:rsidRDefault="00A4127C" w:rsidP="00A4127C">
      <w:pPr>
        <w:spacing w:line="280" w:lineRule="auto"/>
        <w:jc w:val="both"/>
        <w:rPr>
          <w:lang w:val="nl-BE"/>
        </w:rPr>
      </w:pPr>
    </w:p>
    <w:p w14:paraId="3013AF6B" w14:textId="77777777" w:rsidR="00A4127C" w:rsidRPr="000431EE" w:rsidRDefault="00A4127C" w:rsidP="000431EE">
      <w:pPr>
        <w:pStyle w:val="BodyText"/>
        <w:spacing w:before="63" w:line="280" w:lineRule="auto"/>
        <w:ind w:left="1380" w:right="1494"/>
        <w:jc w:val="both"/>
        <w:rPr>
          <w:color w:val="666666"/>
          <w:lang w:val="nl-BE"/>
        </w:rPr>
      </w:pPr>
      <w:r w:rsidRPr="000431EE">
        <w:rPr>
          <w:color w:val="666666"/>
          <w:lang w:val="nl-BE"/>
        </w:rPr>
        <w:t xml:space="preserve">Op basis van de resultaten van het pilootproject ‘sneltesten in de apotheek’ bij 8 Brusselse apotheken en op basis van de ervaring die in meer dan 2.500 apotheken is opgebouwd in het uitvoeren van snelle antigeentesten is vastgesteld dat apotheken effectief een belangrijke en zelfs noodzakelijke bijdrage kunnen leveren in de opsporing van covid-19. </w:t>
      </w:r>
    </w:p>
    <w:p w14:paraId="7E3D6B84" w14:textId="77777777" w:rsidR="00A4127C" w:rsidRPr="000431EE" w:rsidRDefault="00A4127C" w:rsidP="000431EE">
      <w:pPr>
        <w:pStyle w:val="BodyText"/>
        <w:spacing w:before="63" w:line="280" w:lineRule="auto"/>
        <w:ind w:left="1380" w:right="1494"/>
        <w:jc w:val="both"/>
        <w:rPr>
          <w:color w:val="666666"/>
          <w:lang w:val="nl-BE"/>
        </w:rPr>
      </w:pPr>
      <w:r w:rsidRPr="000431EE">
        <w:rPr>
          <w:color w:val="666666"/>
          <w:lang w:val="nl-BE"/>
        </w:rPr>
        <w:t>Momenteel hebben apothekers in België al meer dan 450.000 asymptomatische reizigers en evenementbezoekers getest. Deze apothekers werden hiervoor specifiek opgeleid en  hebben reeds ruime ervaring met de testprocedure.</w:t>
      </w:r>
    </w:p>
    <w:p w14:paraId="1552AA61" w14:textId="77777777" w:rsidR="00A4127C" w:rsidRDefault="00A4127C" w:rsidP="00A4127C">
      <w:pPr>
        <w:pStyle w:val="BodyText"/>
        <w:spacing w:line="280" w:lineRule="auto"/>
        <w:ind w:left="1380" w:right="1495"/>
        <w:jc w:val="both"/>
        <w:rPr>
          <w:color w:val="00B050"/>
          <w:lang w:val="nl-BE"/>
        </w:rPr>
      </w:pPr>
    </w:p>
    <w:p w14:paraId="1F5F15CB" w14:textId="77777777" w:rsidR="00A4127C" w:rsidRPr="007E62B4" w:rsidRDefault="00A4127C" w:rsidP="00A4127C">
      <w:pPr>
        <w:pStyle w:val="BodyText"/>
        <w:spacing w:line="283" w:lineRule="auto"/>
        <w:ind w:left="1418" w:right="1496"/>
        <w:jc w:val="both"/>
        <w:rPr>
          <w:lang w:val="nl-BE"/>
        </w:rPr>
      </w:pPr>
      <w:r w:rsidRPr="007E62B4">
        <w:rPr>
          <w:color w:val="666666"/>
          <w:lang w:val="nl-BE"/>
        </w:rPr>
        <w:t>Hierbij is een volledig draaiboek uitgewerkt met richtlijnen en protocollen omtrent volgende aspecten:</w:t>
      </w:r>
    </w:p>
    <w:p w14:paraId="1DD3DC53" w14:textId="77777777" w:rsidR="00A4127C" w:rsidRDefault="00A4127C" w:rsidP="00A4127C">
      <w:pPr>
        <w:pStyle w:val="ListParagraph"/>
        <w:numPr>
          <w:ilvl w:val="0"/>
          <w:numId w:val="22"/>
        </w:numPr>
        <w:tabs>
          <w:tab w:val="left" w:pos="2100"/>
          <w:tab w:val="left" w:pos="2101"/>
        </w:tabs>
        <w:ind w:left="1418" w:firstLine="0"/>
      </w:pPr>
      <w:r>
        <w:rPr>
          <w:color w:val="666666"/>
        </w:rPr>
        <w:t xml:space="preserve">De </w:t>
      </w:r>
      <w:proofErr w:type="spellStart"/>
      <w:r>
        <w:rPr>
          <w:color w:val="666666"/>
        </w:rPr>
        <w:t>doelgroepen</w:t>
      </w:r>
      <w:proofErr w:type="spellEnd"/>
    </w:p>
    <w:p w14:paraId="63B80BE1" w14:textId="77777777" w:rsidR="00A4127C" w:rsidRDefault="00A4127C" w:rsidP="00A4127C">
      <w:pPr>
        <w:pStyle w:val="ListParagraph"/>
        <w:numPr>
          <w:ilvl w:val="0"/>
          <w:numId w:val="22"/>
        </w:numPr>
        <w:tabs>
          <w:tab w:val="left" w:pos="2100"/>
          <w:tab w:val="left" w:pos="2101"/>
        </w:tabs>
        <w:spacing w:before="18"/>
        <w:ind w:left="1418" w:firstLine="0"/>
      </w:pPr>
      <w:r>
        <w:rPr>
          <w:color w:val="666666"/>
        </w:rPr>
        <w:t>De</w:t>
      </w:r>
      <w:r>
        <w:rPr>
          <w:color w:val="666666"/>
          <w:spacing w:val="-1"/>
        </w:rPr>
        <w:t xml:space="preserve"> </w:t>
      </w:r>
      <w:proofErr w:type="spellStart"/>
      <w:r>
        <w:rPr>
          <w:color w:val="666666"/>
        </w:rPr>
        <w:t>testen</w:t>
      </w:r>
      <w:proofErr w:type="spellEnd"/>
    </w:p>
    <w:p w14:paraId="26ACABA1" w14:textId="77777777" w:rsidR="00A4127C" w:rsidRPr="007E62B4" w:rsidRDefault="00A4127C" w:rsidP="00A4127C">
      <w:pPr>
        <w:pStyle w:val="ListParagraph"/>
        <w:numPr>
          <w:ilvl w:val="0"/>
          <w:numId w:val="22"/>
        </w:numPr>
        <w:tabs>
          <w:tab w:val="left" w:pos="2100"/>
          <w:tab w:val="left" w:pos="2101"/>
        </w:tabs>
        <w:spacing w:before="18"/>
        <w:ind w:left="1418" w:firstLine="0"/>
        <w:rPr>
          <w:lang w:val="nl-BE"/>
        </w:rPr>
      </w:pPr>
      <w:r w:rsidRPr="007E62B4">
        <w:rPr>
          <w:color w:val="666666"/>
          <w:lang w:val="nl-BE"/>
        </w:rPr>
        <w:t>Kwaliteitsvereisten fysieke locatie, personeel en</w:t>
      </w:r>
      <w:r w:rsidRPr="007E62B4">
        <w:rPr>
          <w:color w:val="666666"/>
          <w:spacing w:val="-16"/>
          <w:lang w:val="nl-BE"/>
        </w:rPr>
        <w:t xml:space="preserve"> </w:t>
      </w:r>
      <w:r w:rsidRPr="007E62B4">
        <w:rPr>
          <w:color w:val="666666"/>
          <w:lang w:val="nl-BE"/>
        </w:rPr>
        <w:t>beschermingsmateriaal.</w:t>
      </w:r>
    </w:p>
    <w:p w14:paraId="494100C0" w14:textId="77777777" w:rsidR="00A4127C" w:rsidRDefault="00A4127C" w:rsidP="00A4127C">
      <w:pPr>
        <w:pStyle w:val="ListParagraph"/>
        <w:numPr>
          <w:ilvl w:val="0"/>
          <w:numId w:val="22"/>
        </w:numPr>
        <w:tabs>
          <w:tab w:val="left" w:pos="2100"/>
          <w:tab w:val="left" w:pos="2101"/>
        </w:tabs>
        <w:spacing w:before="18"/>
        <w:ind w:left="1418" w:firstLine="0"/>
      </w:pPr>
      <w:r>
        <w:rPr>
          <w:color w:val="666666"/>
        </w:rPr>
        <w:t>Staalname</w:t>
      </w:r>
    </w:p>
    <w:p w14:paraId="5DC6A79B" w14:textId="77777777" w:rsidR="00A4127C" w:rsidRPr="007E62B4" w:rsidRDefault="00A4127C" w:rsidP="00A4127C">
      <w:pPr>
        <w:pStyle w:val="ListParagraph"/>
        <w:numPr>
          <w:ilvl w:val="0"/>
          <w:numId w:val="22"/>
        </w:numPr>
        <w:tabs>
          <w:tab w:val="left" w:pos="2100"/>
          <w:tab w:val="left" w:pos="2101"/>
        </w:tabs>
        <w:spacing w:before="18"/>
        <w:ind w:left="1418" w:firstLine="0"/>
        <w:rPr>
          <w:lang w:val="nl-BE"/>
        </w:rPr>
      </w:pPr>
      <w:r w:rsidRPr="007E62B4">
        <w:rPr>
          <w:color w:val="666666"/>
          <w:lang w:val="nl-BE"/>
        </w:rPr>
        <w:t>Aflezen en registreren van het</w:t>
      </w:r>
      <w:r w:rsidRPr="007E62B4">
        <w:rPr>
          <w:color w:val="666666"/>
          <w:spacing w:val="-11"/>
          <w:lang w:val="nl-BE"/>
        </w:rPr>
        <w:t xml:space="preserve"> </w:t>
      </w:r>
      <w:r w:rsidRPr="007E62B4">
        <w:rPr>
          <w:color w:val="666666"/>
          <w:lang w:val="nl-BE"/>
        </w:rPr>
        <w:t>testresultaat</w:t>
      </w:r>
    </w:p>
    <w:p w14:paraId="2918C7B1" w14:textId="77777777" w:rsidR="00A4127C" w:rsidRPr="007E62B4" w:rsidRDefault="00A4127C" w:rsidP="00A4127C">
      <w:pPr>
        <w:pStyle w:val="ListParagraph"/>
        <w:numPr>
          <w:ilvl w:val="0"/>
          <w:numId w:val="22"/>
        </w:numPr>
        <w:tabs>
          <w:tab w:val="left" w:pos="2100"/>
          <w:tab w:val="left" w:pos="2101"/>
        </w:tabs>
        <w:spacing w:before="18"/>
        <w:ind w:left="1418" w:firstLine="0"/>
        <w:rPr>
          <w:lang w:val="nl-BE"/>
        </w:rPr>
      </w:pPr>
      <w:r w:rsidRPr="007E62B4">
        <w:rPr>
          <w:color w:val="666666"/>
          <w:lang w:val="nl-BE"/>
        </w:rPr>
        <w:t>Farmaceutische zorg: informatie voor de</w:t>
      </w:r>
      <w:r w:rsidRPr="007E62B4">
        <w:rPr>
          <w:color w:val="666666"/>
          <w:spacing w:val="-9"/>
          <w:lang w:val="nl-BE"/>
        </w:rPr>
        <w:t xml:space="preserve"> </w:t>
      </w:r>
      <w:r w:rsidRPr="007E62B4">
        <w:rPr>
          <w:color w:val="666666"/>
          <w:lang w:val="nl-BE"/>
        </w:rPr>
        <w:t>patiënt</w:t>
      </w:r>
    </w:p>
    <w:p w14:paraId="36B197BC" w14:textId="77777777" w:rsidR="00A4127C" w:rsidRDefault="00A4127C" w:rsidP="00A4127C">
      <w:pPr>
        <w:pStyle w:val="ListParagraph"/>
        <w:numPr>
          <w:ilvl w:val="0"/>
          <w:numId w:val="22"/>
        </w:numPr>
        <w:tabs>
          <w:tab w:val="left" w:pos="2100"/>
          <w:tab w:val="left" w:pos="2101"/>
        </w:tabs>
        <w:spacing w:before="18"/>
        <w:ind w:left="1418" w:firstLine="0"/>
      </w:pPr>
      <w:proofErr w:type="spellStart"/>
      <w:r>
        <w:rPr>
          <w:color w:val="666666"/>
        </w:rPr>
        <w:t>Afvalverwijdering</w:t>
      </w:r>
      <w:proofErr w:type="spellEnd"/>
    </w:p>
    <w:p w14:paraId="5616D73F" w14:textId="77777777" w:rsidR="00A4127C" w:rsidRDefault="00A4127C" w:rsidP="00A4127C">
      <w:pPr>
        <w:pStyle w:val="ListParagraph"/>
        <w:numPr>
          <w:ilvl w:val="0"/>
          <w:numId w:val="22"/>
        </w:numPr>
        <w:tabs>
          <w:tab w:val="left" w:pos="2100"/>
          <w:tab w:val="left" w:pos="2101"/>
        </w:tabs>
        <w:spacing w:before="18"/>
        <w:ind w:left="1418" w:firstLine="0"/>
      </w:pPr>
      <w:proofErr w:type="spellStart"/>
      <w:r>
        <w:rPr>
          <w:color w:val="666666"/>
        </w:rPr>
        <w:t>Vergoeding</w:t>
      </w:r>
      <w:proofErr w:type="spellEnd"/>
    </w:p>
    <w:p w14:paraId="454C5E75" w14:textId="77777777" w:rsidR="00A4127C" w:rsidRDefault="00A4127C" w:rsidP="00A4127C">
      <w:pPr>
        <w:pStyle w:val="BodyText"/>
        <w:spacing w:line="280" w:lineRule="auto"/>
        <w:ind w:left="1380" w:right="1495"/>
        <w:jc w:val="both"/>
        <w:rPr>
          <w:color w:val="00B050"/>
          <w:lang w:val="nl-BE"/>
        </w:rPr>
      </w:pPr>
    </w:p>
    <w:p w14:paraId="1DD08ECA" w14:textId="77777777" w:rsidR="00A4127C" w:rsidRDefault="00A4127C" w:rsidP="00A4127C">
      <w:pPr>
        <w:pStyle w:val="BodyText"/>
        <w:spacing w:line="280" w:lineRule="auto"/>
        <w:ind w:left="1380" w:right="1495"/>
        <w:jc w:val="both"/>
        <w:rPr>
          <w:color w:val="00B050"/>
          <w:lang w:val="nl-BE"/>
        </w:rPr>
      </w:pPr>
    </w:p>
    <w:p w14:paraId="65029E84" w14:textId="77777777" w:rsidR="00A4127C" w:rsidRDefault="00A4127C" w:rsidP="00A4127C">
      <w:pPr>
        <w:pStyle w:val="BodyText"/>
        <w:spacing w:line="280" w:lineRule="auto"/>
        <w:ind w:left="1380" w:right="1495"/>
        <w:jc w:val="both"/>
        <w:rPr>
          <w:color w:val="00B050"/>
          <w:lang w:val="nl-BE"/>
        </w:rPr>
      </w:pPr>
    </w:p>
    <w:p w14:paraId="30882491" w14:textId="77777777" w:rsidR="00A4127C" w:rsidRDefault="00A4127C" w:rsidP="00A4127C">
      <w:pPr>
        <w:pStyle w:val="BodyText"/>
        <w:spacing w:line="280" w:lineRule="auto"/>
        <w:ind w:left="1380" w:right="1495"/>
        <w:jc w:val="both"/>
        <w:rPr>
          <w:color w:val="00B050"/>
          <w:lang w:val="nl-BE"/>
        </w:rPr>
      </w:pPr>
    </w:p>
    <w:p w14:paraId="71EF96C1" w14:textId="77777777" w:rsidR="00A4127C" w:rsidRDefault="00A4127C" w:rsidP="00A4127C">
      <w:pPr>
        <w:pStyle w:val="BodyText"/>
        <w:spacing w:line="280" w:lineRule="auto"/>
        <w:ind w:left="1380" w:right="1495"/>
        <w:jc w:val="both"/>
        <w:rPr>
          <w:color w:val="00B050"/>
          <w:lang w:val="nl-BE"/>
        </w:rPr>
      </w:pPr>
    </w:p>
    <w:p w14:paraId="0F776047" w14:textId="77777777" w:rsidR="00A4127C" w:rsidRPr="007E62B4" w:rsidRDefault="00A4127C" w:rsidP="00A4127C">
      <w:pPr>
        <w:pStyle w:val="Heading1"/>
        <w:jc w:val="both"/>
        <w:rPr>
          <w:lang w:val="nl-BE"/>
        </w:rPr>
      </w:pPr>
      <w:bookmarkStart w:id="4" w:name="_Toc86159310"/>
      <w:bookmarkStart w:id="5" w:name="_Toc86224271"/>
      <w:r w:rsidRPr="007E62B4">
        <w:rPr>
          <w:color w:val="2E5395"/>
          <w:lang w:val="nl-BE"/>
        </w:rPr>
        <w:t>Antigeen sneltesten te gebruiken in de apotheek:</w:t>
      </w:r>
      <w:bookmarkEnd w:id="4"/>
      <w:bookmarkEnd w:id="5"/>
    </w:p>
    <w:p w14:paraId="71B54880" w14:textId="77777777" w:rsidR="00A4127C" w:rsidRPr="007E62B4" w:rsidRDefault="00A4127C" w:rsidP="00A4127C">
      <w:pPr>
        <w:pStyle w:val="BodyText"/>
        <w:spacing w:before="7"/>
        <w:rPr>
          <w:rFonts w:ascii="Calibri Light"/>
          <w:sz w:val="35"/>
          <w:lang w:val="nl-BE"/>
        </w:rPr>
      </w:pPr>
    </w:p>
    <w:p w14:paraId="52AB45FE" w14:textId="77777777" w:rsidR="00A4127C" w:rsidRPr="007E62B4" w:rsidRDefault="00A4127C" w:rsidP="00A4127C">
      <w:pPr>
        <w:pStyle w:val="BodyText"/>
        <w:spacing w:line="280" w:lineRule="auto"/>
        <w:ind w:left="1380" w:right="1493"/>
        <w:jc w:val="both"/>
        <w:rPr>
          <w:lang w:val="nl-BE"/>
        </w:rPr>
      </w:pPr>
      <w:r w:rsidRPr="007E62B4">
        <w:rPr>
          <w:color w:val="666666"/>
          <w:lang w:val="nl-BE"/>
        </w:rPr>
        <w:t xml:space="preserve">Apotheken gebruiken enkel snelle antigeentesten opgenomen in de </w:t>
      </w:r>
      <w:hyperlink r:id="rId10">
        <w:r w:rsidRPr="007E62B4">
          <w:rPr>
            <w:color w:val="509E2D"/>
            <w:u w:val="single" w:color="509E2D"/>
            <w:lang w:val="nl-BE"/>
          </w:rPr>
          <w:t xml:space="preserve">lijst </w:t>
        </w:r>
      </w:hyperlink>
      <w:r w:rsidRPr="007E62B4">
        <w:rPr>
          <w:color w:val="666666"/>
          <w:lang w:val="nl-BE"/>
        </w:rPr>
        <w:t>met toegelaten testen van het FAGG, met een gevoeligheid van ≥ 90% én een specificiteit van ≥ 99% zoals geclaimd in de bijsluiter op basis van de data van de firma.</w:t>
      </w:r>
    </w:p>
    <w:p w14:paraId="0FA905E8" w14:textId="77777777" w:rsidR="00A4127C" w:rsidRPr="007E62B4" w:rsidRDefault="00A4127C" w:rsidP="00A4127C">
      <w:pPr>
        <w:pStyle w:val="BodyText"/>
        <w:spacing w:before="1"/>
        <w:rPr>
          <w:sz w:val="31"/>
          <w:lang w:val="nl-BE"/>
        </w:rPr>
      </w:pPr>
    </w:p>
    <w:p w14:paraId="62544695" w14:textId="77777777" w:rsidR="00A4127C" w:rsidRPr="007E62B4" w:rsidRDefault="00A4127C" w:rsidP="00A4127C">
      <w:pPr>
        <w:pStyle w:val="BodyText"/>
        <w:spacing w:line="280" w:lineRule="auto"/>
        <w:ind w:left="1380" w:right="1492"/>
        <w:jc w:val="both"/>
        <w:rPr>
          <w:lang w:val="nl-BE"/>
        </w:rPr>
      </w:pPr>
      <w:r w:rsidRPr="007E62B4">
        <w:rPr>
          <w:color w:val="666666"/>
          <w:lang w:val="nl-BE"/>
        </w:rPr>
        <w:t>Apothekers zijn verplicht als gezondheidszorgbeoefenaars die testen uitvoeren, elk incident</w:t>
      </w:r>
      <w:r w:rsidRPr="007E62B4">
        <w:rPr>
          <w:color w:val="666666"/>
          <w:spacing w:val="-38"/>
          <w:lang w:val="nl-BE"/>
        </w:rPr>
        <w:t xml:space="preserve"> </w:t>
      </w:r>
      <w:r w:rsidRPr="007E62B4">
        <w:rPr>
          <w:color w:val="666666"/>
          <w:lang w:val="nl-BE"/>
        </w:rPr>
        <w:t xml:space="preserve">met betrekking tot de snelle antigeentesten aan het FAGG te melden in het kader van </w:t>
      </w:r>
      <w:proofErr w:type="spellStart"/>
      <w:r w:rsidRPr="007E62B4">
        <w:rPr>
          <w:color w:val="666666"/>
          <w:lang w:val="nl-BE"/>
        </w:rPr>
        <w:t>materiovigilantie</w:t>
      </w:r>
      <w:proofErr w:type="spellEnd"/>
      <w:r w:rsidRPr="007E62B4">
        <w:rPr>
          <w:color w:val="666666"/>
          <w:lang w:val="nl-BE"/>
        </w:rPr>
        <w:t>. (Art. 11 van het KB van 18 maart 1999) Op deze manier zorgen de apotheken dat de cel Materiovigilantie haar bevoegdheid kan uitoefenen en toezien op de kwaliteit, veiligheid en doeltreffendheid van medische hulpmiddelen op de Belgische</w:t>
      </w:r>
      <w:r w:rsidRPr="007E62B4">
        <w:rPr>
          <w:color w:val="666666"/>
          <w:spacing w:val="-24"/>
          <w:lang w:val="nl-BE"/>
        </w:rPr>
        <w:t xml:space="preserve"> </w:t>
      </w:r>
      <w:r w:rsidRPr="007E62B4">
        <w:rPr>
          <w:color w:val="666666"/>
          <w:lang w:val="nl-BE"/>
        </w:rPr>
        <w:t>markt.</w:t>
      </w:r>
    </w:p>
    <w:p w14:paraId="5624AFE6" w14:textId="77777777" w:rsidR="00A4127C" w:rsidRPr="007E62B4" w:rsidRDefault="00A4127C" w:rsidP="00A4127C">
      <w:pPr>
        <w:pStyle w:val="BodyText"/>
        <w:spacing w:before="3"/>
        <w:rPr>
          <w:sz w:val="31"/>
          <w:lang w:val="nl-BE"/>
        </w:rPr>
      </w:pPr>
    </w:p>
    <w:p w14:paraId="587CE85D" w14:textId="77777777" w:rsidR="00A4127C" w:rsidRPr="007E62B4" w:rsidRDefault="00A4127C" w:rsidP="00A4127C">
      <w:pPr>
        <w:pStyle w:val="BodyText"/>
        <w:spacing w:before="1"/>
        <w:ind w:left="1380"/>
        <w:jc w:val="both"/>
        <w:rPr>
          <w:lang w:val="nl-BE"/>
        </w:rPr>
      </w:pPr>
      <w:r w:rsidRPr="007E62B4">
        <w:rPr>
          <w:color w:val="666666"/>
          <w:lang w:val="nl-BE"/>
        </w:rPr>
        <w:t>Incidenten zijnde:</w:t>
      </w:r>
    </w:p>
    <w:p w14:paraId="4AEB2182" w14:textId="77777777" w:rsidR="00A4127C" w:rsidRPr="007E62B4" w:rsidRDefault="00A4127C" w:rsidP="00A4127C">
      <w:pPr>
        <w:tabs>
          <w:tab w:val="left" w:pos="2971"/>
        </w:tabs>
        <w:spacing w:before="73" w:line="280" w:lineRule="auto"/>
        <w:ind w:left="2100" w:right="1493"/>
        <w:jc w:val="both"/>
        <w:rPr>
          <w:i/>
          <w:lang w:val="nl-BE"/>
        </w:rPr>
      </w:pPr>
      <w:r w:rsidRPr="007E62B4">
        <w:rPr>
          <w:i/>
          <w:color w:val="666666"/>
          <w:lang w:val="nl-BE"/>
        </w:rPr>
        <w:t>1°</w:t>
      </w:r>
      <w:r w:rsidRPr="007E62B4">
        <w:rPr>
          <w:i/>
          <w:color w:val="666666"/>
          <w:lang w:val="nl-BE"/>
        </w:rPr>
        <w:tab/>
        <w:t>elke</w:t>
      </w:r>
      <w:r w:rsidRPr="007E62B4">
        <w:rPr>
          <w:i/>
          <w:color w:val="666666"/>
          <w:spacing w:val="-14"/>
          <w:lang w:val="nl-BE"/>
        </w:rPr>
        <w:t xml:space="preserve"> </w:t>
      </w:r>
      <w:r w:rsidRPr="007E62B4">
        <w:rPr>
          <w:i/>
          <w:color w:val="666666"/>
          <w:lang w:val="nl-BE"/>
        </w:rPr>
        <w:t>slechte</w:t>
      </w:r>
      <w:r w:rsidRPr="007E62B4">
        <w:rPr>
          <w:i/>
          <w:color w:val="666666"/>
          <w:spacing w:val="-17"/>
          <w:lang w:val="nl-BE"/>
        </w:rPr>
        <w:t xml:space="preserve"> </w:t>
      </w:r>
      <w:r w:rsidRPr="007E62B4">
        <w:rPr>
          <w:i/>
          <w:color w:val="666666"/>
          <w:lang w:val="nl-BE"/>
        </w:rPr>
        <w:t>werking,</w:t>
      </w:r>
      <w:r w:rsidRPr="007E62B4">
        <w:rPr>
          <w:i/>
          <w:color w:val="666666"/>
          <w:spacing w:val="-13"/>
          <w:lang w:val="nl-BE"/>
        </w:rPr>
        <w:t xml:space="preserve"> </w:t>
      </w:r>
      <w:r w:rsidRPr="007E62B4">
        <w:rPr>
          <w:i/>
          <w:color w:val="666666"/>
          <w:lang w:val="nl-BE"/>
        </w:rPr>
        <w:t>storing</w:t>
      </w:r>
      <w:r w:rsidRPr="007E62B4">
        <w:rPr>
          <w:i/>
          <w:color w:val="666666"/>
          <w:spacing w:val="-17"/>
          <w:lang w:val="nl-BE"/>
        </w:rPr>
        <w:t xml:space="preserve"> </w:t>
      </w:r>
      <w:r w:rsidRPr="007E62B4">
        <w:rPr>
          <w:i/>
          <w:color w:val="666666"/>
          <w:lang w:val="nl-BE"/>
        </w:rPr>
        <w:t>of</w:t>
      </w:r>
      <w:r w:rsidRPr="007E62B4">
        <w:rPr>
          <w:i/>
          <w:color w:val="666666"/>
          <w:spacing w:val="-13"/>
          <w:lang w:val="nl-BE"/>
        </w:rPr>
        <w:t xml:space="preserve"> </w:t>
      </w:r>
      <w:r w:rsidRPr="007E62B4">
        <w:rPr>
          <w:i/>
          <w:color w:val="666666"/>
          <w:lang w:val="nl-BE"/>
        </w:rPr>
        <w:t>achteruitgang</w:t>
      </w:r>
      <w:r w:rsidRPr="007E62B4">
        <w:rPr>
          <w:i/>
          <w:color w:val="666666"/>
          <w:spacing w:val="-14"/>
          <w:lang w:val="nl-BE"/>
        </w:rPr>
        <w:t xml:space="preserve"> </w:t>
      </w:r>
      <w:r w:rsidRPr="007E62B4">
        <w:rPr>
          <w:i/>
          <w:color w:val="666666"/>
          <w:lang w:val="nl-BE"/>
        </w:rPr>
        <w:t>van</w:t>
      </w:r>
      <w:r w:rsidRPr="007E62B4">
        <w:rPr>
          <w:i/>
          <w:color w:val="666666"/>
          <w:spacing w:val="-17"/>
          <w:lang w:val="nl-BE"/>
        </w:rPr>
        <w:t xml:space="preserve"> </w:t>
      </w:r>
      <w:r w:rsidRPr="007E62B4">
        <w:rPr>
          <w:i/>
          <w:color w:val="666666"/>
          <w:lang w:val="nl-BE"/>
        </w:rPr>
        <w:t>de</w:t>
      </w:r>
      <w:r w:rsidRPr="007E62B4">
        <w:rPr>
          <w:i/>
          <w:color w:val="666666"/>
          <w:spacing w:val="-17"/>
          <w:lang w:val="nl-BE"/>
        </w:rPr>
        <w:t xml:space="preserve"> </w:t>
      </w:r>
      <w:r w:rsidRPr="007E62B4">
        <w:rPr>
          <w:i/>
          <w:color w:val="666666"/>
          <w:lang w:val="nl-BE"/>
        </w:rPr>
        <w:t>kenmerken</w:t>
      </w:r>
      <w:r w:rsidRPr="007E62B4">
        <w:rPr>
          <w:i/>
          <w:color w:val="666666"/>
          <w:spacing w:val="-17"/>
          <w:lang w:val="nl-BE"/>
        </w:rPr>
        <w:t xml:space="preserve"> </w:t>
      </w:r>
      <w:r w:rsidRPr="007E62B4">
        <w:rPr>
          <w:i/>
          <w:color w:val="666666"/>
          <w:lang w:val="nl-BE"/>
        </w:rPr>
        <w:t>en/of</w:t>
      </w:r>
      <w:r w:rsidRPr="007E62B4">
        <w:rPr>
          <w:i/>
          <w:color w:val="666666"/>
          <w:spacing w:val="-15"/>
          <w:lang w:val="nl-BE"/>
        </w:rPr>
        <w:t xml:space="preserve"> </w:t>
      </w:r>
      <w:r w:rsidRPr="007E62B4">
        <w:rPr>
          <w:i/>
          <w:color w:val="666666"/>
          <w:lang w:val="nl-BE"/>
        </w:rPr>
        <w:t>prestaties van de snelle antigeentest, alsmede elke onvolkomenheid in de etikettering of in de gebruiksaanwijzing die direct of indirect de dood of een ernstige achteruitgang van de gezondheidstoestand van een patiënt of van een gebruiker of van andere personen kan of heeft kunnen</w:t>
      </w:r>
      <w:r w:rsidRPr="007E62B4">
        <w:rPr>
          <w:i/>
          <w:color w:val="666666"/>
          <w:spacing w:val="-5"/>
          <w:lang w:val="nl-BE"/>
        </w:rPr>
        <w:t xml:space="preserve"> </w:t>
      </w:r>
      <w:r w:rsidRPr="007E62B4">
        <w:rPr>
          <w:i/>
          <w:color w:val="666666"/>
          <w:lang w:val="nl-BE"/>
        </w:rPr>
        <w:t>veroorzaken.</w:t>
      </w:r>
    </w:p>
    <w:p w14:paraId="39715D61" w14:textId="77777777" w:rsidR="00A4127C" w:rsidRPr="007E62B4" w:rsidRDefault="00A4127C" w:rsidP="00A4127C">
      <w:pPr>
        <w:pStyle w:val="BodyText"/>
        <w:spacing w:before="4"/>
        <w:rPr>
          <w:i/>
          <w:sz w:val="31"/>
          <w:lang w:val="nl-BE"/>
        </w:rPr>
      </w:pPr>
    </w:p>
    <w:p w14:paraId="4D183452" w14:textId="77777777" w:rsidR="00A4127C" w:rsidRPr="007E62B4" w:rsidRDefault="00A4127C" w:rsidP="00A4127C">
      <w:pPr>
        <w:tabs>
          <w:tab w:val="left" w:pos="3002"/>
        </w:tabs>
        <w:spacing w:line="280" w:lineRule="auto"/>
        <w:ind w:left="2100" w:right="1492"/>
        <w:jc w:val="both"/>
        <w:rPr>
          <w:i/>
          <w:lang w:val="nl-BE"/>
        </w:rPr>
      </w:pPr>
      <w:r w:rsidRPr="007E62B4">
        <w:rPr>
          <w:i/>
          <w:color w:val="666666"/>
          <w:lang w:val="nl-BE"/>
        </w:rPr>
        <w:t>2°</w:t>
      </w:r>
      <w:r w:rsidRPr="007E62B4">
        <w:rPr>
          <w:i/>
          <w:color w:val="666666"/>
          <w:lang w:val="nl-BE"/>
        </w:rPr>
        <w:tab/>
        <w:t xml:space="preserve">elk technische of medische reden in verband met de kenmerken  </w:t>
      </w:r>
      <w:r w:rsidRPr="007E62B4">
        <w:rPr>
          <w:i/>
          <w:color w:val="666666"/>
          <w:spacing w:val="25"/>
          <w:lang w:val="nl-BE"/>
        </w:rPr>
        <w:t xml:space="preserve"> </w:t>
      </w:r>
      <w:r w:rsidRPr="007E62B4">
        <w:rPr>
          <w:i/>
          <w:color w:val="666666"/>
          <w:lang w:val="nl-BE"/>
        </w:rPr>
        <w:t>of</w:t>
      </w:r>
      <w:r w:rsidRPr="007E62B4">
        <w:rPr>
          <w:i/>
          <w:color w:val="666666"/>
          <w:spacing w:val="15"/>
          <w:lang w:val="nl-BE"/>
        </w:rPr>
        <w:t xml:space="preserve"> </w:t>
      </w:r>
      <w:r w:rsidRPr="007E62B4">
        <w:rPr>
          <w:i/>
          <w:color w:val="666666"/>
          <w:lang w:val="nl-BE"/>
        </w:rPr>
        <w:t>prestaties van een snelle antigeentest die als gevolg van de onder 1° genoemde omstandigheden ertoe heeft geleid dat de fabrikant snelle antigeentesten van hetzelfde type</w:t>
      </w:r>
      <w:r w:rsidRPr="007E62B4">
        <w:rPr>
          <w:i/>
          <w:color w:val="666666"/>
          <w:spacing w:val="-38"/>
          <w:lang w:val="nl-BE"/>
        </w:rPr>
        <w:t xml:space="preserve"> </w:t>
      </w:r>
      <w:r w:rsidRPr="007E62B4">
        <w:rPr>
          <w:i/>
          <w:color w:val="666666"/>
          <w:lang w:val="nl-BE"/>
        </w:rPr>
        <w:t>systematisch heeft hersteld of</w:t>
      </w:r>
      <w:r w:rsidRPr="007E62B4">
        <w:rPr>
          <w:i/>
          <w:color w:val="666666"/>
          <w:spacing w:val="-6"/>
          <w:lang w:val="nl-BE"/>
        </w:rPr>
        <w:t xml:space="preserve"> </w:t>
      </w:r>
      <w:r w:rsidRPr="007E62B4">
        <w:rPr>
          <w:i/>
          <w:color w:val="666666"/>
          <w:lang w:val="nl-BE"/>
        </w:rPr>
        <w:t>teruggenomen.</w:t>
      </w:r>
    </w:p>
    <w:p w14:paraId="349BFEB6" w14:textId="631737F4" w:rsidR="00A4127C" w:rsidRPr="007E62B4" w:rsidRDefault="00A4127C" w:rsidP="00A4127C">
      <w:pPr>
        <w:spacing w:line="280" w:lineRule="auto"/>
        <w:jc w:val="both"/>
        <w:rPr>
          <w:lang w:val="nl-BE"/>
        </w:rPr>
        <w:sectPr w:rsidR="00A4127C" w:rsidRPr="007E62B4">
          <w:footerReference w:type="default" r:id="rId11"/>
          <w:pgSz w:w="12240" w:h="15840"/>
          <w:pgMar w:top="2000" w:right="0" w:bottom="1400" w:left="60" w:header="268" w:footer="1214" w:gutter="0"/>
          <w:pgNumType w:start="5"/>
          <w:cols w:space="720"/>
        </w:sectPr>
      </w:pPr>
    </w:p>
    <w:p w14:paraId="4DE8973B" w14:textId="77777777" w:rsidR="00A4127C" w:rsidRDefault="00A4127C" w:rsidP="00A4127C">
      <w:pPr>
        <w:pStyle w:val="Heading1"/>
        <w:spacing w:before="33"/>
        <w:rPr>
          <w:color w:val="2E5395"/>
          <w:lang w:val="nl-BE"/>
        </w:rPr>
      </w:pPr>
    </w:p>
    <w:p w14:paraId="380197F6" w14:textId="77777777" w:rsidR="00A4127C" w:rsidRDefault="00A4127C" w:rsidP="00A4127C">
      <w:pPr>
        <w:pStyle w:val="Heading1"/>
        <w:spacing w:before="33"/>
        <w:rPr>
          <w:color w:val="2E5395"/>
          <w:lang w:val="nl-BE"/>
        </w:rPr>
      </w:pPr>
    </w:p>
    <w:p w14:paraId="2C92C6B8" w14:textId="77777777" w:rsidR="00A4127C" w:rsidRDefault="00A4127C" w:rsidP="00A4127C">
      <w:pPr>
        <w:pStyle w:val="Heading1"/>
        <w:spacing w:before="33"/>
        <w:rPr>
          <w:color w:val="2E5395"/>
          <w:lang w:val="nl-BE"/>
        </w:rPr>
      </w:pPr>
    </w:p>
    <w:p w14:paraId="0D52885F" w14:textId="77777777" w:rsidR="00A4127C" w:rsidRDefault="00A4127C" w:rsidP="00A4127C">
      <w:pPr>
        <w:pStyle w:val="Heading1"/>
        <w:spacing w:before="33"/>
        <w:rPr>
          <w:color w:val="2E5395"/>
          <w:lang w:val="nl-BE"/>
        </w:rPr>
      </w:pPr>
    </w:p>
    <w:p w14:paraId="50F7C794" w14:textId="77777777" w:rsidR="00A4127C" w:rsidRDefault="00A4127C" w:rsidP="00A4127C">
      <w:pPr>
        <w:pStyle w:val="Heading1"/>
        <w:spacing w:before="33"/>
        <w:rPr>
          <w:color w:val="2E5395"/>
          <w:lang w:val="nl-BE"/>
        </w:rPr>
      </w:pPr>
    </w:p>
    <w:p w14:paraId="5F876C8C" w14:textId="324660AE" w:rsidR="00A4127C" w:rsidRPr="007E62B4" w:rsidRDefault="00A4127C" w:rsidP="00A4127C">
      <w:pPr>
        <w:pStyle w:val="Heading1"/>
        <w:spacing w:before="33"/>
        <w:rPr>
          <w:lang w:val="nl-BE"/>
        </w:rPr>
      </w:pPr>
      <w:bookmarkStart w:id="6" w:name="_Toc86159311"/>
      <w:bookmarkStart w:id="7" w:name="_Toc86224272"/>
      <w:r w:rsidRPr="007E62B4">
        <w:rPr>
          <w:color w:val="2E5395"/>
          <w:lang w:val="nl-BE"/>
        </w:rPr>
        <w:t>Doelgroep(en) :</w:t>
      </w:r>
      <w:bookmarkEnd w:id="6"/>
      <w:bookmarkEnd w:id="7"/>
    </w:p>
    <w:p w14:paraId="695C2E4B" w14:textId="77777777" w:rsidR="00A4127C" w:rsidRPr="007E62B4" w:rsidRDefault="00A4127C" w:rsidP="00A4127C">
      <w:pPr>
        <w:pStyle w:val="BodyText"/>
        <w:spacing w:before="3"/>
        <w:rPr>
          <w:rFonts w:ascii="Calibri Light"/>
          <w:sz w:val="31"/>
          <w:lang w:val="nl-BE"/>
        </w:rPr>
      </w:pPr>
    </w:p>
    <w:p w14:paraId="1068E19E" w14:textId="77777777" w:rsidR="00A4127C" w:rsidRPr="007E62B4" w:rsidRDefault="00A4127C" w:rsidP="00A4127C">
      <w:pPr>
        <w:pStyle w:val="Heading2"/>
        <w:numPr>
          <w:ilvl w:val="0"/>
          <w:numId w:val="23"/>
        </w:numPr>
        <w:rPr>
          <w:lang w:val="nl-BE"/>
        </w:rPr>
      </w:pPr>
      <w:bookmarkStart w:id="8" w:name="_Toc86159312"/>
      <w:bookmarkStart w:id="9" w:name="_Toc86224273"/>
      <w:r w:rsidRPr="007E62B4">
        <w:rPr>
          <w:color w:val="666666"/>
          <w:lang w:val="nl-BE"/>
        </w:rPr>
        <w:t>Symptomatische patiënten ≤ 5 dagen</w:t>
      </w:r>
      <w:bookmarkEnd w:id="8"/>
      <w:bookmarkEnd w:id="9"/>
    </w:p>
    <w:p w14:paraId="22A4333B" w14:textId="77777777" w:rsidR="00A4127C" w:rsidRPr="007E62B4" w:rsidRDefault="00A4127C" w:rsidP="00A4127C">
      <w:pPr>
        <w:pStyle w:val="BodyText"/>
        <w:spacing w:before="8"/>
        <w:rPr>
          <w:b/>
          <w:sz w:val="24"/>
          <w:lang w:val="nl-BE"/>
        </w:rPr>
      </w:pPr>
    </w:p>
    <w:p w14:paraId="104E2731" w14:textId="77777777" w:rsidR="00A4127C" w:rsidRPr="007E62B4" w:rsidRDefault="00A4127C" w:rsidP="00A4127C">
      <w:pPr>
        <w:pStyle w:val="BodyText"/>
        <w:spacing w:line="259" w:lineRule="auto"/>
        <w:ind w:left="1380" w:right="604"/>
        <w:rPr>
          <w:lang w:val="nl-BE"/>
        </w:rPr>
      </w:pPr>
      <w:r w:rsidRPr="007E62B4">
        <w:rPr>
          <w:color w:val="666666"/>
          <w:lang w:val="nl-BE"/>
        </w:rPr>
        <w:t>In de apotheek kunnen we inzetten op deze doelgroep omdat wij als laagdrempelige zorgverstrekker in direct contact staan met de specifieke doelgroep met symptomen. Deze patiënten beschouwen de apotheek meestal als hun eerste contactpunt. Deze patiënten kunnen echter wel besmet zijn en anderen besmetten. Bij de vraag naar bepaalde OTC-producten zoals antitussiva, antipyretica en keeltabletten, kan de apotheker via het farmaceutisch zorggesprek, de WHAM-vragen, de eventuele noodzaak tot testing achterhalen.</w:t>
      </w:r>
    </w:p>
    <w:p w14:paraId="21424497" w14:textId="77777777" w:rsidR="00A4127C" w:rsidRPr="007E62B4" w:rsidRDefault="00A4127C" w:rsidP="00A4127C">
      <w:pPr>
        <w:pStyle w:val="ListParagraph"/>
        <w:numPr>
          <w:ilvl w:val="1"/>
          <w:numId w:val="22"/>
        </w:numPr>
        <w:tabs>
          <w:tab w:val="left" w:pos="2460"/>
          <w:tab w:val="left" w:pos="2461"/>
        </w:tabs>
        <w:spacing w:before="162" w:line="259" w:lineRule="auto"/>
        <w:ind w:right="648"/>
        <w:rPr>
          <w:lang w:val="nl-BE"/>
        </w:rPr>
      </w:pPr>
      <w:r w:rsidRPr="007E62B4">
        <w:rPr>
          <w:color w:val="666666"/>
          <w:lang w:val="nl-BE"/>
        </w:rPr>
        <w:t xml:space="preserve">In de apotheek kunnen </w:t>
      </w:r>
      <w:r w:rsidRPr="007E62B4">
        <w:rPr>
          <w:b/>
          <w:color w:val="666666"/>
          <w:lang w:val="nl-BE"/>
        </w:rPr>
        <w:t xml:space="preserve">patiënten die zich aanbieden met ernstige symptomen </w:t>
      </w:r>
      <w:r w:rsidRPr="007E62B4">
        <w:rPr>
          <w:color w:val="666666"/>
          <w:lang w:val="nl-BE"/>
        </w:rPr>
        <w:t xml:space="preserve">zoals dyspnoe, thoracale pijn, verergering COPD, astma, ... of patiënten met verhoogd risico voor een ernstig verloop van COVID-19 </w:t>
      </w:r>
      <w:hyperlink r:id="rId12">
        <w:r w:rsidRPr="007E62B4">
          <w:rPr>
            <w:color w:val="509E2D"/>
            <w:u w:val="single" w:color="509E2D"/>
            <w:lang w:val="nl-BE"/>
          </w:rPr>
          <w:t xml:space="preserve">zoals beschreven volgens Sciensano </w:t>
        </w:r>
      </w:hyperlink>
      <w:r w:rsidRPr="007E62B4">
        <w:rPr>
          <w:color w:val="666666"/>
          <w:lang w:val="nl-BE"/>
        </w:rPr>
        <w:t>of patiënten uit kwetsbare groepen (zwangere vrouwen, kankerpatiënten, patiënten met immuunstoornissen, patiënten met een chronische aandoening, ...) getest worden als zij dit wensen. De apotheek verwijst deze patiënten echter altijd door naar de (huis)arts ongeacht het testresultaat. De apotheker wijst deze patiënten duidelijk op het belang van contact name met de (huis)arts. Indien de patiënt positief test of beslist zich niet te laten testen in de apotheek gaat de patiënt in zelfisolatie in afwachting van contact met de</w:t>
      </w:r>
      <w:r w:rsidRPr="007E62B4">
        <w:rPr>
          <w:color w:val="666666"/>
          <w:spacing w:val="-16"/>
          <w:lang w:val="nl-BE"/>
        </w:rPr>
        <w:t xml:space="preserve"> </w:t>
      </w:r>
      <w:r w:rsidRPr="007E62B4">
        <w:rPr>
          <w:color w:val="666666"/>
          <w:lang w:val="nl-BE"/>
        </w:rPr>
        <w:t>(huis)arts.</w:t>
      </w:r>
    </w:p>
    <w:p w14:paraId="064E1AC4" w14:textId="77777777" w:rsidR="00A4127C" w:rsidRPr="007E62B4" w:rsidRDefault="00A4127C" w:rsidP="00A4127C">
      <w:pPr>
        <w:pStyle w:val="BodyText"/>
        <w:spacing w:before="9"/>
        <w:rPr>
          <w:sz w:val="23"/>
          <w:lang w:val="nl-BE"/>
        </w:rPr>
      </w:pPr>
    </w:p>
    <w:p w14:paraId="7D6596BC" w14:textId="77777777" w:rsidR="00A4127C" w:rsidRPr="007E62B4" w:rsidRDefault="00A4127C" w:rsidP="00A4127C">
      <w:pPr>
        <w:tabs>
          <w:tab w:val="left" w:pos="2460"/>
        </w:tabs>
        <w:ind w:left="2100"/>
        <w:rPr>
          <w:lang w:val="nl-BE"/>
        </w:rPr>
      </w:pPr>
      <w:r w:rsidRPr="007E62B4">
        <w:rPr>
          <w:rFonts w:ascii="Times New Roman" w:hAnsi="Times New Roman"/>
          <w:strike/>
          <w:color w:val="666666"/>
          <w:spacing w:val="-56"/>
          <w:lang w:val="nl-BE"/>
        </w:rPr>
        <w:t xml:space="preserve"> </w:t>
      </w:r>
      <w:r>
        <w:rPr>
          <w:rFonts w:ascii="Symbol" w:hAnsi="Symbol"/>
          <w:strike/>
          <w:color w:val="666666"/>
        </w:rPr>
        <w:t></w:t>
      </w:r>
      <w:r w:rsidRPr="007E62B4">
        <w:rPr>
          <w:rFonts w:ascii="Times New Roman" w:hAnsi="Times New Roman"/>
          <w:color w:val="666666"/>
          <w:lang w:val="nl-BE"/>
        </w:rPr>
        <w:tab/>
      </w:r>
      <w:r w:rsidRPr="007E62B4">
        <w:rPr>
          <w:b/>
          <w:color w:val="666666"/>
          <w:lang w:val="nl-BE"/>
        </w:rPr>
        <w:t xml:space="preserve">Symptomatische kinderen onder de 6 jaar </w:t>
      </w:r>
      <w:r w:rsidRPr="007E62B4">
        <w:rPr>
          <w:color w:val="666666"/>
          <w:lang w:val="nl-BE"/>
        </w:rPr>
        <w:t xml:space="preserve">worden </w:t>
      </w:r>
      <w:r w:rsidRPr="007E62B4">
        <w:rPr>
          <w:b/>
          <w:color w:val="666666"/>
          <w:lang w:val="nl-BE"/>
        </w:rPr>
        <w:t>niet getest in de</w:t>
      </w:r>
      <w:r w:rsidRPr="007E62B4">
        <w:rPr>
          <w:b/>
          <w:color w:val="666666"/>
          <w:spacing w:val="-13"/>
          <w:lang w:val="nl-BE"/>
        </w:rPr>
        <w:t xml:space="preserve"> </w:t>
      </w:r>
      <w:r w:rsidRPr="007E62B4">
        <w:rPr>
          <w:b/>
          <w:color w:val="666666"/>
          <w:lang w:val="nl-BE"/>
        </w:rPr>
        <w:t>apotheek</w:t>
      </w:r>
      <w:r w:rsidRPr="007E62B4">
        <w:rPr>
          <w:color w:val="666666"/>
          <w:lang w:val="nl-BE"/>
        </w:rPr>
        <w:t>.</w:t>
      </w:r>
    </w:p>
    <w:p w14:paraId="3D5499B7" w14:textId="77777777" w:rsidR="00A4127C" w:rsidRPr="000431EE" w:rsidRDefault="00A4127C" w:rsidP="000431EE">
      <w:pPr>
        <w:pStyle w:val="Heading2"/>
        <w:ind w:left="1740"/>
        <w:rPr>
          <w:color w:val="666666"/>
          <w:lang w:val="nl-BE"/>
        </w:rPr>
      </w:pPr>
    </w:p>
    <w:p w14:paraId="7199DF37" w14:textId="77777777" w:rsidR="00A4127C" w:rsidRPr="000431EE" w:rsidRDefault="00A4127C" w:rsidP="00A4127C">
      <w:pPr>
        <w:pStyle w:val="Heading2"/>
        <w:numPr>
          <w:ilvl w:val="0"/>
          <w:numId w:val="23"/>
        </w:numPr>
        <w:rPr>
          <w:color w:val="666666"/>
          <w:lang w:val="nl-BE"/>
        </w:rPr>
      </w:pPr>
      <w:bookmarkStart w:id="10" w:name="_Toc86159313"/>
      <w:bookmarkStart w:id="11" w:name="_Toc86224274"/>
      <w:r w:rsidRPr="000431EE">
        <w:rPr>
          <w:color w:val="666666"/>
          <w:lang w:val="nl-BE"/>
        </w:rPr>
        <w:t>Symptomatische patiënten met een CTPC code vanuit de zelfevaluatietool</w:t>
      </w:r>
      <w:bookmarkEnd w:id="10"/>
      <w:bookmarkEnd w:id="11"/>
    </w:p>
    <w:p w14:paraId="371523BD" w14:textId="77777777" w:rsidR="00A4127C" w:rsidRPr="00FA5046" w:rsidRDefault="00A4127C" w:rsidP="00A4127C">
      <w:pPr>
        <w:pStyle w:val="BodyText"/>
        <w:spacing w:line="259" w:lineRule="auto"/>
        <w:ind w:left="1740" w:right="604"/>
        <w:rPr>
          <w:color w:val="00B050"/>
          <w:lang w:val="nl-BE"/>
        </w:rPr>
      </w:pPr>
    </w:p>
    <w:p w14:paraId="4108CCB9" w14:textId="77777777" w:rsidR="00A4127C" w:rsidRPr="00FA5046" w:rsidRDefault="00A4127C" w:rsidP="00A4127C">
      <w:pPr>
        <w:pStyle w:val="BodyText"/>
        <w:spacing w:line="259" w:lineRule="auto"/>
        <w:ind w:left="1740" w:right="604"/>
        <w:rPr>
          <w:color w:val="00B050"/>
          <w:lang w:val="nl-BE"/>
        </w:rPr>
      </w:pPr>
      <w:r w:rsidRPr="000431EE">
        <w:rPr>
          <w:color w:val="666666"/>
          <w:lang w:val="nl-BE"/>
        </w:rPr>
        <w:t xml:space="preserve">Patiënten die een zelfevaluatie gedaan hebben via de federale </w:t>
      </w:r>
      <w:proofErr w:type="spellStart"/>
      <w:r w:rsidRPr="000431EE">
        <w:rPr>
          <w:color w:val="666666"/>
          <w:lang w:val="nl-BE"/>
        </w:rPr>
        <w:t>webtoepassing</w:t>
      </w:r>
      <w:proofErr w:type="spellEnd"/>
      <w:r w:rsidRPr="000431EE">
        <w:rPr>
          <w:color w:val="666666"/>
          <w:lang w:val="nl-BE"/>
        </w:rPr>
        <w:t xml:space="preserve"> en als resultaat een CTPC code ontvangen hebben voor een sneltesten in de apotheek kunnen zich aanmelden in de apotheek. Voor deze personen gelden dezelfde voorwaarden als bij de eerst beschreven doelgroep</w:t>
      </w:r>
      <w:r w:rsidRPr="00FA5046">
        <w:rPr>
          <w:color w:val="00B050"/>
          <w:lang w:val="nl-BE"/>
        </w:rPr>
        <w:t>.</w:t>
      </w:r>
    </w:p>
    <w:p w14:paraId="09A29E7E" w14:textId="77777777" w:rsidR="00A4127C" w:rsidRPr="00FA5046" w:rsidRDefault="00A4127C" w:rsidP="00A4127C">
      <w:pPr>
        <w:pStyle w:val="Heading2"/>
        <w:rPr>
          <w:lang w:val="nl-BE"/>
        </w:rPr>
      </w:pPr>
    </w:p>
    <w:p w14:paraId="3EA6ED9D" w14:textId="77777777" w:rsidR="00A4127C" w:rsidRPr="000431EE" w:rsidRDefault="00A4127C" w:rsidP="00A4127C">
      <w:pPr>
        <w:pStyle w:val="Heading2"/>
        <w:numPr>
          <w:ilvl w:val="0"/>
          <w:numId w:val="23"/>
        </w:numPr>
        <w:rPr>
          <w:color w:val="666666"/>
          <w:lang w:val="nl-BE"/>
        </w:rPr>
      </w:pPr>
      <w:bookmarkStart w:id="12" w:name="_Toc86159314"/>
      <w:bookmarkStart w:id="13" w:name="_Toc86224275"/>
      <w:r w:rsidRPr="000431EE">
        <w:rPr>
          <w:color w:val="666666"/>
          <w:lang w:val="nl-BE"/>
        </w:rPr>
        <w:t>Terugkerende reizigers die een CTPC per SMS ontvingen naar aanleiding van het ingevulde PLF formulier.</w:t>
      </w:r>
      <w:bookmarkEnd w:id="12"/>
      <w:bookmarkEnd w:id="13"/>
    </w:p>
    <w:p w14:paraId="24F66F76" w14:textId="77777777" w:rsidR="00A4127C" w:rsidRPr="000431EE" w:rsidRDefault="00A4127C" w:rsidP="00A4127C">
      <w:pPr>
        <w:pStyle w:val="NormalWeb"/>
        <w:spacing w:before="0" w:beforeAutospacing="0" w:after="225" w:afterAutospacing="0"/>
        <w:ind w:left="1740" w:right="414"/>
        <w:rPr>
          <w:rFonts w:ascii="Arial" w:eastAsia="Arial" w:hAnsi="Arial" w:cs="Arial"/>
          <w:color w:val="666666"/>
          <w:sz w:val="22"/>
          <w:szCs w:val="22"/>
          <w:lang w:val="nl-BE"/>
        </w:rPr>
      </w:pPr>
      <w:r w:rsidRPr="000431EE">
        <w:rPr>
          <w:rFonts w:ascii="Arial" w:eastAsia="Arial" w:hAnsi="Arial" w:cs="Arial"/>
          <w:color w:val="666666"/>
          <w:sz w:val="22"/>
          <w:szCs w:val="22"/>
        </w:rPr>
        <w:t>Iedereen d</w:t>
      </w:r>
      <w:r w:rsidRPr="000431EE">
        <w:rPr>
          <w:rFonts w:ascii="Arial" w:eastAsia="Arial" w:hAnsi="Arial" w:cs="Arial"/>
          <w:color w:val="666666"/>
          <w:sz w:val="22"/>
          <w:szCs w:val="22"/>
          <w:lang w:val="nl-BE"/>
        </w:rPr>
        <w:t>ie in België aankomt na een verblijf in het buitenland moet het elektronische </w:t>
      </w:r>
      <w:hyperlink r:id="rId13" w:tgtFrame="_blank" w:history="1">
        <w:r w:rsidRPr="000431EE">
          <w:rPr>
            <w:rFonts w:ascii="Arial" w:eastAsia="Arial" w:hAnsi="Arial" w:cs="Arial"/>
            <w:color w:val="666666"/>
            <w:sz w:val="22"/>
            <w:szCs w:val="22"/>
          </w:rPr>
          <w:t xml:space="preserve">Public Health Passenger </w:t>
        </w:r>
        <w:proofErr w:type="spellStart"/>
        <w:r w:rsidRPr="000431EE">
          <w:rPr>
            <w:rFonts w:ascii="Arial" w:eastAsia="Arial" w:hAnsi="Arial" w:cs="Arial"/>
            <w:color w:val="666666"/>
            <w:sz w:val="22"/>
            <w:szCs w:val="22"/>
          </w:rPr>
          <w:t>Locator</w:t>
        </w:r>
        <w:proofErr w:type="spellEnd"/>
        <w:r w:rsidRPr="000431EE">
          <w:rPr>
            <w:rFonts w:ascii="Arial" w:eastAsia="Arial" w:hAnsi="Arial" w:cs="Arial"/>
            <w:color w:val="666666"/>
            <w:sz w:val="22"/>
            <w:szCs w:val="22"/>
          </w:rPr>
          <w:t xml:space="preserve"> Form (</w:t>
        </w:r>
        <w:r w:rsidRPr="000431EE">
          <w:rPr>
            <w:rFonts w:ascii="Arial" w:eastAsia="Arial" w:hAnsi="Arial" w:cs="Arial"/>
            <w:b/>
            <w:bCs/>
            <w:color w:val="666666"/>
            <w:sz w:val="22"/>
            <w:szCs w:val="22"/>
          </w:rPr>
          <w:t>PLF</w:t>
        </w:r>
        <w:r w:rsidRPr="000431EE">
          <w:rPr>
            <w:rFonts w:ascii="Arial" w:eastAsia="Arial" w:hAnsi="Arial" w:cs="Arial"/>
            <w:color w:val="666666"/>
            <w:sz w:val="22"/>
            <w:szCs w:val="22"/>
          </w:rPr>
          <w:t>)</w:t>
        </w:r>
      </w:hyperlink>
      <w:r w:rsidRPr="000431EE">
        <w:rPr>
          <w:rFonts w:ascii="Arial" w:eastAsia="Arial" w:hAnsi="Arial" w:cs="Arial"/>
          <w:color w:val="666666"/>
          <w:sz w:val="22"/>
          <w:szCs w:val="22"/>
          <w:lang w:val="nl-BE"/>
        </w:rPr>
        <w:t> invullen. Dit geldt voor alle reizen (vakantie, professionele of essentiële reizen) ongeacht het vervoersmiddel. Na het invullen van het PLF krijgt elke reiziger via e-mail een QR code toegestuurd, ter bevestiging.</w:t>
      </w:r>
    </w:p>
    <w:p w14:paraId="1D1ECA07" w14:textId="361B0F0E" w:rsidR="00A4127C" w:rsidRDefault="00A4127C" w:rsidP="00A4127C">
      <w:pPr>
        <w:pStyle w:val="NormalWeb"/>
        <w:spacing w:before="0" w:beforeAutospacing="0" w:after="225" w:afterAutospacing="0"/>
        <w:ind w:left="1740" w:right="414"/>
        <w:rPr>
          <w:rFonts w:ascii="Arial" w:hAnsi="Arial" w:cs="Arial"/>
          <w:color w:val="00B050"/>
          <w:lang w:val="nl-BE"/>
        </w:rPr>
      </w:pPr>
      <w:r w:rsidRPr="000431EE">
        <w:rPr>
          <w:rFonts w:ascii="Arial" w:eastAsia="Arial" w:hAnsi="Arial" w:cs="Arial"/>
          <w:color w:val="666666"/>
          <w:sz w:val="22"/>
          <w:szCs w:val="22"/>
          <w:lang w:val="nl-BE"/>
        </w:rPr>
        <w:t>Meer informatie hieromtrent is terug te vinden op</w:t>
      </w:r>
      <w:r w:rsidRPr="000431EE">
        <w:rPr>
          <w:rFonts w:ascii="Arial" w:hAnsi="Arial" w:cs="Arial"/>
          <w:color w:val="00B050"/>
          <w:sz w:val="22"/>
          <w:szCs w:val="22"/>
          <w:lang w:val="nl-BE"/>
        </w:rPr>
        <w:t>:</w:t>
      </w:r>
      <w:r>
        <w:rPr>
          <w:rFonts w:ascii="Arial" w:hAnsi="Arial" w:cs="Arial"/>
          <w:color w:val="00B050"/>
          <w:lang w:val="nl-BE"/>
        </w:rPr>
        <w:t xml:space="preserve"> </w:t>
      </w:r>
      <w:hyperlink r:id="rId14" w:history="1">
        <w:r w:rsidRPr="000431EE">
          <w:rPr>
            <w:rFonts w:ascii="Arial" w:eastAsia="Arial" w:hAnsi="Arial" w:cs="Arial"/>
            <w:color w:val="92D050"/>
            <w:sz w:val="22"/>
            <w:szCs w:val="22"/>
          </w:rPr>
          <w:t>https://www.info-coronavirus.be/nl/reizen/</w:t>
        </w:r>
      </w:hyperlink>
    </w:p>
    <w:p w14:paraId="2665F310" w14:textId="208229E8" w:rsidR="00A4127C" w:rsidRDefault="00A4127C" w:rsidP="00A4127C">
      <w:pPr>
        <w:pStyle w:val="NormalWeb"/>
        <w:spacing w:before="0" w:beforeAutospacing="0" w:after="225" w:afterAutospacing="0"/>
        <w:ind w:left="1740" w:right="414"/>
        <w:rPr>
          <w:rFonts w:ascii="Arial" w:hAnsi="Arial" w:cs="Arial"/>
          <w:color w:val="00B050"/>
          <w:lang w:val="nl-BE"/>
        </w:rPr>
      </w:pPr>
    </w:p>
    <w:p w14:paraId="3C8E5B55" w14:textId="3C52B29B" w:rsidR="00A4127C" w:rsidRDefault="00A4127C" w:rsidP="00A4127C">
      <w:pPr>
        <w:pStyle w:val="NormalWeb"/>
        <w:spacing w:before="0" w:beforeAutospacing="0" w:after="225" w:afterAutospacing="0"/>
        <w:ind w:left="1740" w:right="414"/>
        <w:rPr>
          <w:rFonts w:ascii="Arial" w:hAnsi="Arial" w:cs="Arial"/>
          <w:color w:val="00B050"/>
          <w:lang w:val="nl-BE"/>
        </w:rPr>
      </w:pPr>
    </w:p>
    <w:p w14:paraId="4B9ABF45" w14:textId="0AA8A78A" w:rsidR="00A4127C" w:rsidRDefault="00A4127C" w:rsidP="00A4127C">
      <w:pPr>
        <w:pStyle w:val="NormalWeb"/>
        <w:spacing w:before="0" w:beforeAutospacing="0" w:after="225" w:afterAutospacing="0"/>
        <w:ind w:left="1740" w:right="414"/>
        <w:rPr>
          <w:rFonts w:ascii="Arial" w:hAnsi="Arial" w:cs="Arial"/>
          <w:color w:val="00B050"/>
          <w:lang w:val="nl-BE"/>
        </w:rPr>
      </w:pPr>
    </w:p>
    <w:p w14:paraId="03301B13" w14:textId="678B5562" w:rsidR="00A4127C" w:rsidRDefault="00A4127C" w:rsidP="00A4127C">
      <w:pPr>
        <w:pStyle w:val="NormalWeb"/>
        <w:spacing w:before="0" w:beforeAutospacing="0" w:after="225" w:afterAutospacing="0"/>
        <w:ind w:left="1740" w:right="414"/>
        <w:rPr>
          <w:rFonts w:ascii="Arial" w:hAnsi="Arial" w:cs="Arial"/>
          <w:color w:val="00B050"/>
          <w:lang w:val="nl-BE"/>
        </w:rPr>
      </w:pPr>
    </w:p>
    <w:p w14:paraId="67577442" w14:textId="77777777" w:rsidR="00A4127C" w:rsidRDefault="00A4127C" w:rsidP="00A4127C">
      <w:pPr>
        <w:pStyle w:val="NormalWeb"/>
        <w:spacing w:before="0" w:beforeAutospacing="0" w:after="225" w:afterAutospacing="0"/>
        <w:ind w:left="1740" w:right="414"/>
        <w:rPr>
          <w:rFonts w:ascii="Arial" w:hAnsi="Arial" w:cs="Arial"/>
          <w:color w:val="00B050"/>
          <w:lang w:val="nl-BE"/>
        </w:rPr>
      </w:pPr>
    </w:p>
    <w:p w14:paraId="735C93BB" w14:textId="77777777" w:rsidR="000431EE" w:rsidRDefault="000431EE" w:rsidP="00A4127C">
      <w:pPr>
        <w:pStyle w:val="NormalWeb"/>
        <w:spacing w:before="0" w:beforeAutospacing="0" w:after="225" w:afterAutospacing="0"/>
        <w:ind w:left="1740" w:right="414"/>
        <w:rPr>
          <w:rFonts w:ascii="Arial" w:eastAsia="Arial" w:hAnsi="Arial" w:cs="Arial"/>
          <w:color w:val="666666"/>
          <w:sz w:val="22"/>
          <w:szCs w:val="22"/>
          <w:lang w:val="nl-BE"/>
        </w:rPr>
      </w:pPr>
    </w:p>
    <w:p w14:paraId="0B41FE49" w14:textId="0FD4D784" w:rsidR="00A4127C" w:rsidRPr="000431EE" w:rsidRDefault="00A4127C" w:rsidP="00A4127C">
      <w:pPr>
        <w:pStyle w:val="NormalWeb"/>
        <w:spacing w:before="0" w:beforeAutospacing="0" w:after="225" w:afterAutospacing="0"/>
        <w:ind w:left="1740" w:right="414"/>
        <w:rPr>
          <w:rFonts w:ascii="Arial" w:eastAsia="Arial" w:hAnsi="Arial" w:cs="Arial"/>
          <w:color w:val="666666"/>
          <w:sz w:val="22"/>
          <w:szCs w:val="22"/>
          <w:lang w:val="nl-BE"/>
        </w:rPr>
      </w:pPr>
      <w:r w:rsidRPr="000431EE">
        <w:rPr>
          <w:rFonts w:ascii="Arial" w:eastAsia="Arial" w:hAnsi="Arial" w:cs="Arial"/>
          <w:color w:val="666666"/>
          <w:sz w:val="22"/>
          <w:szCs w:val="22"/>
          <w:lang w:val="nl-BE"/>
        </w:rPr>
        <w:t xml:space="preserve">Reizigers die getest moeten worden ontvangen een « corona test </w:t>
      </w:r>
      <w:proofErr w:type="spellStart"/>
      <w:r w:rsidRPr="000431EE">
        <w:rPr>
          <w:rFonts w:ascii="Arial" w:eastAsia="Arial" w:hAnsi="Arial" w:cs="Arial"/>
          <w:color w:val="666666"/>
          <w:sz w:val="22"/>
          <w:szCs w:val="22"/>
          <w:lang w:val="nl-BE"/>
        </w:rPr>
        <w:t>prescription</w:t>
      </w:r>
      <w:proofErr w:type="spellEnd"/>
      <w:r w:rsidRPr="000431EE">
        <w:rPr>
          <w:rFonts w:ascii="Arial" w:eastAsia="Arial" w:hAnsi="Arial" w:cs="Arial"/>
          <w:color w:val="666666"/>
          <w:sz w:val="22"/>
          <w:szCs w:val="22"/>
          <w:lang w:val="nl-BE"/>
        </w:rPr>
        <w:t xml:space="preserve"> code » (CTPC) code per SMS om een test te laten afnemen zo snel mogelijk na terugkeer. Ze ontvangen bijkomend een andere code (ook 16 cijfers) waarmee ze hun quarantainecertificaat kunnen downloaden op </w:t>
      </w:r>
      <w:hyperlink r:id="rId15" w:anchor="/" w:tgtFrame="_blank" w:history="1">
        <w:r w:rsidRPr="000431EE">
          <w:rPr>
            <w:rFonts w:eastAsia="Arial"/>
            <w:color w:val="666666"/>
          </w:rPr>
          <w:t>Mijngezondheid.be</w:t>
        </w:r>
      </w:hyperlink>
      <w:r w:rsidRPr="000431EE">
        <w:rPr>
          <w:rFonts w:ascii="Arial" w:eastAsia="Arial" w:hAnsi="Arial" w:cs="Arial"/>
          <w:color w:val="666666"/>
          <w:sz w:val="22"/>
          <w:szCs w:val="22"/>
          <w:lang w:val="nl-BE"/>
        </w:rPr>
        <w:t>.</w:t>
      </w:r>
    </w:p>
    <w:p w14:paraId="7DC4F562" w14:textId="734D86D0" w:rsidR="00A4127C" w:rsidRPr="000431EE" w:rsidRDefault="00A4127C" w:rsidP="00A4127C">
      <w:pPr>
        <w:pStyle w:val="NormalWeb"/>
        <w:tabs>
          <w:tab w:val="left" w:pos="8784"/>
        </w:tabs>
        <w:spacing w:before="0" w:beforeAutospacing="0" w:after="225" w:afterAutospacing="0"/>
        <w:ind w:left="1740" w:right="414"/>
        <w:rPr>
          <w:rFonts w:ascii="Arial" w:eastAsia="Arial" w:hAnsi="Arial" w:cs="Arial"/>
          <w:b/>
          <w:bCs/>
          <w:color w:val="666666"/>
          <w:sz w:val="22"/>
          <w:szCs w:val="22"/>
          <w:lang w:val="nl-BE"/>
        </w:rPr>
      </w:pPr>
      <w:r w:rsidRPr="000431EE">
        <w:rPr>
          <w:rFonts w:ascii="Arial" w:eastAsia="Arial" w:hAnsi="Arial" w:cs="Arial"/>
          <w:b/>
          <w:bCs/>
          <w:color w:val="666666"/>
          <w:sz w:val="22"/>
          <w:szCs w:val="22"/>
          <w:lang w:val="nl-BE"/>
        </w:rPr>
        <w:t>Met de CTPC-code kunnen de reizigers:</w:t>
      </w:r>
      <w:r w:rsidRPr="000431EE">
        <w:rPr>
          <w:rFonts w:ascii="Arial" w:eastAsia="Arial" w:hAnsi="Arial" w:cs="Arial"/>
          <w:b/>
          <w:bCs/>
          <w:color w:val="666666"/>
          <w:sz w:val="22"/>
          <w:szCs w:val="22"/>
          <w:lang w:val="nl-BE"/>
        </w:rPr>
        <w:tab/>
      </w:r>
    </w:p>
    <w:p w14:paraId="080699A8" w14:textId="77777777" w:rsidR="00A4127C" w:rsidRPr="000431EE" w:rsidRDefault="00A4127C" w:rsidP="00A4127C">
      <w:pPr>
        <w:pStyle w:val="NormalWeb"/>
        <w:spacing w:before="0" w:beforeAutospacing="0" w:after="225" w:afterAutospacing="0"/>
        <w:ind w:left="1740" w:right="414"/>
        <w:rPr>
          <w:rFonts w:ascii="Arial" w:eastAsia="Arial" w:hAnsi="Arial" w:cs="Arial"/>
          <w:color w:val="666666"/>
          <w:sz w:val="22"/>
          <w:szCs w:val="22"/>
          <w:lang w:val="nl-BE"/>
        </w:rPr>
      </w:pPr>
      <w:r w:rsidRPr="000431EE">
        <w:rPr>
          <w:rFonts w:ascii="Arial" w:eastAsia="Arial" w:hAnsi="Arial" w:cs="Arial"/>
          <w:color w:val="666666"/>
          <w:sz w:val="22"/>
          <w:szCs w:val="22"/>
          <w:lang w:val="nl-BE"/>
        </w:rPr>
        <w:t>1) zich laten testen in de apotheek</w:t>
      </w:r>
    </w:p>
    <w:p w14:paraId="004168A0" w14:textId="3657C063" w:rsidR="00A4127C" w:rsidRPr="000431EE" w:rsidRDefault="00A4127C" w:rsidP="00A4127C">
      <w:pPr>
        <w:pStyle w:val="NormalWeb"/>
        <w:spacing w:before="0" w:beforeAutospacing="0" w:after="225" w:afterAutospacing="0"/>
        <w:ind w:left="1740" w:right="414"/>
        <w:rPr>
          <w:rFonts w:ascii="Arial" w:eastAsia="Arial" w:hAnsi="Arial" w:cs="Arial"/>
          <w:color w:val="666666"/>
          <w:sz w:val="22"/>
          <w:szCs w:val="22"/>
          <w:lang w:val="nl-BE"/>
        </w:rPr>
      </w:pPr>
      <w:r w:rsidRPr="000431EE">
        <w:rPr>
          <w:rFonts w:ascii="Arial" w:eastAsia="Arial" w:hAnsi="Arial" w:cs="Arial"/>
          <w:color w:val="666666"/>
          <w:sz w:val="22"/>
          <w:szCs w:val="22"/>
          <w:lang w:val="nl-BE"/>
        </w:rPr>
        <w:t>2) het resultaat van hun test op</w:t>
      </w:r>
      <w:r w:rsidRPr="000431EE">
        <w:rPr>
          <w:rFonts w:ascii="Arial" w:eastAsia="Arial" w:hAnsi="Arial" w:cs="Arial"/>
          <w:color w:val="92D050"/>
          <w:sz w:val="22"/>
          <w:szCs w:val="22"/>
        </w:rPr>
        <w:t> </w:t>
      </w:r>
      <w:hyperlink r:id="rId16" w:anchor="/" w:tgtFrame="_blank" w:history="1">
        <w:r w:rsidRPr="000431EE">
          <w:rPr>
            <w:rFonts w:ascii="Arial" w:eastAsia="Arial" w:hAnsi="Arial" w:cs="Arial"/>
            <w:color w:val="92D050"/>
            <w:sz w:val="22"/>
            <w:szCs w:val="22"/>
          </w:rPr>
          <w:t>Mijngezondheid.be</w:t>
        </w:r>
      </w:hyperlink>
      <w:r w:rsidRPr="000431EE">
        <w:rPr>
          <w:rFonts w:ascii="Arial" w:eastAsia="Arial" w:hAnsi="Arial" w:cs="Arial"/>
          <w:color w:val="666666"/>
          <w:sz w:val="22"/>
          <w:szCs w:val="22"/>
          <w:lang w:val="nl-BE"/>
        </w:rPr>
        <w:t> opvragen.</w:t>
      </w:r>
    </w:p>
    <w:p w14:paraId="68576424" w14:textId="77777777" w:rsidR="00A4127C" w:rsidRPr="000431EE" w:rsidRDefault="00A4127C" w:rsidP="00A4127C">
      <w:pPr>
        <w:pStyle w:val="NormalWeb"/>
        <w:spacing w:before="0" w:beforeAutospacing="0" w:after="225" w:afterAutospacing="0"/>
        <w:ind w:left="1740" w:right="414"/>
        <w:rPr>
          <w:rFonts w:ascii="Arial" w:eastAsia="Arial" w:hAnsi="Arial" w:cs="Arial"/>
          <w:color w:val="666666"/>
          <w:sz w:val="22"/>
          <w:szCs w:val="22"/>
          <w:lang w:val="nl-BE"/>
        </w:rPr>
      </w:pPr>
      <w:r w:rsidRPr="000431EE">
        <w:rPr>
          <w:rFonts w:ascii="Arial" w:eastAsia="Arial" w:hAnsi="Arial" w:cs="Arial"/>
          <w:color w:val="666666"/>
          <w:sz w:val="22"/>
          <w:szCs w:val="22"/>
          <w:lang w:val="nl-BE"/>
        </w:rPr>
        <w:t>Indien de eerste test positief is, wordt de reiziger als een bevestigd geval beschouwd en moet hij/zij in isolatie blijven, waarbij de dag van staalname "dag 0" is. De persoon moet zijn huisarts contacteren voor verder advies. </w:t>
      </w:r>
    </w:p>
    <w:p w14:paraId="7BA9A4C0" w14:textId="77777777" w:rsidR="00A4127C" w:rsidRPr="000431EE" w:rsidRDefault="00A4127C" w:rsidP="00A4127C">
      <w:pPr>
        <w:pStyle w:val="NormalWeb"/>
        <w:spacing w:before="0" w:beforeAutospacing="0" w:after="225" w:afterAutospacing="0"/>
        <w:ind w:left="1740" w:right="414"/>
        <w:rPr>
          <w:rFonts w:ascii="Arial" w:eastAsia="Arial" w:hAnsi="Arial" w:cs="Arial"/>
          <w:color w:val="666666"/>
          <w:sz w:val="22"/>
          <w:szCs w:val="22"/>
          <w:lang w:val="nl-BE"/>
        </w:rPr>
      </w:pPr>
      <w:r w:rsidRPr="000431EE">
        <w:rPr>
          <w:rFonts w:ascii="Arial" w:eastAsia="Arial" w:hAnsi="Arial" w:cs="Arial"/>
          <w:color w:val="666666"/>
          <w:sz w:val="22"/>
          <w:szCs w:val="22"/>
          <w:lang w:val="nl-BE"/>
        </w:rPr>
        <w:t xml:space="preserve">Indien de test negatief is, hangt de procedure (quarantaine of niet) af van het type reiziger. Hij/zij ontvangt een tweede CTPC-code om een tweede PCR test te laten afnemen ten vroegste 7 dagen na de dag van terugkeer. Een tweede negatieve test heft de eventuele quarantaine op (op zijn vroegst D7), behalve voor reizigers afkomstig uit gebieden met een zeer hoog risico op VOC (buiten EU/ Schengen zone), waar een verplichte quarantaine van 10 dagen in acht moet worden genomen. Bron: </w:t>
      </w:r>
      <w:hyperlink r:id="rId17" w:history="1">
        <w:r w:rsidRPr="000431EE">
          <w:rPr>
            <w:rFonts w:ascii="Arial" w:eastAsia="Arial" w:hAnsi="Arial" w:cs="Arial"/>
            <w:color w:val="92D050"/>
            <w:sz w:val="22"/>
            <w:szCs w:val="22"/>
          </w:rPr>
          <w:t>https://covid-19.sciensano.be/nl/procedures/bij-aankomst-belgie</w:t>
        </w:r>
      </w:hyperlink>
    </w:p>
    <w:p w14:paraId="362242A7" w14:textId="77777777" w:rsidR="00A4127C" w:rsidRDefault="00A4127C" w:rsidP="00A4127C">
      <w:pPr>
        <w:pStyle w:val="Heading2"/>
        <w:ind w:left="1740"/>
        <w:rPr>
          <w:color w:val="666666"/>
          <w:lang w:val="nl-BE"/>
        </w:rPr>
      </w:pPr>
    </w:p>
    <w:p w14:paraId="5B63BF88" w14:textId="77777777" w:rsidR="00A4127C" w:rsidRDefault="00A4127C" w:rsidP="00A4127C">
      <w:pPr>
        <w:pStyle w:val="Heading2"/>
        <w:numPr>
          <w:ilvl w:val="0"/>
          <w:numId w:val="23"/>
        </w:numPr>
        <w:rPr>
          <w:color w:val="666666"/>
          <w:lang w:val="nl-BE"/>
        </w:rPr>
      </w:pPr>
      <w:bookmarkStart w:id="14" w:name="_Toc86159315"/>
      <w:bookmarkStart w:id="15" w:name="_Toc86224276"/>
      <w:r>
        <w:rPr>
          <w:color w:val="666666"/>
          <w:lang w:val="nl-BE"/>
        </w:rPr>
        <w:t xml:space="preserve">Asymptomatische patiënten - </w:t>
      </w:r>
      <w:r w:rsidRPr="00FA5046">
        <w:rPr>
          <w:color w:val="666666"/>
          <w:lang w:val="nl-BE"/>
        </w:rPr>
        <w:t>Rei</w:t>
      </w:r>
      <w:r>
        <w:rPr>
          <w:color w:val="666666"/>
          <w:lang w:val="nl-BE"/>
        </w:rPr>
        <w:t>zen / evenementen</w:t>
      </w:r>
      <w:bookmarkEnd w:id="14"/>
      <w:bookmarkEnd w:id="15"/>
    </w:p>
    <w:p w14:paraId="1CB7AD75" w14:textId="77777777" w:rsidR="00A4127C" w:rsidRPr="00FA5046" w:rsidRDefault="00A4127C" w:rsidP="00A4127C">
      <w:pPr>
        <w:pStyle w:val="Heading2"/>
        <w:ind w:left="1740"/>
        <w:rPr>
          <w:color w:val="666666"/>
          <w:lang w:val="nl-BE"/>
        </w:rPr>
      </w:pPr>
    </w:p>
    <w:p w14:paraId="4D862E4E" w14:textId="77777777" w:rsidR="00A4127C" w:rsidRDefault="00A4127C" w:rsidP="00A4127C">
      <w:pPr>
        <w:pStyle w:val="ListParagraph"/>
        <w:numPr>
          <w:ilvl w:val="0"/>
          <w:numId w:val="24"/>
        </w:numPr>
        <w:ind w:right="698"/>
        <w:rPr>
          <w:color w:val="666666"/>
          <w:lang w:val="nl-BE"/>
        </w:rPr>
      </w:pPr>
      <w:r w:rsidRPr="00FA5046">
        <w:rPr>
          <w:color w:val="666666"/>
          <w:lang w:val="nl-BE"/>
        </w:rPr>
        <w:t>Burgers die niet beschikken over een geldig certificaat om te reizen doordat ze niet hersteld zijn van een recente besmetting (11 dagen na positieve PCR test en max. 180 dagen na de test) of nog niet (volledig) gevaccineerd maar toch willen reizen naar een land waar een sneltest voldoet aan de wettelijke vereisten om het land binnen te komen kunnen getest worden door een apotheker die deze service aanbiedt.</w:t>
      </w:r>
    </w:p>
    <w:p w14:paraId="2FAB4725" w14:textId="77777777" w:rsidR="00A4127C" w:rsidRDefault="00A4127C" w:rsidP="00A4127C">
      <w:pPr>
        <w:pStyle w:val="ListParagraph"/>
        <w:ind w:left="1418" w:right="698" w:firstLine="0"/>
        <w:rPr>
          <w:color w:val="666666"/>
          <w:lang w:val="nl-BE"/>
        </w:rPr>
      </w:pPr>
    </w:p>
    <w:p w14:paraId="58D523FE" w14:textId="2884F5C2" w:rsidR="00A4127C" w:rsidRPr="00FA5046" w:rsidRDefault="00A4127C" w:rsidP="00A4127C">
      <w:pPr>
        <w:pStyle w:val="ListParagraph"/>
        <w:numPr>
          <w:ilvl w:val="0"/>
          <w:numId w:val="24"/>
        </w:numPr>
        <w:ind w:right="698"/>
        <w:rPr>
          <w:lang w:val="nl-BE"/>
        </w:rPr>
      </w:pPr>
      <w:r w:rsidRPr="00FA5046">
        <w:rPr>
          <w:color w:val="666666"/>
          <w:lang w:val="nl-BE"/>
        </w:rPr>
        <w:t xml:space="preserve">De burger verifieert zelf de wetgeving van het land van de bestemming. Hiervoor kunnen bronnen zoals </w:t>
      </w:r>
      <w:hyperlink r:id="rId18" w:history="1">
        <w:r w:rsidRPr="000431EE">
          <w:rPr>
            <w:color w:val="92D050"/>
          </w:rPr>
          <w:t>https://reopen.europa.eu/nl</w:t>
        </w:r>
      </w:hyperlink>
      <w:r w:rsidRPr="000431EE">
        <w:rPr>
          <w:color w:val="92D050"/>
        </w:rPr>
        <w:t xml:space="preserve"> en</w:t>
      </w:r>
      <w:r w:rsidRPr="00FA5046">
        <w:rPr>
          <w:color w:val="666666"/>
          <w:lang w:val="nl-BE"/>
        </w:rPr>
        <w:t xml:space="preserve"> </w:t>
      </w:r>
      <w:hyperlink r:id="rId19" w:history="1">
        <w:r w:rsidRPr="000431EE">
          <w:rPr>
            <w:color w:val="92D050"/>
          </w:rPr>
          <w:t>https://diplomatie.belgium.be/nl</w:t>
        </w:r>
      </w:hyperlink>
      <w:r>
        <w:rPr>
          <w:color w:val="666666"/>
          <w:lang w:val="nl-BE"/>
        </w:rPr>
        <w:t xml:space="preserve"> </w:t>
      </w:r>
      <w:r w:rsidRPr="00FA5046">
        <w:rPr>
          <w:color w:val="666666"/>
          <w:lang w:val="nl-BE"/>
        </w:rPr>
        <w:t xml:space="preserve"> gebruikt worden. Dit zowel voor het type test als het ogenblik van de afname. </w:t>
      </w:r>
    </w:p>
    <w:p w14:paraId="03D2A10B" w14:textId="77777777" w:rsidR="00A4127C" w:rsidRPr="00FA5046" w:rsidRDefault="00A4127C" w:rsidP="00A4127C">
      <w:pPr>
        <w:pStyle w:val="ListParagraph"/>
        <w:rPr>
          <w:color w:val="666666"/>
          <w:lang w:val="nl-BE"/>
        </w:rPr>
      </w:pPr>
    </w:p>
    <w:p w14:paraId="4278C756" w14:textId="77777777" w:rsidR="00A4127C" w:rsidRPr="008C1A5F" w:rsidRDefault="00A4127C" w:rsidP="00A4127C">
      <w:pPr>
        <w:pStyle w:val="ListParagraph"/>
        <w:numPr>
          <w:ilvl w:val="0"/>
          <w:numId w:val="24"/>
        </w:numPr>
        <w:ind w:right="698"/>
        <w:rPr>
          <w:lang w:val="nl-BE"/>
        </w:rPr>
      </w:pPr>
      <w:r w:rsidRPr="00FA5046">
        <w:rPr>
          <w:color w:val="666666"/>
          <w:lang w:val="nl-BE"/>
        </w:rPr>
        <w:t>Burgers die een evenement bezoeken kunnen in de apotheek ook een sneltest aanvragen.</w:t>
      </w:r>
    </w:p>
    <w:p w14:paraId="2E840BC1" w14:textId="77777777" w:rsidR="00A4127C" w:rsidRDefault="00A4127C" w:rsidP="00A4127C">
      <w:pPr>
        <w:ind w:right="698"/>
        <w:rPr>
          <w:lang w:val="nl-BE"/>
        </w:rPr>
      </w:pPr>
    </w:p>
    <w:p w14:paraId="1AC3B8F7" w14:textId="77777777" w:rsidR="00A4127C" w:rsidRDefault="00A4127C" w:rsidP="00A4127C">
      <w:pPr>
        <w:ind w:right="698"/>
        <w:rPr>
          <w:lang w:val="nl-BE"/>
        </w:rPr>
      </w:pPr>
    </w:p>
    <w:p w14:paraId="619BAB01" w14:textId="77777777" w:rsidR="00A4127C" w:rsidRDefault="00A4127C" w:rsidP="00A4127C">
      <w:pPr>
        <w:ind w:right="698"/>
        <w:rPr>
          <w:lang w:val="nl-BE"/>
        </w:rPr>
      </w:pPr>
    </w:p>
    <w:p w14:paraId="2BFC25F3" w14:textId="77777777" w:rsidR="00A4127C" w:rsidRDefault="00A4127C" w:rsidP="00A4127C">
      <w:pPr>
        <w:ind w:right="698"/>
        <w:rPr>
          <w:lang w:val="nl-BE"/>
        </w:rPr>
      </w:pPr>
    </w:p>
    <w:p w14:paraId="034893ED" w14:textId="77777777" w:rsidR="00A4127C" w:rsidRDefault="00A4127C" w:rsidP="00A4127C">
      <w:pPr>
        <w:ind w:right="698"/>
        <w:rPr>
          <w:lang w:val="nl-BE"/>
        </w:rPr>
      </w:pPr>
    </w:p>
    <w:p w14:paraId="125FAADD" w14:textId="77777777" w:rsidR="00A4127C" w:rsidRDefault="00A4127C" w:rsidP="00A4127C">
      <w:pPr>
        <w:ind w:right="698"/>
        <w:rPr>
          <w:lang w:val="nl-BE"/>
        </w:rPr>
      </w:pPr>
    </w:p>
    <w:p w14:paraId="7B2AA9DD" w14:textId="77777777" w:rsidR="00A4127C" w:rsidRDefault="00A4127C" w:rsidP="00A4127C">
      <w:pPr>
        <w:ind w:right="698"/>
        <w:rPr>
          <w:lang w:val="nl-BE"/>
        </w:rPr>
      </w:pPr>
    </w:p>
    <w:p w14:paraId="2EC3825D" w14:textId="77777777" w:rsidR="00A4127C" w:rsidRDefault="00A4127C" w:rsidP="00A4127C">
      <w:pPr>
        <w:ind w:right="698"/>
        <w:rPr>
          <w:lang w:val="nl-BE"/>
        </w:rPr>
      </w:pPr>
    </w:p>
    <w:p w14:paraId="1D6D0606" w14:textId="77777777" w:rsidR="00A4127C" w:rsidRDefault="00A4127C" w:rsidP="00A4127C">
      <w:pPr>
        <w:ind w:right="698"/>
        <w:rPr>
          <w:lang w:val="nl-BE"/>
        </w:rPr>
      </w:pPr>
    </w:p>
    <w:p w14:paraId="7A8CDEA8" w14:textId="77777777" w:rsidR="00A4127C" w:rsidRDefault="00A4127C" w:rsidP="00A4127C">
      <w:pPr>
        <w:ind w:right="698"/>
        <w:rPr>
          <w:lang w:val="nl-BE"/>
        </w:rPr>
      </w:pPr>
    </w:p>
    <w:p w14:paraId="0946C201" w14:textId="77777777" w:rsidR="00A4127C" w:rsidRDefault="00A4127C" w:rsidP="00A4127C">
      <w:pPr>
        <w:ind w:right="698"/>
        <w:rPr>
          <w:lang w:val="nl-BE"/>
        </w:rPr>
      </w:pPr>
    </w:p>
    <w:p w14:paraId="7A8D5449" w14:textId="77777777" w:rsidR="00A4127C" w:rsidRDefault="00A4127C" w:rsidP="00A4127C">
      <w:pPr>
        <w:ind w:right="698"/>
        <w:rPr>
          <w:lang w:val="nl-BE"/>
        </w:rPr>
      </w:pPr>
    </w:p>
    <w:p w14:paraId="1AE77001" w14:textId="77777777" w:rsidR="00A4127C" w:rsidRDefault="00A4127C" w:rsidP="00A4127C">
      <w:pPr>
        <w:ind w:right="698"/>
        <w:rPr>
          <w:lang w:val="nl-BE"/>
        </w:rPr>
      </w:pPr>
    </w:p>
    <w:p w14:paraId="3BC09707" w14:textId="77777777" w:rsidR="00A4127C" w:rsidRDefault="00A4127C" w:rsidP="00A4127C">
      <w:pPr>
        <w:ind w:right="698"/>
        <w:rPr>
          <w:lang w:val="nl-BE"/>
        </w:rPr>
      </w:pPr>
    </w:p>
    <w:p w14:paraId="666EB804" w14:textId="77777777" w:rsidR="00A4127C" w:rsidRDefault="00A4127C" w:rsidP="00A4127C">
      <w:pPr>
        <w:ind w:right="698"/>
        <w:rPr>
          <w:lang w:val="nl-BE"/>
        </w:rPr>
      </w:pPr>
    </w:p>
    <w:p w14:paraId="3CEE692B" w14:textId="77777777" w:rsidR="00A4127C" w:rsidRDefault="00A4127C" w:rsidP="00A4127C">
      <w:pPr>
        <w:ind w:right="698"/>
        <w:rPr>
          <w:lang w:val="nl-BE"/>
        </w:rPr>
      </w:pPr>
    </w:p>
    <w:p w14:paraId="21457495" w14:textId="77777777" w:rsidR="00A4127C" w:rsidRPr="007E62B4" w:rsidRDefault="00A4127C" w:rsidP="00A4127C">
      <w:pPr>
        <w:pStyle w:val="Heading2"/>
        <w:spacing w:before="73"/>
        <w:ind w:left="2611" w:hanging="2611"/>
        <w:jc w:val="center"/>
        <w:rPr>
          <w:lang w:val="nl-BE"/>
        </w:rPr>
      </w:pPr>
      <w:bookmarkStart w:id="16" w:name="_Toc86159316"/>
      <w:bookmarkStart w:id="17" w:name="_Toc86224277"/>
      <w:r w:rsidRPr="007E62B4">
        <w:rPr>
          <w:color w:val="666666"/>
          <w:lang w:val="nl-BE"/>
        </w:rPr>
        <w:t xml:space="preserve">Flowchart </w:t>
      </w:r>
      <w:r>
        <w:rPr>
          <w:color w:val="666666"/>
          <w:lang w:val="nl-BE"/>
        </w:rPr>
        <w:t>terugkerende reizigers</w:t>
      </w:r>
      <w:bookmarkEnd w:id="16"/>
      <w:bookmarkEnd w:id="17"/>
    </w:p>
    <w:p w14:paraId="0096496E" w14:textId="77777777" w:rsidR="00A4127C" w:rsidRDefault="00A4127C" w:rsidP="00A4127C">
      <w:pPr>
        <w:ind w:right="698"/>
        <w:rPr>
          <w:lang w:val="nl-BE"/>
        </w:rPr>
      </w:pPr>
    </w:p>
    <w:p w14:paraId="208BB783" w14:textId="77777777" w:rsidR="00A4127C" w:rsidRDefault="00A4127C" w:rsidP="00A4127C">
      <w:pPr>
        <w:ind w:right="698"/>
        <w:rPr>
          <w:lang w:val="nl-BE"/>
        </w:rPr>
      </w:pPr>
      <w:r>
        <w:rPr>
          <w:noProof/>
        </w:rPr>
        <w:drawing>
          <wp:anchor distT="0" distB="0" distL="114300" distR="114300" simplePos="0" relativeHeight="251612672" behindDoc="0" locked="0" layoutInCell="1" allowOverlap="1" wp14:anchorId="7E0CE313" wp14:editId="30FC49D8">
            <wp:simplePos x="0" y="0"/>
            <wp:positionH relativeFrom="column">
              <wp:posOffset>1038225</wp:posOffset>
            </wp:positionH>
            <wp:positionV relativeFrom="paragraph">
              <wp:posOffset>163830</wp:posOffset>
            </wp:positionV>
            <wp:extent cx="5704205" cy="65836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4205" cy="658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27792" w14:textId="77777777" w:rsidR="00A4127C" w:rsidRDefault="00A4127C" w:rsidP="00A4127C">
      <w:pPr>
        <w:ind w:left="720" w:right="698"/>
        <w:jc w:val="center"/>
        <w:rPr>
          <w:color w:val="666666"/>
          <w:lang w:val="nl-BE"/>
        </w:rPr>
      </w:pPr>
      <w:r w:rsidRPr="00764C08">
        <w:rPr>
          <w:color w:val="666666"/>
          <w:lang w:val="nl-BE"/>
        </w:rPr>
        <w:t xml:space="preserve">Bron: </w:t>
      </w:r>
      <w:hyperlink r:id="rId21" w:history="1">
        <w:r w:rsidRPr="008B1DE3">
          <w:rPr>
            <w:rStyle w:val="Hyperlink"/>
            <w:lang w:val="nl-BE"/>
          </w:rPr>
          <w:t>https://covid-19.sciensano.be/nl/procedures/beslisboom-0</w:t>
        </w:r>
      </w:hyperlink>
    </w:p>
    <w:p w14:paraId="2E2622BA" w14:textId="77777777" w:rsidR="00A4127C" w:rsidRDefault="00A4127C" w:rsidP="00A4127C">
      <w:pPr>
        <w:ind w:left="720" w:right="698"/>
        <w:rPr>
          <w:color w:val="666666"/>
          <w:lang w:val="nl-BE"/>
        </w:rPr>
      </w:pPr>
    </w:p>
    <w:p w14:paraId="40B6EAE0" w14:textId="77777777" w:rsidR="00A4127C" w:rsidRDefault="00A4127C" w:rsidP="00A4127C">
      <w:pPr>
        <w:ind w:left="720" w:right="698"/>
        <w:rPr>
          <w:color w:val="666666"/>
          <w:lang w:val="nl-BE"/>
        </w:rPr>
      </w:pPr>
    </w:p>
    <w:p w14:paraId="4E92AFE5" w14:textId="62E0EA56" w:rsidR="00A4127C" w:rsidRDefault="00A4127C" w:rsidP="00A4127C">
      <w:pPr>
        <w:ind w:left="720" w:right="698"/>
        <w:rPr>
          <w:color w:val="666666"/>
          <w:lang w:val="nl-BE"/>
        </w:rPr>
      </w:pPr>
    </w:p>
    <w:p w14:paraId="698ABF74" w14:textId="0ADFB9A8" w:rsidR="00A4127C" w:rsidRDefault="00A4127C" w:rsidP="00A4127C">
      <w:pPr>
        <w:ind w:left="720" w:right="698"/>
        <w:rPr>
          <w:color w:val="666666"/>
          <w:lang w:val="nl-BE"/>
        </w:rPr>
      </w:pPr>
    </w:p>
    <w:p w14:paraId="43E226D1" w14:textId="55F7F006" w:rsidR="00A4127C" w:rsidRDefault="00A4127C" w:rsidP="00A4127C">
      <w:pPr>
        <w:ind w:left="720" w:right="698"/>
        <w:rPr>
          <w:color w:val="666666"/>
          <w:lang w:val="nl-BE"/>
        </w:rPr>
      </w:pPr>
    </w:p>
    <w:p w14:paraId="23BFF6B0" w14:textId="166795FB" w:rsidR="00A4127C" w:rsidRDefault="00A4127C" w:rsidP="00A4127C">
      <w:pPr>
        <w:ind w:left="720" w:right="698"/>
        <w:rPr>
          <w:color w:val="666666"/>
          <w:lang w:val="nl-BE"/>
        </w:rPr>
      </w:pPr>
    </w:p>
    <w:p w14:paraId="1EF18212" w14:textId="3217B5BF" w:rsidR="00A4127C" w:rsidRDefault="00A4127C" w:rsidP="00A4127C">
      <w:pPr>
        <w:ind w:left="720" w:right="698"/>
        <w:rPr>
          <w:color w:val="666666"/>
          <w:lang w:val="nl-BE"/>
        </w:rPr>
      </w:pPr>
    </w:p>
    <w:p w14:paraId="52A4259F" w14:textId="7E44184E" w:rsidR="00A4127C" w:rsidRDefault="00A4127C" w:rsidP="00A4127C">
      <w:pPr>
        <w:ind w:left="720" w:right="698"/>
        <w:rPr>
          <w:color w:val="666666"/>
          <w:lang w:val="nl-BE"/>
        </w:rPr>
      </w:pPr>
    </w:p>
    <w:p w14:paraId="1565567C" w14:textId="6BB3871F" w:rsidR="00A4127C" w:rsidRDefault="00A4127C" w:rsidP="00A4127C">
      <w:pPr>
        <w:ind w:left="720" w:right="698"/>
        <w:rPr>
          <w:color w:val="666666"/>
          <w:lang w:val="nl-BE"/>
        </w:rPr>
      </w:pPr>
    </w:p>
    <w:p w14:paraId="61539351" w14:textId="5E47695C" w:rsidR="00A4127C" w:rsidRDefault="00A4127C" w:rsidP="00A4127C">
      <w:pPr>
        <w:ind w:left="720" w:right="698"/>
        <w:rPr>
          <w:color w:val="666666"/>
          <w:lang w:val="nl-BE"/>
        </w:rPr>
      </w:pPr>
    </w:p>
    <w:p w14:paraId="74A1CD94" w14:textId="7E589AD3" w:rsidR="00A4127C" w:rsidRDefault="00A4127C" w:rsidP="00A4127C">
      <w:pPr>
        <w:ind w:left="720" w:right="698"/>
        <w:rPr>
          <w:color w:val="666666"/>
          <w:lang w:val="nl-BE"/>
        </w:rPr>
      </w:pPr>
    </w:p>
    <w:p w14:paraId="28389ECB" w14:textId="77777777" w:rsidR="00A4127C" w:rsidRDefault="00A4127C" w:rsidP="00A4127C">
      <w:pPr>
        <w:ind w:left="720" w:right="698"/>
        <w:rPr>
          <w:color w:val="666666"/>
          <w:lang w:val="nl-BE"/>
        </w:rPr>
      </w:pPr>
    </w:p>
    <w:p w14:paraId="00457D53" w14:textId="77777777" w:rsidR="00A4127C" w:rsidRPr="007E62B4" w:rsidRDefault="00A4127C" w:rsidP="00A4127C">
      <w:pPr>
        <w:pStyle w:val="Heading2"/>
        <w:spacing w:before="73"/>
        <w:ind w:left="2611"/>
        <w:rPr>
          <w:lang w:val="nl-BE"/>
        </w:rPr>
      </w:pPr>
      <w:bookmarkStart w:id="18" w:name="_Toc86159317"/>
      <w:bookmarkStart w:id="19" w:name="_Toc86224278"/>
      <w:r w:rsidRPr="007E62B4">
        <w:rPr>
          <w:color w:val="666666"/>
          <w:lang w:val="nl-BE"/>
        </w:rPr>
        <w:t>Flowchart symptomatische patiënten in de apotheek (≥ 6 jaar)</w:t>
      </w:r>
      <w:bookmarkEnd w:id="18"/>
      <w:bookmarkEnd w:id="19"/>
    </w:p>
    <w:p w14:paraId="552369C2" w14:textId="1082A118" w:rsidR="00A4127C" w:rsidRPr="000A21CF" w:rsidRDefault="00134B14" w:rsidP="000A21CF">
      <w:pPr>
        <w:pStyle w:val="BodyText"/>
        <w:rPr>
          <w:b/>
          <w:sz w:val="20"/>
          <w:lang w:val="nl-BE"/>
        </w:rPr>
        <w:sectPr w:rsidR="00A4127C" w:rsidRPr="000A21CF" w:rsidSect="00A4127C">
          <w:pgSz w:w="12240" w:h="15840"/>
          <w:pgMar w:top="102" w:right="1202" w:bottom="62" w:left="261" w:header="0" w:footer="1004" w:gutter="0"/>
          <w:cols w:space="720"/>
        </w:sectPr>
      </w:pPr>
      <w:r>
        <w:rPr>
          <w:b/>
          <w:noProof/>
          <w:sz w:val="20"/>
          <w:lang w:val="nl-BE"/>
        </w:rPr>
        <w:drawing>
          <wp:anchor distT="0" distB="0" distL="114300" distR="114300" simplePos="0" relativeHeight="251785728" behindDoc="0" locked="0" layoutInCell="1" allowOverlap="1" wp14:anchorId="311E6543" wp14:editId="1821EDF5">
            <wp:simplePos x="0" y="0"/>
            <wp:positionH relativeFrom="page">
              <wp:posOffset>163286</wp:posOffset>
            </wp:positionH>
            <wp:positionV relativeFrom="page">
              <wp:posOffset>2013856</wp:posOffset>
            </wp:positionV>
            <wp:extent cx="7217228" cy="7141029"/>
            <wp:effectExtent l="0" t="38100" r="0" b="3175"/>
            <wp:wrapNone/>
            <wp:docPr id="14" name="Diagram 1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0B9C4E57" w14:textId="77777777" w:rsidR="000A21CF" w:rsidRDefault="000A21CF" w:rsidP="000A21CF">
      <w:pPr>
        <w:pStyle w:val="Heading1"/>
        <w:spacing w:before="33"/>
        <w:rPr>
          <w:color w:val="2E5395"/>
          <w:lang w:val="nl-BE"/>
        </w:rPr>
      </w:pPr>
    </w:p>
    <w:p w14:paraId="0BE128B1" w14:textId="574EF866" w:rsidR="00A4127C" w:rsidRPr="000A21CF" w:rsidRDefault="000A21CF" w:rsidP="000A21CF">
      <w:pPr>
        <w:pStyle w:val="Heading1"/>
        <w:spacing w:before="33"/>
        <w:rPr>
          <w:color w:val="2E5395"/>
          <w:lang w:val="nl-BE"/>
        </w:rPr>
      </w:pPr>
      <w:bookmarkStart w:id="20" w:name="_Toc86159318"/>
      <w:bookmarkStart w:id="21" w:name="_Toc86224279"/>
      <w:r>
        <w:rPr>
          <w:color w:val="2E5395"/>
          <w:lang w:val="nl-BE"/>
        </w:rPr>
        <w:t>K</w:t>
      </w:r>
      <w:r w:rsidR="00A4127C" w:rsidRPr="007E62B4">
        <w:rPr>
          <w:color w:val="2E5395"/>
          <w:lang w:val="nl-BE"/>
        </w:rPr>
        <w:t>waliteitsvereisten fysieke apotheek</w:t>
      </w:r>
      <w:bookmarkEnd w:id="20"/>
      <w:bookmarkEnd w:id="21"/>
    </w:p>
    <w:p w14:paraId="57E2BA35" w14:textId="77777777" w:rsidR="00A4127C" w:rsidRPr="007E62B4" w:rsidRDefault="00A4127C" w:rsidP="00A4127C">
      <w:pPr>
        <w:pStyle w:val="BodyText"/>
        <w:spacing w:before="4"/>
        <w:rPr>
          <w:rFonts w:ascii="Calibri Light"/>
          <w:sz w:val="38"/>
          <w:lang w:val="nl-BE"/>
        </w:rPr>
      </w:pPr>
    </w:p>
    <w:p w14:paraId="300E6E07" w14:textId="77777777" w:rsidR="00A4127C" w:rsidRPr="007E62B4" w:rsidRDefault="00A4127C" w:rsidP="00A4127C">
      <w:pPr>
        <w:pStyle w:val="BodyText"/>
        <w:spacing w:line="256" w:lineRule="auto"/>
        <w:ind w:left="1380" w:right="652"/>
        <w:rPr>
          <w:lang w:val="nl-BE"/>
        </w:rPr>
      </w:pPr>
      <w:r w:rsidRPr="007E62B4">
        <w:rPr>
          <w:color w:val="666666"/>
          <w:lang w:val="nl-BE"/>
        </w:rPr>
        <w:t>Elke apotheek heeft steeds de vrijheid om te beslissen deze testing te organiseren of niet. Deelnemen aan deze testing kan ook enkel indien de apotheek kan garanderen dat dit voldoende kwalitatief gebeurt en de normale flow van de apotheek op geen enkel moment in gedrang komt.</w:t>
      </w:r>
    </w:p>
    <w:p w14:paraId="349FD62A" w14:textId="77777777" w:rsidR="00A4127C" w:rsidRPr="007E62B4" w:rsidRDefault="00A4127C" w:rsidP="00A4127C">
      <w:pPr>
        <w:pStyle w:val="BodyText"/>
        <w:spacing w:before="164" w:line="256" w:lineRule="auto"/>
        <w:ind w:left="1380" w:right="714"/>
        <w:rPr>
          <w:lang w:val="nl-BE"/>
        </w:rPr>
      </w:pPr>
      <w:r w:rsidRPr="007E62B4">
        <w:rPr>
          <w:color w:val="666666"/>
          <w:lang w:val="nl-BE"/>
        </w:rPr>
        <w:t>Apotheken die dergelijke dienst willen aanbieden doen dit in nauwe samenwerking met lokale artsen en test centra.</w:t>
      </w:r>
    </w:p>
    <w:p w14:paraId="72E7D801" w14:textId="77777777" w:rsidR="00A4127C" w:rsidRDefault="00A4127C" w:rsidP="00A4127C">
      <w:pPr>
        <w:pStyle w:val="Heading2"/>
        <w:spacing w:before="165"/>
      </w:pPr>
      <w:bookmarkStart w:id="22" w:name="_Toc86159319"/>
      <w:bookmarkStart w:id="23" w:name="_Toc86224280"/>
      <w:proofErr w:type="spellStart"/>
      <w:r>
        <w:rPr>
          <w:color w:val="666666"/>
        </w:rPr>
        <w:t>Testlocatie</w:t>
      </w:r>
      <w:bookmarkEnd w:id="22"/>
      <w:bookmarkEnd w:id="23"/>
      <w:proofErr w:type="spellEnd"/>
    </w:p>
    <w:p w14:paraId="43569AE5" w14:textId="77777777" w:rsidR="00A4127C" w:rsidRDefault="00A4127C" w:rsidP="00A4127C">
      <w:pPr>
        <w:pStyle w:val="BodyText"/>
        <w:spacing w:before="8"/>
        <w:rPr>
          <w:b/>
          <w:sz w:val="24"/>
        </w:rPr>
      </w:pPr>
    </w:p>
    <w:p w14:paraId="6C8118D5" w14:textId="77777777" w:rsidR="00A4127C" w:rsidRPr="007E62B4" w:rsidRDefault="00A4127C" w:rsidP="00A4127C">
      <w:pPr>
        <w:pStyle w:val="ListParagraph"/>
        <w:numPr>
          <w:ilvl w:val="0"/>
          <w:numId w:val="21"/>
        </w:numPr>
        <w:tabs>
          <w:tab w:val="left" w:pos="1740"/>
          <w:tab w:val="left" w:pos="1741"/>
        </w:tabs>
        <w:spacing w:line="256" w:lineRule="auto"/>
        <w:ind w:right="821"/>
        <w:rPr>
          <w:lang w:val="nl-BE"/>
        </w:rPr>
      </w:pPr>
      <w:r w:rsidRPr="007E62B4">
        <w:rPr>
          <w:color w:val="666666"/>
          <w:lang w:val="nl-BE"/>
        </w:rPr>
        <w:t>Het uitvoeren en verwerken van de test dient in een ‘</w:t>
      </w:r>
      <w:r w:rsidRPr="007E62B4">
        <w:rPr>
          <w:b/>
          <w:color w:val="666666"/>
          <w:lang w:val="nl-BE"/>
        </w:rPr>
        <w:t xml:space="preserve">afzonderlijke ruimte’ </w:t>
      </w:r>
      <w:r w:rsidRPr="007E62B4">
        <w:rPr>
          <w:color w:val="666666"/>
          <w:lang w:val="nl-BE"/>
        </w:rPr>
        <w:t>te gebeuren. Het is dus noodzakelijk dat de apotheek een afgescheiden ruimte heeft of deze kan</w:t>
      </w:r>
      <w:r w:rsidRPr="007E62B4">
        <w:rPr>
          <w:color w:val="666666"/>
          <w:spacing w:val="-17"/>
          <w:lang w:val="nl-BE"/>
        </w:rPr>
        <w:t xml:space="preserve"> </w:t>
      </w:r>
      <w:r w:rsidRPr="007E62B4">
        <w:rPr>
          <w:color w:val="666666"/>
          <w:lang w:val="nl-BE"/>
        </w:rPr>
        <w:t>creëren.</w:t>
      </w:r>
    </w:p>
    <w:p w14:paraId="2FA294D2" w14:textId="77777777" w:rsidR="00A4127C" w:rsidRPr="007E62B4" w:rsidRDefault="00A4127C" w:rsidP="00A4127C">
      <w:pPr>
        <w:pStyle w:val="BodyText"/>
        <w:spacing w:before="1"/>
        <w:rPr>
          <w:sz w:val="24"/>
          <w:lang w:val="nl-BE"/>
        </w:rPr>
      </w:pPr>
    </w:p>
    <w:p w14:paraId="0B34166E" w14:textId="77777777" w:rsidR="00A4127C" w:rsidRPr="007E62B4" w:rsidRDefault="00A4127C" w:rsidP="00A4127C">
      <w:pPr>
        <w:pStyle w:val="ListParagraph"/>
        <w:numPr>
          <w:ilvl w:val="1"/>
          <w:numId w:val="21"/>
        </w:numPr>
        <w:tabs>
          <w:tab w:val="left" w:pos="2165"/>
          <w:tab w:val="left" w:pos="2166"/>
        </w:tabs>
        <w:spacing w:line="254" w:lineRule="auto"/>
        <w:ind w:right="750"/>
        <w:rPr>
          <w:lang w:val="nl-BE"/>
        </w:rPr>
      </w:pPr>
      <w:r w:rsidRPr="007E62B4">
        <w:rPr>
          <w:color w:val="666666"/>
          <w:lang w:val="nl-BE"/>
        </w:rPr>
        <w:t>Sinds 1/1/2010 is het bij K.B. (Koninklijk besluit van 21 januari 2009 houdende onderrichtingen voor de apothekers) verplicht dat elke apotheek een afgebakende plaats heeft waar farmaceutische zorggesprekken kunnen plaatsvinden, het gaat om “een daartoe voorziene ruimte waar een vertrouwelijk gesprek kan gevoerd worden met de patiënt” (Punt F2 in de Gids Goede Officinale Farmaceutische Praktijken), bijlage 1 van het KB 21/01/2009). Indien hiervoor geschikt, kan deze ruimte ook ingezet worden voor de</w:t>
      </w:r>
      <w:r w:rsidRPr="007E62B4">
        <w:rPr>
          <w:color w:val="666666"/>
          <w:spacing w:val="-16"/>
          <w:lang w:val="nl-BE"/>
        </w:rPr>
        <w:t xml:space="preserve"> </w:t>
      </w:r>
      <w:r w:rsidRPr="007E62B4">
        <w:rPr>
          <w:color w:val="666666"/>
          <w:lang w:val="nl-BE"/>
        </w:rPr>
        <w:t>testing.</w:t>
      </w:r>
    </w:p>
    <w:p w14:paraId="684D4124" w14:textId="77777777" w:rsidR="00A4127C" w:rsidRPr="007E62B4" w:rsidRDefault="00A4127C" w:rsidP="00A4127C">
      <w:pPr>
        <w:pStyle w:val="ListParagraph"/>
        <w:numPr>
          <w:ilvl w:val="1"/>
          <w:numId w:val="21"/>
        </w:numPr>
        <w:tabs>
          <w:tab w:val="left" w:pos="2165"/>
          <w:tab w:val="left" w:pos="2166"/>
        </w:tabs>
        <w:spacing w:before="6" w:line="249" w:lineRule="auto"/>
        <w:ind w:right="849"/>
        <w:rPr>
          <w:lang w:val="nl-BE"/>
        </w:rPr>
      </w:pPr>
      <w:r w:rsidRPr="007E62B4">
        <w:rPr>
          <w:color w:val="666666"/>
          <w:lang w:val="nl-BE"/>
        </w:rPr>
        <w:t>Deze ‘ruimte’ kan een aparte kamer, bureau, gang, afgebakende hoek in de apotheek, tent buiten de apotheek, container op de parking, aanpalende garagebox van de apotheek etc. zijn naargelang de individuele</w:t>
      </w:r>
      <w:r w:rsidRPr="007E62B4">
        <w:rPr>
          <w:color w:val="666666"/>
          <w:spacing w:val="-9"/>
          <w:lang w:val="nl-BE"/>
        </w:rPr>
        <w:t xml:space="preserve"> </w:t>
      </w:r>
      <w:r w:rsidRPr="007E62B4">
        <w:rPr>
          <w:color w:val="666666"/>
          <w:lang w:val="nl-BE"/>
        </w:rPr>
        <w:t>mogelijkheden.</w:t>
      </w:r>
    </w:p>
    <w:p w14:paraId="76C8F158" w14:textId="77777777" w:rsidR="00A4127C" w:rsidRPr="007E62B4" w:rsidRDefault="00A4127C" w:rsidP="00A4127C">
      <w:pPr>
        <w:pStyle w:val="BodyText"/>
        <w:spacing w:before="5"/>
        <w:rPr>
          <w:sz w:val="24"/>
          <w:lang w:val="nl-BE"/>
        </w:rPr>
      </w:pPr>
    </w:p>
    <w:p w14:paraId="15DFB30F" w14:textId="77777777" w:rsidR="00A4127C" w:rsidRPr="007E62B4" w:rsidRDefault="00A4127C" w:rsidP="00A4127C">
      <w:pPr>
        <w:pStyle w:val="ListParagraph"/>
        <w:numPr>
          <w:ilvl w:val="0"/>
          <w:numId w:val="21"/>
        </w:numPr>
        <w:tabs>
          <w:tab w:val="left" w:pos="1740"/>
          <w:tab w:val="left" w:pos="1741"/>
        </w:tabs>
        <w:rPr>
          <w:lang w:val="nl-BE"/>
        </w:rPr>
      </w:pPr>
      <w:r w:rsidRPr="007E62B4">
        <w:rPr>
          <w:b/>
          <w:color w:val="666666"/>
          <w:lang w:val="nl-BE"/>
        </w:rPr>
        <w:t xml:space="preserve">Elke patiënt </w:t>
      </w:r>
      <w:r w:rsidRPr="007E62B4">
        <w:rPr>
          <w:color w:val="666666"/>
          <w:lang w:val="nl-BE"/>
        </w:rPr>
        <w:t xml:space="preserve">bevindt zicht steeds op </w:t>
      </w:r>
      <w:r w:rsidRPr="007E62B4">
        <w:rPr>
          <w:b/>
          <w:color w:val="666666"/>
          <w:lang w:val="nl-BE"/>
        </w:rPr>
        <w:t xml:space="preserve">minimum 1.5 m </w:t>
      </w:r>
      <w:r w:rsidRPr="007E62B4">
        <w:rPr>
          <w:color w:val="666666"/>
          <w:lang w:val="nl-BE"/>
        </w:rPr>
        <w:t>van een andere</w:t>
      </w:r>
      <w:r w:rsidRPr="007E62B4">
        <w:rPr>
          <w:color w:val="666666"/>
          <w:spacing w:val="-18"/>
          <w:lang w:val="nl-BE"/>
        </w:rPr>
        <w:t xml:space="preserve"> </w:t>
      </w:r>
      <w:r w:rsidRPr="007E62B4">
        <w:rPr>
          <w:color w:val="666666"/>
          <w:lang w:val="nl-BE"/>
        </w:rPr>
        <w:t>patiënt.</w:t>
      </w:r>
    </w:p>
    <w:p w14:paraId="41E5041E" w14:textId="77777777" w:rsidR="00A4127C" w:rsidRPr="007E62B4" w:rsidRDefault="00A4127C" w:rsidP="00A4127C">
      <w:pPr>
        <w:pStyle w:val="BodyText"/>
        <w:spacing w:before="4"/>
        <w:rPr>
          <w:sz w:val="25"/>
          <w:lang w:val="nl-BE"/>
        </w:rPr>
      </w:pPr>
    </w:p>
    <w:p w14:paraId="09DBB92F" w14:textId="77777777" w:rsidR="00A4127C" w:rsidRDefault="00A4127C" w:rsidP="00A4127C">
      <w:pPr>
        <w:pStyle w:val="ListParagraph"/>
        <w:numPr>
          <w:ilvl w:val="0"/>
          <w:numId w:val="21"/>
        </w:numPr>
        <w:tabs>
          <w:tab w:val="left" w:pos="1740"/>
          <w:tab w:val="left" w:pos="1741"/>
        </w:tabs>
        <w:spacing w:line="256" w:lineRule="auto"/>
        <w:ind w:right="996"/>
      </w:pPr>
      <w:r w:rsidRPr="007E62B4">
        <w:rPr>
          <w:color w:val="666666"/>
          <w:lang w:val="nl-BE"/>
        </w:rPr>
        <w:t xml:space="preserve">Apotheken afficheren hoeveel patiënten maximaal aanwezig mogen zijn in de apotheek in functie van de oppervlakte. </w:t>
      </w:r>
      <w:proofErr w:type="spellStart"/>
      <w:r>
        <w:rPr>
          <w:color w:val="666666"/>
        </w:rPr>
        <w:t>Wachtrijen</w:t>
      </w:r>
      <w:proofErr w:type="spellEnd"/>
      <w:r>
        <w:rPr>
          <w:color w:val="666666"/>
        </w:rPr>
        <w:t xml:space="preserve"> </w:t>
      </w:r>
      <w:proofErr w:type="spellStart"/>
      <w:r>
        <w:rPr>
          <w:color w:val="666666"/>
        </w:rPr>
        <w:t>moeten</w:t>
      </w:r>
      <w:proofErr w:type="spellEnd"/>
      <w:r>
        <w:rPr>
          <w:color w:val="666666"/>
        </w:rPr>
        <w:t xml:space="preserve"> ten alle </w:t>
      </w:r>
      <w:proofErr w:type="spellStart"/>
      <w:r>
        <w:rPr>
          <w:color w:val="666666"/>
        </w:rPr>
        <w:t>tijden</w:t>
      </w:r>
      <w:proofErr w:type="spellEnd"/>
      <w:r>
        <w:rPr>
          <w:color w:val="666666"/>
        </w:rPr>
        <w:t xml:space="preserve"> </w:t>
      </w:r>
      <w:proofErr w:type="spellStart"/>
      <w:r>
        <w:rPr>
          <w:color w:val="666666"/>
        </w:rPr>
        <w:t>beperkt</w:t>
      </w:r>
      <w:proofErr w:type="spellEnd"/>
      <w:r>
        <w:rPr>
          <w:color w:val="666666"/>
        </w:rPr>
        <w:t xml:space="preserve"> of </w:t>
      </w:r>
      <w:proofErr w:type="spellStart"/>
      <w:r>
        <w:rPr>
          <w:color w:val="666666"/>
        </w:rPr>
        <w:t>vermeden</w:t>
      </w:r>
      <w:proofErr w:type="spellEnd"/>
      <w:r>
        <w:rPr>
          <w:color w:val="666666"/>
          <w:spacing w:val="-19"/>
        </w:rPr>
        <w:t xml:space="preserve"> </w:t>
      </w:r>
      <w:proofErr w:type="spellStart"/>
      <w:r>
        <w:rPr>
          <w:color w:val="666666"/>
        </w:rPr>
        <w:t>worden</w:t>
      </w:r>
      <w:proofErr w:type="spellEnd"/>
      <w:r>
        <w:rPr>
          <w:color w:val="666666"/>
        </w:rPr>
        <w:t>.</w:t>
      </w:r>
    </w:p>
    <w:p w14:paraId="4D5C0216" w14:textId="77777777" w:rsidR="00A4127C" w:rsidRDefault="00A4127C" w:rsidP="00A4127C">
      <w:pPr>
        <w:pStyle w:val="BodyText"/>
        <w:spacing w:before="9"/>
        <w:rPr>
          <w:sz w:val="23"/>
        </w:rPr>
      </w:pPr>
    </w:p>
    <w:p w14:paraId="5DC8E0CE" w14:textId="77777777" w:rsidR="00A4127C" w:rsidRPr="007E62B4" w:rsidRDefault="00A4127C" w:rsidP="00A4127C">
      <w:pPr>
        <w:pStyle w:val="ListParagraph"/>
        <w:numPr>
          <w:ilvl w:val="0"/>
          <w:numId w:val="21"/>
        </w:numPr>
        <w:tabs>
          <w:tab w:val="left" w:pos="1740"/>
          <w:tab w:val="left" w:pos="1741"/>
        </w:tabs>
        <w:spacing w:line="256" w:lineRule="auto"/>
        <w:ind w:right="982"/>
        <w:rPr>
          <w:lang w:val="nl-BE"/>
        </w:rPr>
      </w:pPr>
      <w:r w:rsidRPr="007E62B4">
        <w:rPr>
          <w:color w:val="666666"/>
          <w:lang w:val="nl-BE"/>
        </w:rPr>
        <w:t xml:space="preserve">De </w:t>
      </w:r>
      <w:r w:rsidRPr="007E62B4">
        <w:rPr>
          <w:b/>
          <w:color w:val="666666"/>
          <w:lang w:val="nl-BE"/>
        </w:rPr>
        <w:t xml:space="preserve">patiënt die getest wordt </w:t>
      </w:r>
      <w:r w:rsidRPr="007E62B4">
        <w:rPr>
          <w:color w:val="666666"/>
          <w:lang w:val="nl-BE"/>
        </w:rPr>
        <w:t xml:space="preserve">in de ‘testruimte’ bevindt zich steeds </w:t>
      </w:r>
      <w:r w:rsidRPr="007E62B4">
        <w:rPr>
          <w:b/>
          <w:color w:val="666666"/>
          <w:lang w:val="nl-BE"/>
        </w:rPr>
        <w:t xml:space="preserve">minimum 2 m </w:t>
      </w:r>
      <w:r w:rsidRPr="007E62B4">
        <w:rPr>
          <w:color w:val="666666"/>
          <w:lang w:val="nl-BE"/>
        </w:rPr>
        <w:t>van alle andere patiënten.</w:t>
      </w:r>
    </w:p>
    <w:p w14:paraId="7E651E5E" w14:textId="77777777" w:rsidR="00A4127C" w:rsidRPr="007E62B4" w:rsidRDefault="00A4127C" w:rsidP="00A4127C">
      <w:pPr>
        <w:pStyle w:val="BodyText"/>
        <w:rPr>
          <w:sz w:val="24"/>
          <w:lang w:val="nl-BE"/>
        </w:rPr>
      </w:pPr>
    </w:p>
    <w:p w14:paraId="084AECB2" w14:textId="77777777" w:rsidR="00A4127C" w:rsidRDefault="00A4127C" w:rsidP="00A4127C">
      <w:pPr>
        <w:pStyle w:val="ListParagraph"/>
        <w:numPr>
          <w:ilvl w:val="0"/>
          <w:numId w:val="21"/>
        </w:numPr>
        <w:tabs>
          <w:tab w:val="left" w:pos="1740"/>
          <w:tab w:val="left" w:pos="1741"/>
        </w:tabs>
        <w:spacing w:line="256" w:lineRule="auto"/>
        <w:ind w:right="1838"/>
      </w:pPr>
      <w:r w:rsidRPr="007E62B4">
        <w:rPr>
          <w:color w:val="666666"/>
          <w:lang w:val="nl-BE"/>
        </w:rPr>
        <w:t xml:space="preserve">De ruimte is gemakkelijk te </w:t>
      </w:r>
      <w:r w:rsidRPr="007E62B4">
        <w:rPr>
          <w:b/>
          <w:color w:val="666666"/>
          <w:lang w:val="nl-BE"/>
        </w:rPr>
        <w:t xml:space="preserve">verluchten </w:t>
      </w:r>
      <w:r w:rsidRPr="007E62B4">
        <w:rPr>
          <w:color w:val="666666"/>
          <w:lang w:val="nl-BE"/>
        </w:rPr>
        <w:t xml:space="preserve">of er is een </w:t>
      </w:r>
      <w:r w:rsidRPr="007E62B4">
        <w:rPr>
          <w:b/>
          <w:color w:val="666666"/>
          <w:lang w:val="nl-BE"/>
        </w:rPr>
        <w:t>goed ventilatiesysteem</w:t>
      </w:r>
      <w:r w:rsidRPr="007E62B4">
        <w:rPr>
          <w:color w:val="666666"/>
          <w:lang w:val="nl-BE"/>
        </w:rPr>
        <w:t xml:space="preserve">. </w:t>
      </w:r>
      <w:r>
        <w:rPr>
          <w:color w:val="666666"/>
        </w:rPr>
        <w:t>(</w:t>
      </w:r>
      <w:proofErr w:type="spellStart"/>
      <w:r>
        <w:rPr>
          <w:color w:val="666666"/>
        </w:rPr>
        <w:t>zie</w:t>
      </w:r>
      <w:proofErr w:type="spellEnd"/>
      <w:r>
        <w:rPr>
          <w:color w:val="666666"/>
        </w:rPr>
        <w:t xml:space="preserve"> </w:t>
      </w:r>
      <w:proofErr w:type="spellStart"/>
      <w:r>
        <w:rPr>
          <w:color w:val="666666"/>
        </w:rPr>
        <w:t>verder</w:t>
      </w:r>
      <w:proofErr w:type="spellEnd"/>
      <w:r>
        <w:rPr>
          <w:color w:val="666666"/>
        </w:rPr>
        <w:t xml:space="preserve"> ‘</w:t>
      </w:r>
      <w:proofErr w:type="spellStart"/>
      <w:r>
        <w:rPr>
          <w:color w:val="666666"/>
        </w:rPr>
        <w:t>luchtstroom</w:t>
      </w:r>
      <w:proofErr w:type="spellEnd"/>
      <w:r>
        <w:rPr>
          <w:color w:val="666666"/>
        </w:rPr>
        <w:t>)</w:t>
      </w:r>
    </w:p>
    <w:p w14:paraId="3D67158C" w14:textId="77777777" w:rsidR="00A4127C" w:rsidRDefault="00A4127C" w:rsidP="00A4127C">
      <w:pPr>
        <w:pStyle w:val="BodyText"/>
        <w:spacing w:before="9"/>
        <w:rPr>
          <w:sz w:val="23"/>
        </w:rPr>
      </w:pPr>
    </w:p>
    <w:p w14:paraId="36B26E22" w14:textId="77777777" w:rsidR="00A4127C" w:rsidRPr="007E62B4" w:rsidRDefault="00A4127C" w:rsidP="00A4127C">
      <w:pPr>
        <w:pStyle w:val="ListParagraph"/>
        <w:numPr>
          <w:ilvl w:val="0"/>
          <w:numId w:val="21"/>
        </w:numPr>
        <w:tabs>
          <w:tab w:val="left" w:pos="1740"/>
          <w:tab w:val="left" w:pos="1741"/>
        </w:tabs>
        <w:rPr>
          <w:lang w:val="nl-BE"/>
        </w:rPr>
      </w:pPr>
      <w:r w:rsidRPr="007E62B4">
        <w:rPr>
          <w:color w:val="666666"/>
          <w:lang w:val="nl-BE"/>
        </w:rPr>
        <w:t>De ruimte is gemakkelijk te</w:t>
      </w:r>
      <w:r w:rsidRPr="007E62B4">
        <w:rPr>
          <w:color w:val="666666"/>
          <w:spacing w:val="-10"/>
          <w:lang w:val="nl-BE"/>
        </w:rPr>
        <w:t xml:space="preserve"> </w:t>
      </w:r>
      <w:r w:rsidRPr="007E62B4">
        <w:rPr>
          <w:b/>
          <w:color w:val="666666"/>
          <w:lang w:val="nl-BE"/>
        </w:rPr>
        <w:t>reinigen</w:t>
      </w:r>
      <w:r w:rsidRPr="007E62B4">
        <w:rPr>
          <w:color w:val="666666"/>
          <w:lang w:val="nl-BE"/>
        </w:rPr>
        <w:t>.</w:t>
      </w:r>
    </w:p>
    <w:p w14:paraId="7637D2C2" w14:textId="77777777" w:rsidR="00A4127C" w:rsidRPr="007E62B4" w:rsidRDefault="00A4127C" w:rsidP="00A4127C">
      <w:pPr>
        <w:pStyle w:val="BodyText"/>
        <w:spacing w:before="4"/>
        <w:rPr>
          <w:sz w:val="25"/>
          <w:lang w:val="nl-BE"/>
        </w:rPr>
      </w:pPr>
    </w:p>
    <w:p w14:paraId="569D5675" w14:textId="77777777" w:rsidR="00A4127C" w:rsidRPr="007E62B4" w:rsidRDefault="00A4127C" w:rsidP="00A4127C">
      <w:pPr>
        <w:pStyle w:val="ListParagraph"/>
        <w:numPr>
          <w:ilvl w:val="0"/>
          <w:numId w:val="21"/>
        </w:numPr>
        <w:tabs>
          <w:tab w:val="left" w:pos="1740"/>
          <w:tab w:val="left" w:pos="1741"/>
        </w:tabs>
        <w:spacing w:line="256" w:lineRule="auto"/>
        <w:ind w:right="949"/>
        <w:rPr>
          <w:lang w:val="nl-BE"/>
        </w:rPr>
      </w:pPr>
      <w:r w:rsidRPr="007E62B4">
        <w:rPr>
          <w:color w:val="666666"/>
          <w:lang w:val="nl-BE"/>
        </w:rPr>
        <w:t xml:space="preserve">De patiënt dient zo </w:t>
      </w:r>
      <w:r w:rsidRPr="007E62B4">
        <w:rPr>
          <w:b/>
          <w:color w:val="666666"/>
          <w:lang w:val="nl-BE"/>
        </w:rPr>
        <w:t>weinig mogelijk ruimten te doorkruisen</w:t>
      </w:r>
      <w:r w:rsidRPr="007E62B4">
        <w:rPr>
          <w:color w:val="666666"/>
          <w:lang w:val="nl-BE"/>
        </w:rPr>
        <w:t>. De ruimte bevindt zich bij voorkeur direct aan een</w:t>
      </w:r>
      <w:r w:rsidRPr="007E62B4">
        <w:rPr>
          <w:color w:val="666666"/>
          <w:spacing w:val="-4"/>
          <w:lang w:val="nl-BE"/>
        </w:rPr>
        <w:t xml:space="preserve"> </w:t>
      </w:r>
      <w:r w:rsidRPr="007E62B4">
        <w:rPr>
          <w:color w:val="666666"/>
          <w:lang w:val="nl-BE"/>
        </w:rPr>
        <w:t>deur.</w:t>
      </w:r>
    </w:p>
    <w:p w14:paraId="6D0ABB9D" w14:textId="77777777" w:rsidR="00A4127C" w:rsidRPr="007E62B4" w:rsidRDefault="00A4127C" w:rsidP="00A4127C">
      <w:pPr>
        <w:pStyle w:val="BodyText"/>
        <w:spacing w:before="9"/>
        <w:rPr>
          <w:sz w:val="23"/>
          <w:lang w:val="nl-BE"/>
        </w:rPr>
      </w:pPr>
    </w:p>
    <w:p w14:paraId="4FCC7291" w14:textId="77777777" w:rsidR="00A4127C" w:rsidRPr="007E62B4" w:rsidRDefault="00A4127C" w:rsidP="00A4127C">
      <w:pPr>
        <w:pStyle w:val="ListParagraph"/>
        <w:numPr>
          <w:ilvl w:val="0"/>
          <w:numId w:val="21"/>
        </w:numPr>
        <w:tabs>
          <w:tab w:val="left" w:pos="1740"/>
          <w:tab w:val="left" w:pos="1741"/>
        </w:tabs>
        <w:rPr>
          <w:lang w:val="nl-BE"/>
        </w:rPr>
      </w:pPr>
      <w:r w:rsidRPr="007E62B4">
        <w:rPr>
          <w:color w:val="666666"/>
          <w:lang w:val="nl-BE"/>
        </w:rPr>
        <w:t xml:space="preserve">De patiënt dient zelf </w:t>
      </w:r>
      <w:r w:rsidRPr="007E62B4">
        <w:rPr>
          <w:b/>
          <w:color w:val="666666"/>
          <w:lang w:val="nl-BE"/>
        </w:rPr>
        <w:t xml:space="preserve">geen deuren te openen of lichten </w:t>
      </w:r>
      <w:r w:rsidRPr="007E62B4">
        <w:rPr>
          <w:color w:val="666666"/>
          <w:lang w:val="nl-BE"/>
        </w:rPr>
        <w:t>aan te</w:t>
      </w:r>
      <w:r w:rsidRPr="007E62B4">
        <w:rPr>
          <w:color w:val="666666"/>
          <w:spacing w:val="-14"/>
          <w:lang w:val="nl-BE"/>
        </w:rPr>
        <w:t xml:space="preserve"> </w:t>
      </w:r>
      <w:r w:rsidRPr="007E62B4">
        <w:rPr>
          <w:color w:val="666666"/>
          <w:lang w:val="nl-BE"/>
        </w:rPr>
        <w:t>raken.</w:t>
      </w:r>
    </w:p>
    <w:p w14:paraId="7153FA51" w14:textId="77777777" w:rsidR="00A4127C" w:rsidRPr="007E62B4" w:rsidRDefault="00A4127C" w:rsidP="00A4127C">
      <w:pPr>
        <w:pStyle w:val="BodyText"/>
        <w:spacing w:before="4"/>
        <w:rPr>
          <w:sz w:val="25"/>
          <w:lang w:val="nl-BE"/>
        </w:rPr>
      </w:pPr>
    </w:p>
    <w:p w14:paraId="3DB6E6DE" w14:textId="77777777" w:rsidR="00A4127C" w:rsidRPr="007E62B4" w:rsidRDefault="00A4127C" w:rsidP="00A4127C">
      <w:pPr>
        <w:pStyle w:val="ListParagraph"/>
        <w:numPr>
          <w:ilvl w:val="0"/>
          <w:numId w:val="21"/>
        </w:numPr>
        <w:tabs>
          <w:tab w:val="left" w:pos="1740"/>
          <w:tab w:val="left" w:pos="1741"/>
        </w:tabs>
        <w:rPr>
          <w:b/>
          <w:lang w:val="nl-BE"/>
        </w:rPr>
      </w:pPr>
      <w:r w:rsidRPr="007E62B4">
        <w:rPr>
          <w:color w:val="666666"/>
          <w:lang w:val="nl-BE"/>
        </w:rPr>
        <w:t>De ruimte biedt voldoende</w:t>
      </w:r>
      <w:r w:rsidRPr="007E62B4">
        <w:rPr>
          <w:color w:val="666666"/>
          <w:spacing w:val="-8"/>
          <w:lang w:val="nl-BE"/>
        </w:rPr>
        <w:t xml:space="preserve"> </w:t>
      </w:r>
      <w:r w:rsidRPr="007E62B4">
        <w:rPr>
          <w:b/>
          <w:color w:val="666666"/>
          <w:lang w:val="nl-BE"/>
        </w:rPr>
        <w:t>privacy.</w:t>
      </w:r>
    </w:p>
    <w:p w14:paraId="2CC3ACCA" w14:textId="77777777" w:rsidR="00A4127C" w:rsidRPr="007E62B4" w:rsidRDefault="00A4127C" w:rsidP="00A4127C">
      <w:pPr>
        <w:rPr>
          <w:lang w:val="nl-BE"/>
        </w:rPr>
        <w:sectPr w:rsidR="00A4127C" w:rsidRPr="007E62B4">
          <w:headerReference w:type="default" r:id="rId27"/>
          <w:footerReference w:type="default" r:id="rId28"/>
          <w:pgSz w:w="12240" w:h="15840"/>
          <w:pgMar w:top="2000" w:right="0" w:bottom="1460" w:left="60" w:header="268" w:footer="1261" w:gutter="0"/>
          <w:pgNumType w:start="8"/>
          <w:cols w:space="720"/>
        </w:sectPr>
      </w:pPr>
    </w:p>
    <w:p w14:paraId="69C88890" w14:textId="77777777" w:rsidR="00A4127C" w:rsidRPr="007E62B4" w:rsidRDefault="00A4127C" w:rsidP="00A4127C">
      <w:pPr>
        <w:pStyle w:val="BodyText"/>
        <w:spacing w:before="3"/>
        <w:rPr>
          <w:b/>
          <w:sz w:val="21"/>
          <w:lang w:val="nl-BE"/>
        </w:rPr>
      </w:pPr>
    </w:p>
    <w:p w14:paraId="4D2BEB95" w14:textId="77777777" w:rsidR="00A4127C" w:rsidRPr="007E62B4" w:rsidRDefault="00A4127C" w:rsidP="00A4127C">
      <w:pPr>
        <w:pStyle w:val="ListParagraph"/>
        <w:numPr>
          <w:ilvl w:val="0"/>
          <w:numId w:val="21"/>
        </w:numPr>
        <w:tabs>
          <w:tab w:val="left" w:pos="1740"/>
          <w:tab w:val="left" w:pos="1741"/>
        </w:tabs>
        <w:spacing w:before="60"/>
        <w:rPr>
          <w:lang w:val="nl-BE"/>
        </w:rPr>
      </w:pPr>
      <w:r w:rsidRPr="007E62B4">
        <w:rPr>
          <w:color w:val="666666"/>
          <w:lang w:val="nl-BE"/>
        </w:rPr>
        <w:t xml:space="preserve">De ruimte voor de testing bevat een minimum aan materialen en is in te delen in </w:t>
      </w:r>
      <w:r w:rsidRPr="007E62B4">
        <w:rPr>
          <w:b/>
          <w:color w:val="666666"/>
          <w:lang w:val="nl-BE"/>
        </w:rPr>
        <w:t>3</w:t>
      </w:r>
      <w:r w:rsidRPr="007E62B4">
        <w:rPr>
          <w:b/>
          <w:color w:val="666666"/>
          <w:spacing w:val="-22"/>
          <w:lang w:val="nl-BE"/>
        </w:rPr>
        <w:t xml:space="preserve"> </w:t>
      </w:r>
      <w:r w:rsidRPr="007E62B4">
        <w:rPr>
          <w:b/>
          <w:color w:val="666666"/>
          <w:lang w:val="nl-BE"/>
        </w:rPr>
        <w:t>zones</w:t>
      </w:r>
      <w:r w:rsidRPr="007E62B4">
        <w:rPr>
          <w:color w:val="666666"/>
          <w:lang w:val="nl-BE"/>
        </w:rPr>
        <w:t>.</w:t>
      </w:r>
    </w:p>
    <w:p w14:paraId="28F982DB" w14:textId="77777777" w:rsidR="00A4127C" w:rsidRPr="007E62B4" w:rsidRDefault="00A4127C" w:rsidP="00A4127C">
      <w:pPr>
        <w:spacing w:before="19" w:line="259" w:lineRule="auto"/>
        <w:ind w:left="1740" w:right="969"/>
        <w:rPr>
          <w:b/>
          <w:lang w:val="nl-BE"/>
        </w:rPr>
      </w:pPr>
      <w:r w:rsidRPr="007E62B4">
        <w:rPr>
          <w:b/>
          <w:color w:val="666666"/>
          <w:lang w:val="nl-BE"/>
        </w:rPr>
        <w:t>Deze 3 zones kunnen zich in één fysieke ruimte bevinden maar evengoed in aangrenzende ruimten.</w:t>
      </w:r>
    </w:p>
    <w:p w14:paraId="071DC93A" w14:textId="77777777" w:rsidR="00A4127C" w:rsidRPr="007E62B4" w:rsidRDefault="00A4127C" w:rsidP="00A4127C">
      <w:pPr>
        <w:pStyle w:val="BodyText"/>
        <w:spacing w:before="1"/>
        <w:rPr>
          <w:b/>
          <w:sz w:val="20"/>
          <w:lang w:val="nl-BE"/>
        </w:rPr>
      </w:pPr>
      <w:r>
        <w:rPr>
          <w:noProof/>
        </w:rPr>
        <w:drawing>
          <wp:anchor distT="0" distB="0" distL="0" distR="0" simplePos="0" relativeHeight="251621888" behindDoc="0" locked="0" layoutInCell="1" allowOverlap="1" wp14:anchorId="6F54C8AB" wp14:editId="22A347F4">
            <wp:simplePos x="0" y="0"/>
            <wp:positionH relativeFrom="page">
              <wp:posOffset>2859404</wp:posOffset>
            </wp:positionH>
            <wp:positionV relativeFrom="paragraph">
              <wp:posOffset>171524</wp:posOffset>
            </wp:positionV>
            <wp:extent cx="2814157" cy="3194113"/>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9" cstate="print"/>
                    <a:stretch>
                      <a:fillRect/>
                    </a:stretch>
                  </pic:blipFill>
                  <pic:spPr>
                    <a:xfrm>
                      <a:off x="0" y="0"/>
                      <a:ext cx="2814157" cy="3194113"/>
                    </a:xfrm>
                    <a:prstGeom prst="rect">
                      <a:avLst/>
                    </a:prstGeom>
                  </pic:spPr>
                </pic:pic>
              </a:graphicData>
            </a:graphic>
          </wp:anchor>
        </w:drawing>
      </w:r>
    </w:p>
    <w:p w14:paraId="1CBD7C5B" w14:textId="77777777" w:rsidR="00A4127C" w:rsidRPr="007E62B4" w:rsidRDefault="00A4127C" w:rsidP="00A4127C">
      <w:pPr>
        <w:pStyle w:val="BodyText"/>
        <w:spacing w:before="3"/>
        <w:rPr>
          <w:b/>
          <w:sz w:val="24"/>
          <w:lang w:val="nl-BE"/>
        </w:rPr>
      </w:pPr>
    </w:p>
    <w:p w14:paraId="2C587112" w14:textId="77777777" w:rsidR="00A4127C" w:rsidRPr="007E62B4" w:rsidRDefault="00A4127C" w:rsidP="00A4127C">
      <w:pPr>
        <w:pStyle w:val="ListParagraph"/>
        <w:numPr>
          <w:ilvl w:val="0"/>
          <w:numId w:val="20"/>
        </w:numPr>
        <w:tabs>
          <w:tab w:val="left" w:pos="2101"/>
        </w:tabs>
        <w:spacing w:line="259" w:lineRule="auto"/>
        <w:ind w:right="939"/>
        <w:rPr>
          <w:lang w:val="nl-BE"/>
        </w:rPr>
      </w:pPr>
      <w:r w:rsidRPr="007E62B4">
        <w:rPr>
          <w:color w:val="666666"/>
          <w:lang w:val="nl-BE"/>
        </w:rPr>
        <w:t>De ‘groene’ zone voor het aantrekken en verwijderen van persoonlijke beschermingsmiddelen (PBM – zie</w:t>
      </w:r>
      <w:r w:rsidRPr="007E62B4">
        <w:rPr>
          <w:color w:val="666666"/>
          <w:spacing w:val="-3"/>
          <w:lang w:val="nl-BE"/>
        </w:rPr>
        <w:t xml:space="preserve"> </w:t>
      </w:r>
      <w:r w:rsidRPr="007E62B4">
        <w:rPr>
          <w:color w:val="666666"/>
          <w:lang w:val="nl-BE"/>
        </w:rPr>
        <w:t>verder).</w:t>
      </w:r>
    </w:p>
    <w:p w14:paraId="57F69A5A" w14:textId="77777777" w:rsidR="00A4127C" w:rsidRPr="007E62B4" w:rsidRDefault="00A4127C" w:rsidP="00A4127C">
      <w:pPr>
        <w:pStyle w:val="BodyText"/>
        <w:spacing w:before="5"/>
        <w:rPr>
          <w:sz w:val="23"/>
          <w:lang w:val="nl-BE"/>
        </w:rPr>
      </w:pPr>
    </w:p>
    <w:tbl>
      <w:tblPr>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9"/>
        <w:gridCol w:w="5262"/>
      </w:tblGrid>
      <w:tr w:rsidR="00A4127C" w14:paraId="57A51521" w14:textId="77777777" w:rsidTr="00A91C79">
        <w:trPr>
          <w:trHeight w:hRule="exact" w:val="264"/>
        </w:trPr>
        <w:tc>
          <w:tcPr>
            <w:tcW w:w="3939" w:type="dxa"/>
            <w:shd w:val="clear" w:color="auto" w:fill="E7E6E6"/>
          </w:tcPr>
          <w:p w14:paraId="2A8C4E3B" w14:textId="77777777" w:rsidR="00A4127C" w:rsidRDefault="00A4127C" w:rsidP="00A91C79">
            <w:pPr>
              <w:pStyle w:val="TableParagraph"/>
              <w:ind w:left="103"/>
            </w:pPr>
            <w:proofErr w:type="spellStart"/>
            <w:r>
              <w:rPr>
                <w:color w:val="666666"/>
              </w:rPr>
              <w:t>Elementen</w:t>
            </w:r>
            <w:proofErr w:type="spellEnd"/>
            <w:r>
              <w:rPr>
                <w:color w:val="666666"/>
              </w:rPr>
              <w:t xml:space="preserve"> in de zone</w:t>
            </w:r>
          </w:p>
        </w:tc>
        <w:tc>
          <w:tcPr>
            <w:tcW w:w="5262" w:type="dxa"/>
            <w:shd w:val="clear" w:color="auto" w:fill="E7E6E6"/>
          </w:tcPr>
          <w:p w14:paraId="63A1F79C" w14:textId="77777777" w:rsidR="00A4127C" w:rsidRDefault="00A4127C" w:rsidP="00A91C79">
            <w:pPr>
              <w:pStyle w:val="TableParagraph"/>
              <w:ind w:left="103"/>
            </w:pPr>
            <w:proofErr w:type="spellStart"/>
            <w:r>
              <w:rPr>
                <w:color w:val="666666"/>
              </w:rPr>
              <w:t>specificaties</w:t>
            </w:r>
            <w:proofErr w:type="spellEnd"/>
          </w:p>
        </w:tc>
      </w:tr>
      <w:tr w:rsidR="00A4127C" w14:paraId="5AF994CD" w14:textId="77777777" w:rsidTr="00A91C79">
        <w:trPr>
          <w:trHeight w:hRule="exact" w:val="262"/>
        </w:trPr>
        <w:tc>
          <w:tcPr>
            <w:tcW w:w="3939" w:type="dxa"/>
          </w:tcPr>
          <w:p w14:paraId="73287DAF" w14:textId="77777777" w:rsidR="00A4127C" w:rsidRDefault="00A4127C" w:rsidP="00A91C79">
            <w:pPr>
              <w:pStyle w:val="TableParagraph"/>
              <w:ind w:left="103"/>
            </w:pPr>
            <w:r>
              <w:rPr>
                <w:color w:val="666666"/>
              </w:rPr>
              <w:t>PBM</w:t>
            </w:r>
          </w:p>
        </w:tc>
        <w:tc>
          <w:tcPr>
            <w:tcW w:w="5262" w:type="dxa"/>
          </w:tcPr>
          <w:p w14:paraId="736A9596" w14:textId="77777777" w:rsidR="00A4127C" w:rsidRDefault="00A4127C" w:rsidP="00A91C79">
            <w:pPr>
              <w:pStyle w:val="TableParagraph"/>
              <w:ind w:left="103"/>
            </w:pPr>
            <w:proofErr w:type="spellStart"/>
            <w:r>
              <w:rPr>
                <w:color w:val="666666"/>
              </w:rPr>
              <w:t>Voldoende</w:t>
            </w:r>
            <w:proofErr w:type="spellEnd"/>
            <w:r>
              <w:rPr>
                <w:color w:val="666666"/>
              </w:rPr>
              <w:t xml:space="preserve"> </w:t>
            </w:r>
            <w:proofErr w:type="spellStart"/>
            <w:r>
              <w:rPr>
                <w:color w:val="666666"/>
              </w:rPr>
              <w:t>grote</w:t>
            </w:r>
            <w:proofErr w:type="spellEnd"/>
            <w:r>
              <w:rPr>
                <w:color w:val="666666"/>
              </w:rPr>
              <w:t xml:space="preserve"> </w:t>
            </w:r>
            <w:proofErr w:type="spellStart"/>
            <w:r>
              <w:rPr>
                <w:color w:val="666666"/>
              </w:rPr>
              <w:t>voorraad</w:t>
            </w:r>
            <w:proofErr w:type="spellEnd"/>
          </w:p>
        </w:tc>
      </w:tr>
      <w:tr w:rsidR="00A4127C" w14:paraId="093FED51" w14:textId="77777777" w:rsidTr="00A91C79">
        <w:trPr>
          <w:trHeight w:hRule="exact" w:val="264"/>
        </w:trPr>
        <w:tc>
          <w:tcPr>
            <w:tcW w:w="3939" w:type="dxa"/>
          </w:tcPr>
          <w:p w14:paraId="33CE594F" w14:textId="77777777" w:rsidR="00A4127C" w:rsidRDefault="00A4127C" w:rsidP="00A91C79">
            <w:pPr>
              <w:pStyle w:val="TableParagraph"/>
              <w:spacing w:before="2"/>
              <w:ind w:left="103"/>
            </w:pPr>
            <w:proofErr w:type="spellStart"/>
            <w:r>
              <w:rPr>
                <w:color w:val="666666"/>
              </w:rPr>
              <w:t>Tafeltje</w:t>
            </w:r>
            <w:proofErr w:type="spellEnd"/>
          </w:p>
        </w:tc>
        <w:tc>
          <w:tcPr>
            <w:tcW w:w="5262" w:type="dxa"/>
          </w:tcPr>
          <w:p w14:paraId="0E450791" w14:textId="77777777" w:rsidR="00A4127C" w:rsidRDefault="00A4127C" w:rsidP="00A91C79">
            <w:pPr>
              <w:pStyle w:val="TableParagraph"/>
              <w:spacing w:before="2"/>
              <w:ind w:left="103"/>
            </w:pPr>
            <w:proofErr w:type="spellStart"/>
            <w:r>
              <w:rPr>
                <w:color w:val="666666"/>
              </w:rPr>
              <w:t>Gemakkelijk</w:t>
            </w:r>
            <w:proofErr w:type="spellEnd"/>
            <w:r>
              <w:rPr>
                <w:color w:val="666666"/>
              </w:rPr>
              <w:t xml:space="preserve"> </w:t>
            </w:r>
            <w:proofErr w:type="spellStart"/>
            <w:r>
              <w:rPr>
                <w:color w:val="666666"/>
              </w:rPr>
              <w:t>te</w:t>
            </w:r>
            <w:proofErr w:type="spellEnd"/>
            <w:r>
              <w:rPr>
                <w:color w:val="666666"/>
              </w:rPr>
              <w:t xml:space="preserve"> </w:t>
            </w:r>
            <w:proofErr w:type="spellStart"/>
            <w:r>
              <w:rPr>
                <w:color w:val="666666"/>
              </w:rPr>
              <w:t>reinigen</w:t>
            </w:r>
            <w:proofErr w:type="spellEnd"/>
          </w:p>
        </w:tc>
      </w:tr>
      <w:tr w:rsidR="00A4127C" w:rsidRPr="000431EE" w14:paraId="251F1167" w14:textId="77777777" w:rsidTr="00A91C79">
        <w:trPr>
          <w:trHeight w:hRule="exact" w:val="264"/>
        </w:trPr>
        <w:tc>
          <w:tcPr>
            <w:tcW w:w="3939" w:type="dxa"/>
          </w:tcPr>
          <w:p w14:paraId="747FF345" w14:textId="77777777" w:rsidR="00A4127C" w:rsidRPr="007E62B4" w:rsidRDefault="00A4127C" w:rsidP="00A91C79">
            <w:pPr>
              <w:pStyle w:val="TableParagraph"/>
              <w:ind w:left="103"/>
              <w:rPr>
                <w:lang w:val="nl-BE"/>
              </w:rPr>
            </w:pPr>
            <w:r w:rsidRPr="007E62B4">
              <w:rPr>
                <w:color w:val="666666"/>
                <w:lang w:val="nl-BE"/>
              </w:rPr>
              <w:t>Kapstok (bij hergebruik van de schort)</w:t>
            </w:r>
          </w:p>
        </w:tc>
        <w:tc>
          <w:tcPr>
            <w:tcW w:w="5262" w:type="dxa"/>
          </w:tcPr>
          <w:p w14:paraId="6BA49CC5" w14:textId="77777777" w:rsidR="00A4127C" w:rsidRPr="007E62B4" w:rsidRDefault="00A4127C" w:rsidP="00A91C79">
            <w:pPr>
              <w:pStyle w:val="TableParagraph"/>
              <w:ind w:left="103"/>
              <w:rPr>
                <w:lang w:val="nl-BE"/>
              </w:rPr>
            </w:pPr>
            <w:r w:rsidRPr="007E62B4">
              <w:rPr>
                <w:color w:val="666666"/>
                <w:lang w:val="nl-BE"/>
              </w:rPr>
              <w:t>Minimum 2 m van propere PBM</w:t>
            </w:r>
          </w:p>
        </w:tc>
      </w:tr>
      <w:tr w:rsidR="00A4127C" w14:paraId="0D892EBF" w14:textId="77777777" w:rsidTr="00A91C79">
        <w:trPr>
          <w:trHeight w:hRule="exact" w:val="262"/>
        </w:trPr>
        <w:tc>
          <w:tcPr>
            <w:tcW w:w="3939" w:type="dxa"/>
          </w:tcPr>
          <w:p w14:paraId="33EB5C2F" w14:textId="77777777" w:rsidR="00A4127C" w:rsidRDefault="00A4127C" w:rsidP="00A91C79">
            <w:pPr>
              <w:pStyle w:val="TableParagraph"/>
              <w:ind w:left="103"/>
            </w:pPr>
            <w:proofErr w:type="spellStart"/>
            <w:r>
              <w:rPr>
                <w:color w:val="666666"/>
              </w:rPr>
              <w:t>Vuilbak</w:t>
            </w:r>
            <w:proofErr w:type="spellEnd"/>
          </w:p>
        </w:tc>
        <w:tc>
          <w:tcPr>
            <w:tcW w:w="5262" w:type="dxa"/>
          </w:tcPr>
          <w:p w14:paraId="673C40A7" w14:textId="77777777" w:rsidR="00A4127C" w:rsidRDefault="00A4127C" w:rsidP="00A91C79">
            <w:pPr>
              <w:pStyle w:val="TableParagraph"/>
              <w:ind w:left="103"/>
            </w:pPr>
            <w:r>
              <w:rPr>
                <w:color w:val="666666"/>
              </w:rPr>
              <w:t xml:space="preserve">Met </w:t>
            </w:r>
            <w:proofErr w:type="spellStart"/>
            <w:r>
              <w:rPr>
                <w:color w:val="666666"/>
              </w:rPr>
              <w:t>voetpedaal</w:t>
            </w:r>
            <w:proofErr w:type="spellEnd"/>
          </w:p>
        </w:tc>
      </w:tr>
    </w:tbl>
    <w:p w14:paraId="62D31453" w14:textId="77777777" w:rsidR="00A4127C" w:rsidRDefault="00A4127C" w:rsidP="00A4127C">
      <w:pPr>
        <w:pStyle w:val="BodyText"/>
        <w:rPr>
          <w:sz w:val="20"/>
        </w:rPr>
      </w:pPr>
    </w:p>
    <w:p w14:paraId="56BFA42B" w14:textId="77777777" w:rsidR="00A4127C" w:rsidRDefault="00A4127C" w:rsidP="00A4127C">
      <w:pPr>
        <w:pStyle w:val="BodyText"/>
        <w:spacing w:before="5"/>
        <w:rPr>
          <w:sz w:val="21"/>
        </w:rPr>
      </w:pPr>
    </w:p>
    <w:p w14:paraId="1109F4AB" w14:textId="77777777" w:rsidR="00A4127C" w:rsidRPr="007E62B4" w:rsidRDefault="00A4127C" w:rsidP="00A4127C">
      <w:pPr>
        <w:pStyle w:val="ListParagraph"/>
        <w:numPr>
          <w:ilvl w:val="0"/>
          <w:numId w:val="20"/>
        </w:numPr>
        <w:tabs>
          <w:tab w:val="left" w:pos="2101"/>
        </w:tabs>
        <w:spacing w:before="73" w:line="259" w:lineRule="auto"/>
        <w:ind w:right="643"/>
        <w:rPr>
          <w:lang w:val="nl-BE"/>
        </w:rPr>
      </w:pPr>
      <w:r w:rsidRPr="007E62B4">
        <w:rPr>
          <w:color w:val="666666"/>
          <w:lang w:val="nl-BE"/>
        </w:rPr>
        <w:t>De ‘blauwe’ zone is de zone voor de administratie. Hier registreert de apotheek de gegevens van de patiënt en de</w:t>
      </w:r>
      <w:r w:rsidRPr="007E62B4">
        <w:rPr>
          <w:color w:val="666666"/>
          <w:spacing w:val="-8"/>
          <w:lang w:val="nl-BE"/>
        </w:rPr>
        <w:t xml:space="preserve"> </w:t>
      </w:r>
      <w:r w:rsidRPr="007E62B4">
        <w:rPr>
          <w:color w:val="666666"/>
          <w:lang w:val="nl-BE"/>
        </w:rPr>
        <w:t>testresultaten.</w:t>
      </w:r>
    </w:p>
    <w:p w14:paraId="45FBFEF1" w14:textId="77777777" w:rsidR="00A4127C" w:rsidRDefault="00A4127C" w:rsidP="00A4127C">
      <w:pPr>
        <w:pStyle w:val="BodyText"/>
        <w:spacing w:after="18" w:line="252" w:lineRule="exact"/>
        <w:ind w:left="2100"/>
      </w:pPr>
      <w:r>
        <w:rPr>
          <w:color w:val="666666"/>
        </w:rPr>
        <w:t>.</w:t>
      </w:r>
    </w:p>
    <w:tbl>
      <w:tblPr>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4112"/>
      </w:tblGrid>
      <w:tr w:rsidR="00A4127C" w14:paraId="0FDA4D8A" w14:textId="77777777" w:rsidTr="00A91C79">
        <w:trPr>
          <w:trHeight w:hRule="exact" w:val="264"/>
        </w:trPr>
        <w:tc>
          <w:tcPr>
            <w:tcW w:w="5077" w:type="dxa"/>
            <w:shd w:val="clear" w:color="auto" w:fill="E7E6E6"/>
          </w:tcPr>
          <w:p w14:paraId="6F702D94" w14:textId="77777777" w:rsidR="00A4127C" w:rsidRDefault="00A4127C" w:rsidP="00A91C79">
            <w:pPr>
              <w:pStyle w:val="TableParagraph"/>
              <w:ind w:left="103"/>
            </w:pPr>
            <w:proofErr w:type="spellStart"/>
            <w:r>
              <w:rPr>
                <w:color w:val="666666"/>
              </w:rPr>
              <w:t>Elementen</w:t>
            </w:r>
            <w:proofErr w:type="spellEnd"/>
            <w:r>
              <w:rPr>
                <w:color w:val="666666"/>
              </w:rPr>
              <w:t xml:space="preserve"> in de zone</w:t>
            </w:r>
          </w:p>
        </w:tc>
        <w:tc>
          <w:tcPr>
            <w:tcW w:w="4112" w:type="dxa"/>
            <w:shd w:val="clear" w:color="auto" w:fill="E7E6E6"/>
          </w:tcPr>
          <w:p w14:paraId="3D91724A" w14:textId="77777777" w:rsidR="00A4127C" w:rsidRDefault="00A4127C" w:rsidP="00A91C79">
            <w:pPr>
              <w:pStyle w:val="TableParagraph"/>
              <w:ind w:left="103" w:right="677"/>
            </w:pPr>
            <w:proofErr w:type="spellStart"/>
            <w:r>
              <w:rPr>
                <w:color w:val="666666"/>
              </w:rPr>
              <w:t>specificaties</w:t>
            </w:r>
            <w:proofErr w:type="spellEnd"/>
          </w:p>
        </w:tc>
      </w:tr>
      <w:tr w:rsidR="00A4127C" w14:paraId="6A556586" w14:textId="77777777" w:rsidTr="00A91C79">
        <w:trPr>
          <w:trHeight w:hRule="exact" w:val="262"/>
        </w:trPr>
        <w:tc>
          <w:tcPr>
            <w:tcW w:w="5077" w:type="dxa"/>
          </w:tcPr>
          <w:p w14:paraId="44DD53A4" w14:textId="77777777" w:rsidR="00A4127C" w:rsidRDefault="00A4127C" w:rsidP="00A91C79">
            <w:pPr>
              <w:pStyle w:val="TableParagraph"/>
              <w:ind w:left="103"/>
            </w:pPr>
            <w:proofErr w:type="spellStart"/>
            <w:r>
              <w:rPr>
                <w:color w:val="666666"/>
              </w:rPr>
              <w:t>Tafeltje</w:t>
            </w:r>
            <w:proofErr w:type="spellEnd"/>
            <w:r>
              <w:rPr>
                <w:color w:val="666666"/>
              </w:rPr>
              <w:t xml:space="preserve"> of bureau</w:t>
            </w:r>
          </w:p>
        </w:tc>
        <w:tc>
          <w:tcPr>
            <w:tcW w:w="4112" w:type="dxa"/>
          </w:tcPr>
          <w:p w14:paraId="79DE905E" w14:textId="77777777" w:rsidR="00A4127C" w:rsidRDefault="00A4127C" w:rsidP="00A91C79">
            <w:pPr>
              <w:pStyle w:val="TableParagraph"/>
              <w:ind w:left="103" w:right="677"/>
            </w:pPr>
            <w:proofErr w:type="spellStart"/>
            <w:r>
              <w:rPr>
                <w:color w:val="666666"/>
              </w:rPr>
              <w:t>Gemakkelijk</w:t>
            </w:r>
            <w:proofErr w:type="spellEnd"/>
            <w:r>
              <w:rPr>
                <w:color w:val="666666"/>
              </w:rPr>
              <w:t xml:space="preserve"> </w:t>
            </w:r>
            <w:proofErr w:type="spellStart"/>
            <w:r>
              <w:rPr>
                <w:color w:val="666666"/>
              </w:rPr>
              <w:t>te</w:t>
            </w:r>
            <w:proofErr w:type="spellEnd"/>
            <w:r>
              <w:rPr>
                <w:color w:val="666666"/>
              </w:rPr>
              <w:t xml:space="preserve"> </w:t>
            </w:r>
            <w:proofErr w:type="spellStart"/>
            <w:r>
              <w:rPr>
                <w:color w:val="666666"/>
              </w:rPr>
              <w:t>reinigen</w:t>
            </w:r>
            <w:proofErr w:type="spellEnd"/>
          </w:p>
        </w:tc>
      </w:tr>
      <w:tr w:rsidR="00A4127C" w14:paraId="11B51921" w14:textId="77777777" w:rsidTr="00A91C79">
        <w:trPr>
          <w:trHeight w:hRule="exact" w:val="264"/>
        </w:trPr>
        <w:tc>
          <w:tcPr>
            <w:tcW w:w="5077" w:type="dxa"/>
          </w:tcPr>
          <w:p w14:paraId="6924BDCA" w14:textId="77777777" w:rsidR="00A4127C" w:rsidRDefault="00A4127C" w:rsidP="00A91C79">
            <w:pPr>
              <w:pStyle w:val="TableParagraph"/>
              <w:ind w:left="103"/>
            </w:pPr>
            <w:r>
              <w:rPr>
                <w:color w:val="666666"/>
              </w:rPr>
              <w:t>Laptop of computer</w:t>
            </w:r>
          </w:p>
        </w:tc>
        <w:tc>
          <w:tcPr>
            <w:tcW w:w="4112" w:type="dxa"/>
          </w:tcPr>
          <w:p w14:paraId="4191CEBE" w14:textId="77777777" w:rsidR="00A4127C" w:rsidRDefault="00A4127C" w:rsidP="00A91C79"/>
        </w:tc>
      </w:tr>
    </w:tbl>
    <w:p w14:paraId="6B91D31D" w14:textId="77777777" w:rsidR="00A4127C" w:rsidRDefault="00A4127C" w:rsidP="00A4127C">
      <w:pPr>
        <w:sectPr w:rsidR="00A4127C">
          <w:pgSz w:w="12240" w:h="15840"/>
          <w:pgMar w:top="2000" w:right="0" w:bottom="1460" w:left="60" w:header="268" w:footer="1261" w:gutter="0"/>
          <w:cols w:space="720"/>
        </w:sectPr>
      </w:pPr>
    </w:p>
    <w:p w14:paraId="545CEE5A" w14:textId="77777777" w:rsidR="00A4127C" w:rsidRDefault="00A4127C" w:rsidP="00A4127C">
      <w:pPr>
        <w:pStyle w:val="BodyText"/>
        <w:spacing w:before="2"/>
        <w:rPr>
          <w:sz w:val="20"/>
        </w:rPr>
      </w:pPr>
    </w:p>
    <w:p w14:paraId="0C30E56A" w14:textId="77777777" w:rsidR="00A4127C" w:rsidRPr="007E62B4" w:rsidRDefault="00A4127C" w:rsidP="00A4127C">
      <w:pPr>
        <w:pStyle w:val="ListParagraph"/>
        <w:numPr>
          <w:ilvl w:val="0"/>
          <w:numId w:val="20"/>
        </w:numPr>
        <w:tabs>
          <w:tab w:val="left" w:pos="2101"/>
        </w:tabs>
        <w:spacing w:before="73"/>
        <w:rPr>
          <w:lang w:val="nl-BE"/>
        </w:rPr>
      </w:pPr>
      <w:r w:rsidRPr="007E62B4">
        <w:rPr>
          <w:color w:val="666666"/>
          <w:lang w:val="nl-BE"/>
        </w:rPr>
        <w:t>De ‘rode’ zone is de zone waar de test afgenomen wordt.</w:t>
      </w:r>
      <w:r w:rsidRPr="007E62B4">
        <w:rPr>
          <w:color w:val="666666"/>
          <w:spacing w:val="-10"/>
          <w:lang w:val="nl-BE"/>
        </w:rPr>
        <w:t xml:space="preserve"> </w:t>
      </w:r>
      <w:r w:rsidRPr="007E62B4">
        <w:rPr>
          <w:color w:val="666666"/>
          <w:lang w:val="nl-BE"/>
        </w:rPr>
        <w:t>.</w:t>
      </w:r>
    </w:p>
    <w:p w14:paraId="4ADDCA81" w14:textId="77777777" w:rsidR="00A4127C" w:rsidRPr="007E62B4" w:rsidRDefault="00A4127C" w:rsidP="00A4127C">
      <w:pPr>
        <w:pStyle w:val="BodyText"/>
        <w:spacing w:before="4"/>
        <w:rPr>
          <w:sz w:val="25"/>
          <w:lang w:val="nl-BE"/>
        </w:rPr>
      </w:pPr>
    </w:p>
    <w:tbl>
      <w:tblPr>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4112"/>
      </w:tblGrid>
      <w:tr w:rsidR="00A4127C" w14:paraId="7CADB80C" w14:textId="77777777" w:rsidTr="00A91C79">
        <w:trPr>
          <w:trHeight w:hRule="exact" w:val="262"/>
        </w:trPr>
        <w:tc>
          <w:tcPr>
            <w:tcW w:w="5077" w:type="dxa"/>
            <w:shd w:val="clear" w:color="auto" w:fill="E7E6E6"/>
          </w:tcPr>
          <w:p w14:paraId="39AE9D24" w14:textId="77777777" w:rsidR="00A4127C" w:rsidRDefault="00A4127C" w:rsidP="00A91C79">
            <w:pPr>
              <w:pStyle w:val="TableParagraph"/>
              <w:ind w:left="103"/>
            </w:pPr>
            <w:proofErr w:type="spellStart"/>
            <w:r>
              <w:rPr>
                <w:color w:val="666666"/>
              </w:rPr>
              <w:t>Elementen</w:t>
            </w:r>
            <w:proofErr w:type="spellEnd"/>
            <w:r>
              <w:rPr>
                <w:color w:val="666666"/>
              </w:rPr>
              <w:t xml:space="preserve"> in de zone</w:t>
            </w:r>
          </w:p>
        </w:tc>
        <w:tc>
          <w:tcPr>
            <w:tcW w:w="4112" w:type="dxa"/>
            <w:shd w:val="clear" w:color="auto" w:fill="E7E6E6"/>
          </w:tcPr>
          <w:p w14:paraId="7ACF4597" w14:textId="77777777" w:rsidR="00A4127C" w:rsidRDefault="00A4127C" w:rsidP="00A91C79">
            <w:pPr>
              <w:pStyle w:val="TableParagraph"/>
              <w:ind w:left="103" w:right="677"/>
            </w:pPr>
            <w:proofErr w:type="spellStart"/>
            <w:r>
              <w:rPr>
                <w:color w:val="666666"/>
              </w:rPr>
              <w:t>specificaties</w:t>
            </w:r>
            <w:proofErr w:type="spellEnd"/>
          </w:p>
        </w:tc>
      </w:tr>
      <w:tr w:rsidR="00A4127C" w:rsidRPr="000431EE" w14:paraId="01FCBD90" w14:textId="77777777" w:rsidTr="00A91C79">
        <w:trPr>
          <w:trHeight w:hRule="exact" w:val="770"/>
        </w:trPr>
        <w:tc>
          <w:tcPr>
            <w:tcW w:w="5077" w:type="dxa"/>
          </w:tcPr>
          <w:p w14:paraId="2F7AB0DA" w14:textId="77777777" w:rsidR="00A4127C" w:rsidRPr="007E62B4" w:rsidRDefault="00A4127C" w:rsidP="00A91C79">
            <w:pPr>
              <w:pStyle w:val="TableParagraph"/>
              <w:ind w:left="103"/>
              <w:rPr>
                <w:lang w:val="nl-BE"/>
              </w:rPr>
            </w:pPr>
            <w:r w:rsidRPr="007E62B4">
              <w:rPr>
                <w:color w:val="666666"/>
                <w:lang w:val="nl-BE"/>
              </w:rPr>
              <w:t>Stoel of krukje voor de patiënt</w:t>
            </w:r>
          </w:p>
        </w:tc>
        <w:tc>
          <w:tcPr>
            <w:tcW w:w="4112" w:type="dxa"/>
          </w:tcPr>
          <w:p w14:paraId="10DF64DA" w14:textId="77777777" w:rsidR="00A4127C" w:rsidRPr="007E62B4" w:rsidRDefault="00A4127C" w:rsidP="00A91C79">
            <w:pPr>
              <w:pStyle w:val="TableParagraph"/>
              <w:ind w:left="103" w:right="677"/>
              <w:rPr>
                <w:lang w:val="nl-BE"/>
              </w:rPr>
            </w:pPr>
            <w:r w:rsidRPr="007E62B4">
              <w:rPr>
                <w:color w:val="666666"/>
                <w:lang w:val="nl-BE"/>
              </w:rPr>
              <w:t>Gemakkelijk te reinigen</w:t>
            </w:r>
          </w:p>
          <w:p w14:paraId="652CC7E0" w14:textId="77777777" w:rsidR="00A4127C" w:rsidRPr="007E62B4" w:rsidRDefault="00A4127C" w:rsidP="00A91C79">
            <w:pPr>
              <w:pStyle w:val="TableParagraph"/>
              <w:spacing w:before="1"/>
              <w:ind w:left="103" w:right="677"/>
              <w:rPr>
                <w:lang w:val="nl-BE"/>
              </w:rPr>
            </w:pPr>
            <w:r w:rsidRPr="007E62B4">
              <w:rPr>
                <w:color w:val="666666"/>
                <w:lang w:val="nl-BE"/>
              </w:rPr>
              <w:t>(bv. plastic, zonder armleuningen, geen stoffen bekleding.)</w:t>
            </w:r>
          </w:p>
        </w:tc>
      </w:tr>
      <w:tr w:rsidR="00A4127C" w14:paraId="55038D8C" w14:textId="77777777" w:rsidTr="00A91C79">
        <w:trPr>
          <w:trHeight w:hRule="exact" w:val="262"/>
        </w:trPr>
        <w:tc>
          <w:tcPr>
            <w:tcW w:w="5077" w:type="dxa"/>
          </w:tcPr>
          <w:p w14:paraId="5800E0FA" w14:textId="77777777" w:rsidR="00A4127C" w:rsidRDefault="00A4127C" w:rsidP="00A91C79">
            <w:pPr>
              <w:pStyle w:val="TableParagraph"/>
              <w:ind w:left="103"/>
            </w:pPr>
            <w:proofErr w:type="spellStart"/>
            <w:r>
              <w:rPr>
                <w:color w:val="666666"/>
              </w:rPr>
              <w:t>Tafeltje</w:t>
            </w:r>
            <w:proofErr w:type="spellEnd"/>
          </w:p>
        </w:tc>
        <w:tc>
          <w:tcPr>
            <w:tcW w:w="4112" w:type="dxa"/>
          </w:tcPr>
          <w:p w14:paraId="34C3C259" w14:textId="77777777" w:rsidR="00A4127C" w:rsidRDefault="00A4127C" w:rsidP="00A91C79">
            <w:pPr>
              <w:pStyle w:val="TableParagraph"/>
              <w:ind w:left="103" w:right="677"/>
            </w:pPr>
            <w:proofErr w:type="spellStart"/>
            <w:r>
              <w:rPr>
                <w:color w:val="666666"/>
              </w:rPr>
              <w:t>Gemakkelijk</w:t>
            </w:r>
            <w:proofErr w:type="spellEnd"/>
            <w:r>
              <w:rPr>
                <w:color w:val="666666"/>
              </w:rPr>
              <w:t xml:space="preserve"> </w:t>
            </w:r>
            <w:proofErr w:type="spellStart"/>
            <w:r>
              <w:rPr>
                <w:color w:val="666666"/>
              </w:rPr>
              <w:t>te</w:t>
            </w:r>
            <w:proofErr w:type="spellEnd"/>
            <w:r>
              <w:rPr>
                <w:color w:val="666666"/>
              </w:rPr>
              <w:t xml:space="preserve"> </w:t>
            </w:r>
            <w:proofErr w:type="spellStart"/>
            <w:r>
              <w:rPr>
                <w:color w:val="666666"/>
              </w:rPr>
              <w:t>reinigen</w:t>
            </w:r>
            <w:proofErr w:type="spellEnd"/>
          </w:p>
        </w:tc>
      </w:tr>
      <w:tr w:rsidR="00A4127C" w14:paraId="18DB6E8E" w14:textId="77777777" w:rsidTr="00A91C79">
        <w:trPr>
          <w:trHeight w:hRule="exact" w:val="1870"/>
        </w:trPr>
        <w:tc>
          <w:tcPr>
            <w:tcW w:w="5077" w:type="dxa"/>
          </w:tcPr>
          <w:p w14:paraId="045A1D10" w14:textId="77777777" w:rsidR="00A4127C" w:rsidRDefault="00A4127C" w:rsidP="00A91C79">
            <w:pPr>
              <w:pStyle w:val="TableParagraph"/>
              <w:ind w:left="103"/>
            </w:pPr>
            <w:proofErr w:type="spellStart"/>
            <w:r>
              <w:rPr>
                <w:color w:val="666666"/>
              </w:rPr>
              <w:t>Testmateriaal</w:t>
            </w:r>
            <w:proofErr w:type="spellEnd"/>
          </w:p>
          <w:p w14:paraId="1019A331" w14:textId="77777777" w:rsidR="00A4127C" w:rsidRDefault="00A4127C" w:rsidP="00A91C79">
            <w:pPr>
              <w:pStyle w:val="TableParagraph"/>
              <w:numPr>
                <w:ilvl w:val="0"/>
                <w:numId w:val="19"/>
              </w:numPr>
              <w:tabs>
                <w:tab w:val="left" w:pos="387"/>
              </w:tabs>
              <w:spacing w:before="1" w:line="269" w:lineRule="exact"/>
              <w:ind w:hanging="283"/>
            </w:pPr>
            <w:r>
              <w:rPr>
                <w:color w:val="666666"/>
              </w:rPr>
              <w:t>Swabs</w:t>
            </w:r>
          </w:p>
          <w:p w14:paraId="42964101" w14:textId="77777777" w:rsidR="00A4127C" w:rsidRDefault="00A4127C" w:rsidP="00A91C79">
            <w:pPr>
              <w:pStyle w:val="TableParagraph"/>
              <w:numPr>
                <w:ilvl w:val="0"/>
                <w:numId w:val="19"/>
              </w:numPr>
              <w:tabs>
                <w:tab w:val="left" w:pos="387"/>
              </w:tabs>
              <w:spacing w:line="269" w:lineRule="exact"/>
              <w:ind w:hanging="283"/>
            </w:pPr>
            <w:proofErr w:type="spellStart"/>
            <w:r>
              <w:rPr>
                <w:color w:val="666666"/>
              </w:rPr>
              <w:t>Testcassettes</w:t>
            </w:r>
            <w:proofErr w:type="spellEnd"/>
          </w:p>
          <w:p w14:paraId="194891AB" w14:textId="77777777" w:rsidR="00A4127C" w:rsidRDefault="00A4127C" w:rsidP="00A91C79">
            <w:pPr>
              <w:pStyle w:val="TableParagraph"/>
              <w:numPr>
                <w:ilvl w:val="0"/>
                <w:numId w:val="19"/>
              </w:numPr>
              <w:tabs>
                <w:tab w:val="left" w:pos="387"/>
              </w:tabs>
              <w:spacing w:line="268" w:lineRule="exact"/>
              <w:ind w:hanging="283"/>
            </w:pPr>
            <w:proofErr w:type="spellStart"/>
            <w:r>
              <w:rPr>
                <w:color w:val="666666"/>
              </w:rPr>
              <w:t>Proefbuisjes</w:t>
            </w:r>
            <w:proofErr w:type="spellEnd"/>
          </w:p>
          <w:p w14:paraId="1008F97B" w14:textId="77777777" w:rsidR="00A4127C" w:rsidRDefault="00A4127C" w:rsidP="00A91C79">
            <w:pPr>
              <w:pStyle w:val="TableParagraph"/>
              <w:numPr>
                <w:ilvl w:val="0"/>
                <w:numId w:val="19"/>
              </w:numPr>
              <w:tabs>
                <w:tab w:val="left" w:pos="387"/>
              </w:tabs>
              <w:spacing w:line="268" w:lineRule="exact"/>
              <w:ind w:hanging="283"/>
            </w:pPr>
            <w:proofErr w:type="spellStart"/>
            <w:r>
              <w:rPr>
                <w:color w:val="666666"/>
              </w:rPr>
              <w:t>Buffervloeistof</w:t>
            </w:r>
            <w:proofErr w:type="spellEnd"/>
          </w:p>
          <w:p w14:paraId="4357AB8A" w14:textId="77777777" w:rsidR="00A4127C" w:rsidRDefault="00A4127C" w:rsidP="00A91C79">
            <w:pPr>
              <w:pStyle w:val="TableParagraph"/>
              <w:numPr>
                <w:ilvl w:val="0"/>
                <w:numId w:val="19"/>
              </w:numPr>
              <w:tabs>
                <w:tab w:val="left" w:pos="387"/>
              </w:tabs>
              <w:spacing w:line="268" w:lineRule="exact"/>
              <w:ind w:hanging="283"/>
            </w:pPr>
            <w:proofErr w:type="spellStart"/>
            <w:r>
              <w:rPr>
                <w:color w:val="666666"/>
              </w:rPr>
              <w:t>Dopjes</w:t>
            </w:r>
            <w:proofErr w:type="spellEnd"/>
          </w:p>
          <w:p w14:paraId="155CAE65" w14:textId="77777777" w:rsidR="00A4127C" w:rsidRDefault="00A4127C" w:rsidP="00A91C79">
            <w:pPr>
              <w:pStyle w:val="TableParagraph"/>
              <w:numPr>
                <w:ilvl w:val="0"/>
                <w:numId w:val="19"/>
              </w:numPr>
              <w:tabs>
                <w:tab w:val="left" w:pos="387"/>
              </w:tabs>
              <w:spacing w:line="268" w:lineRule="exact"/>
              <w:ind w:hanging="283"/>
            </w:pPr>
            <w:proofErr w:type="spellStart"/>
            <w:r>
              <w:rPr>
                <w:color w:val="666666"/>
              </w:rPr>
              <w:t>Eventueel</w:t>
            </w:r>
            <w:proofErr w:type="spellEnd"/>
            <w:r>
              <w:rPr>
                <w:color w:val="666666"/>
              </w:rPr>
              <w:t xml:space="preserve"> </w:t>
            </w:r>
            <w:proofErr w:type="spellStart"/>
            <w:r>
              <w:rPr>
                <w:color w:val="666666"/>
              </w:rPr>
              <w:t>houten</w:t>
            </w:r>
            <w:proofErr w:type="spellEnd"/>
            <w:r>
              <w:rPr>
                <w:color w:val="666666"/>
                <w:spacing w:val="-7"/>
              </w:rPr>
              <w:t xml:space="preserve"> </w:t>
            </w:r>
            <w:proofErr w:type="spellStart"/>
            <w:r>
              <w:rPr>
                <w:color w:val="666666"/>
              </w:rPr>
              <w:t>tongspatels</w:t>
            </w:r>
            <w:proofErr w:type="spellEnd"/>
          </w:p>
        </w:tc>
        <w:tc>
          <w:tcPr>
            <w:tcW w:w="4112" w:type="dxa"/>
          </w:tcPr>
          <w:p w14:paraId="1F9B0354" w14:textId="77777777" w:rsidR="00A4127C" w:rsidRDefault="00A4127C" w:rsidP="00A91C79">
            <w:pPr>
              <w:pStyle w:val="TableParagraph"/>
              <w:ind w:left="103" w:right="677"/>
            </w:pPr>
            <w:proofErr w:type="spellStart"/>
            <w:r>
              <w:rPr>
                <w:color w:val="666666"/>
              </w:rPr>
              <w:t>Voldoende</w:t>
            </w:r>
            <w:proofErr w:type="spellEnd"/>
            <w:r>
              <w:rPr>
                <w:color w:val="666666"/>
              </w:rPr>
              <w:t xml:space="preserve"> </w:t>
            </w:r>
            <w:proofErr w:type="spellStart"/>
            <w:r>
              <w:rPr>
                <w:color w:val="666666"/>
              </w:rPr>
              <w:t>grote</w:t>
            </w:r>
            <w:proofErr w:type="spellEnd"/>
            <w:r>
              <w:rPr>
                <w:color w:val="666666"/>
              </w:rPr>
              <w:t xml:space="preserve"> </w:t>
            </w:r>
            <w:proofErr w:type="spellStart"/>
            <w:r>
              <w:rPr>
                <w:color w:val="666666"/>
              </w:rPr>
              <w:t>voorraad</w:t>
            </w:r>
            <w:proofErr w:type="spellEnd"/>
          </w:p>
        </w:tc>
      </w:tr>
      <w:tr w:rsidR="00A4127C" w14:paraId="648B4543" w14:textId="77777777" w:rsidTr="00A91C79">
        <w:trPr>
          <w:trHeight w:hRule="exact" w:val="264"/>
        </w:trPr>
        <w:tc>
          <w:tcPr>
            <w:tcW w:w="5077" w:type="dxa"/>
          </w:tcPr>
          <w:p w14:paraId="352D0A8A" w14:textId="77777777" w:rsidR="00A4127C" w:rsidRDefault="00A4127C" w:rsidP="00A91C79">
            <w:pPr>
              <w:pStyle w:val="TableParagraph"/>
              <w:ind w:left="103"/>
            </w:pPr>
            <w:proofErr w:type="spellStart"/>
            <w:r>
              <w:rPr>
                <w:color w:val="666666"/>
              </w:rPr>
              <w:t>Vuilbak</w:t>
            </w:r>
            <w:proofErr w:type="spellEnd"/>
          </w:p>
        </w:tc>
        <w:tc>
          <w:tcPr>
            <w:tcW w:w="4112" w:type="dxa"/>
          </w:tcPr>
          <w:p w14:paraId="1BFA1884" w14:textId="77777777" w:rsidR="00A4127C" w:rsidRDefault="00A4127C" w:rsidP="00A91C79">
            <w:pPr>
              <w:pStyle w:val="TableParagraph"/>
              <w:ind w:left="103" w:right="677"/>
            </w:pPr>
            <w:r>
              <w:rPr>
                <w:color w:val="666666"/>
              </w:rPr>
              <w:t xml:space="preserve">Met </w:t>
            </w:r>
            <w:proofErr w:type="spellStart"/>
            <w:r>
              <w:rPr>
                <w:color w:val="666666"/>
              </w:rPr>
              <w:t>voetpedaal</w:t>
            </w:r>
            <w:proofErr w:type="spellEnd"/>
          </w:p>
        </w:tc>
      </w:tr>
      <w:tr w:rsidR="00A4127C" w14:paraId="759F1568" w14:textId="77777777" w:rsidTr="00A91C79">
        <w:trPr>
          <w:trHeight w:hRule="exact" w:val="2405"/>
        </w:trPr>
        <w:tc>
          <w:tcPr>
            <w:tcW w:w="5077" w:type="dxa"/>
          </w:tcPr>
          <w:p w14:paraId="4DECF5DA" w14:textId="77777777" w:rsidR="00A4127C" w:rsidRDefault="00A4127C" w:rsidP="00A91C79">
            <w:pPr>
              <w:pStyle w:val="TableParagraph"/>
              <w:ind w:left="103"/>
            </w:pPr>
            <w:proofErr w:type="spellStart"/>
            <w:r>
              <w:rPr>
                <w:color w:val="666666"/>
              </w:rPr>
              <w:t>Overig</w:t>
            </w:r>
            <w:proofErr w:type="spellEnd"/>
            <w:r>
              <w:rPr>
                <w:color w:val="666666"/>
              </w:rPr>
              <w:t xml:space="preserve"> </w:t>
            </w:r>
            <w:proofErr w:type="spellStart"/>
            <w:r>
              <w:rPr>
                <w:color w:val="666666"/>
              </w:rPr>
              <w:t>materiaal</w:t>
            </w:r>
            <w:proofErr w:type="spellEnd"/>
          </w:p>
          <w:p w14:paraId="16A09639" w14:textId="77777777" w:rsidR="00A4127C" w:rsidRDefault="00A4127C" w:rsidP="00A91C79">
            <w:pPr>
              <w:pStyle w:val="TableParagraph"/>
              <w:numPr>
                <w:ilvl w:val="0"/>
                <w:numId w:val="18"/>
              </w:numPr>
              <w:tabs>
                <w:tab w:val="left" w:pos="387"/>
              </w:tabs>
              <w:spacing w:before="1" w:line="269" w:lineRule="exact"/>
              <w:ind w:hanging="283"/>
            </w:pPr>
            <w:proofErr w:type="spellStart"/>
            <w:r>
              <w:rPr>
                <w:color w:val="666666"/>
              </w:rPr>
              <w:t>Tijdsindicatie</w:t>
            </w:r>
            <w:proofErr w:type="spellEnd"/>
            <w:r>
              <w:rPr>
                <w:color w:val="666666"/>
              </w:rPr>
              <w:t xml:space="preserve"> (</w:t>
            </w:r>
            <w:proofErr w:type="spellStart"/>
            <w:r>
              <w:rPr>
                <w:color w:val="666666"/>
              </w:rPr>
              <w:t>bv</w:t>
            </w:r>
            <w:proofErr w:type="spellEnd"/>
            <w:r>
              <w:rPr>
                <w:color w:val="666666"/>
              </w:rPr>
              <w:t xml:space="preserve">. </w:t>
            </w:r>
            <w:proofErr w:type="spellStart"/>
            <w:r>
              <w:rPr>
                <w:color w:val="666666"/>
              </w:rPr>
              <w:t>Wandklok</w:t>
            </w:r>
            <w:proofErr w:type="spellEnd"/>
            <w:r>
              <w:rPr>
                <w:color w:val="666666"/>
              </w:rPr>
              <w:t>,</w:t>
            </w:r>
            <w:r>
              <w:rPr>
                <w:color w:val="666666"/>
                <w:spacing w:val="-9"/>
              </w:rPr>
              <w:t xml:space="preserve"> </w:t>
            </w:r>
            <w:r>
              <w:rPr>
                <w:color w:val="666666"/>
              </w:rPr>
              <w:t>timer,…)</w:t>
            </w:r>
          </w:p>
          <w:p w14:paraId="29AFBD02" w14:textId="77777777" w:rsidR="00A4127C" w:rsidRDefault="00A4127C" w:rsidP="00A91C79">
            <w:pPr>
              <w:pStyle w:val="TableParagraph"/>
              <w:numPr>
                <w:ilvl w:val="0"/>
                <w:numId w:val="18"/>
              </w:numPr>
              <w:tabs>
                <w:tab w:val="left" w:pos="387"/>
              </w:tabs>
              <w:spacing w:line="268" w:lineRule="exact"/>
              <w:ind w:hanging="283"/>
            </w:pPr>
            <w:proofErr w:type="spellStart"/>
            <w:r>
              <w:rPr>
                <w:color w:val="666666"/>
              </w:rPr>
              <w:t>Tissuebox</w:t>
            </w:r>
            <w:proofErr w:type="spellEnd"/>
          </w:p>
          <w:p w14:paraId="55F2C753" w14:textId="77777777" w:rsidR="00A4127C" w:rsidRDefault="00A4127C" w:rsidP="00A91C79">
            <w:pPr>
              <w:pStyle w:val="TableParagraph"/>
              <w:numPr>
                <w:ilvl w:val="0"/>
                <w:numId w:val="18"/>
              </w:numPr>
              <w:tabs>
                <w:tab w:val="left" w:pos="387"/>
              </w:tabs>
              <w:spacing w:line="268" w:lineRule="exact"/>
              <w:ind w:hanging="283"/>
            </w:pPr>
            <w:proofErr w:type="spellStart"/>
            <w:r>
              <w:rPr>
                <w:color w:val="666666"/>
              </w:rPr>
              <w:t>Balpen</w:t>
            </w:r>
            <w:proofErr w:type="spellEnd"/>
            <w:r>
              <w:rPr>
                <w:color w:val="666666"/>
              </w:rPr>
              <w:t>/</w:t>
            </w:r>
            <w:r>
              <w:rPr>
                <w:color w:val="666666"/>
                <w:spacing w:val="-4"/>
              </w:rPr>
              <w:t xml:space="preserve"> </w:t>
            </w:r>
            <w:proofErr w:type="spellStart"/>
            <w:r>
              <w:rPr>
                <w:color w:val="666666"/>
              </w:rPr>
              <w:t>stift</w:t>
            </w:r>
            <w:proofErr w:type="spellEnd"/>
          </w:p>
          <w:p w14:paraId="5DD58D92" w14:textId="77777777" w:rsidR="00A4127C" w:rsidRDefault="00DE4F8A" w:rsidP="00A91C79">
            <w:pPr>
              <w:pStyle w:val="TableParagraph"/>
              <w:numPr>
                <w:ilvl w:val="0"/>
                <w:numId w:val="18"/>
              </w:numPr>
              <w:tabs>
                <w:tab w:val="left" w:pos="387"/>
              </w:tabs>
              <w:spacing w:line="268" w:lineRule="exact"/>
              <w:ind w:hanging="283"/>
            </w:pPr>
            <w:hyperlink r:id="rId30">
              <w:proofErr w:type="spellStart"/>
              <w:r w:rsidR="00A4127C">
                <w:rPr>
                  <w:color w:val="509E2D"/>
                  <w:u w:val="single" w:color="509E2D"/>
                </w:rPr>
                <w:t>hygiëneadvies</w:t>
              </w:r>
              <w:proofErr w:type="spellEnd"/>
              <w:r w:rsidR="00A4127C">
                <w:rPr>
                  <w:color w:val="509E2D"/>
                  <w:u w:val="single" w:color="509E2D"/>
                </w:rPr>
                <w:t xml:space="preserve"> van</w:t>
              </w:r>
              <w:r w:rsidR="00A4127C">
                <w:rPr>
                  <w:color w:val="509E2D"/>
                  <w:spacing w:val="-6"/>
                  <w:u w:val="single" w:color="509E2D"/>
                </w:rPr>
                <w:t xml:space="preserve"> </w:t>
              </w:r>
              <w:r w:rsidR="00A4127C">
                <w:rPr>
                  <w:color w:val="509E2D"/>
                  <w:u w:val="single" w:color="509E2D"/>
                </w:rPr>
                <w:t>Sciensano</w:t>
              </w:r>
            </w:hyperlink>
          </w:p>
          <w:p w14:paraId="64A512BF" w14:textId="77777777" w:rsidR="00A4127C" w:rsidRDefault="00A4127C" w:rsidP="00A91C79">
            <w:pPr>
              <w:pStyle w:val="TableParagraph"/>
              <w:numPr>
                <w:ilvl w:val="0"/>
                <w:numId w:val="18"/>
              </w:numPr>
              <w:tabs>
                <w:tab w:val="left" w:pos="387"/>
              </w:tabs>
              <w:spacing w:line="268" w:lineRule="exact"/>
              <w:ind w:hanging="283"/>
            </w:pPr>
            <w:proofErr w:type="spellStart"/>
            <w:r>
              <w:rPr>
                <w:color w:val="666666"/>
              </w:rPr>
              <w:t>Patiëntenfolders</w:t>
            </w:r>
            <w:proofErr w:type="spellEnd"/>
          </w:p>
          <w:p w14:paraId="2BCD1B21" w14:textId="77777777" w:rsidR="00A4127C" w:rsidRDefault="00A4127C" w:rsidP="00A91C79">
            <w:pPr>
              <w:pStyle w:val="TableParagraph"/>
              <w:numPr>
                <w:ilvl w:val="0"/>
                <w:numId w:val="18"/>
              </w:numPr>
              <w:tabs>
                <w:tab w:val="left" w:pos="387"/>
              </w:tabs>
              <w:spacing w:line="269" w:lineRule="exact"/>
              <w:ind w:hanging="283"/>
            </w:pPr>
            <w:proofErr w:type="spellStart"/>
            <w:r>
              <w:rPr>
                <w:color w:val="509E2D"/>
                <w:u w:val="single" w:color="509E2D"/>
              </w:rPr>
              <w:t>Invulbladen</w:t>
            </w:r>
            <w:proofErr w:type="spellEnd"/>
            <w:r>
              <w:rPr>
                <w:color w:val="509E2D"/>
                <w:spacing w:val="-3"/>
                <w:u w:val="single" w:color="509E2D"/>
              </w:rPr>
              <w:t xml:space="preserve"> </w:t>
            </w:r>
            <w:proofErr w:type="spellStart"/>
            <w:r>
              <w:rPr>
                <w:color w:val="666666"/>
              </w:rPr>
              <w:t>contacten</w:t>
            </w:r>
            <w:proofErr w:type="spellEnd"/>
          </w:p>
          <w:p w14:paraId="7696907C" w14:textId="77777777" w:rsidR="00A4127C" w:rsidRDefault="00A4127C" w:rsidP="00A91C79">
            <w:pPr>
              <w:pStyle w:val="TableParagraph"/>
              <w:numPr>
                <w:ilvl w:val="0"/>
                <w:numId w:val="18"/>
              </w:numPr>
              <w:tabs>
                <w:tab w:val="left" w:pos="387"/>
              </w:tabs>
              <w:spacing w:line="268" w:lineRule="exact"/>
              <w:ind w:hanging="283"/>
            </w:pPr>
            <w:proofErr w:type="spellStart"/>
            <w:r>
              <w:rPr>
                <w:color w:val="666666"/>
              </w:rPr>
              <w:t>Afdekdoeken</w:t>
            </w:r>
            <w:proofErr w:type="spellEnd"/>
            <w:r>
              <w:rPr>
                <w:color w:val="666666"/>
              </w:rPr>
              <w:t>/</w:t>
            </w:r>
            <w:r>
              <w:rPr>
                <w:color w:val="666666"/>
                <w:spacing w:val="-5"/>
              </w:rPr>
              <w:t xml:space="preserve"> </w:t>
            </w:r>
            <w:proofErr w:type="spellStart"/>
            <w:r>
              <w:rPr>
                <w:color w:val="666666"/>
              </w:rPr>
              <w:t>celstofmatjes</w:t>
            </w:r>
            <w:proofErr w:type="spellEnd"/>
          </w:p>
          <w:p w14:paraId="0931DA8A" w14:textId="77777777" w:rsidR="00A4127C" w:rsidRDefault="00A4127C" w:rsidP="00A91C79">
            <w:pPr>
              <w:pStyle w:val="TableParagraph"/>
              <w:numPr>
                <w:ilvl w:val="0"/>
                <w:numId w:val="18"/>
              </w:numPr>
              <w:tabs>
                <w:tab w:val="left" w:pos="387"/>
              </w:tabs>
              <w:spacing w:line="268" w:lineRule="exact"/>
              <w:ind w:hanging="283"/>
            </w:pPr>
            <w:proofErr w:type="spellStart"/>
            <w:r>
              <w:rPr>
                <w:color w:val="666666"/>
              </w:rPr>
              <w:t>Spuitfles</w:t>
            </w:r>
            <w:proofErr w:type="spellEnd"/>
            <w:r>
              <w:rPr>
                <w:color w:val="666666"/>
              </w:rPr>
              <w:t xml:space="preserve"> alcohol</w:t>
            </w:r>
            <w:r>
              <w:rPr>
                <w:color w:val="666666"/>
                <w:spacing w:val="-4"/>
              </w:rPr>
              <w:t xml:space="preserve"> </w:t>
            </w:r>
            <w:r>
              <w:rPr>
                <w:color w:val="666666"/>
              </w:rPr>
              <w:t>70%</w:t>
            </w:r>
          </w:p>
        </w:tc>
        <w:tc>
          <w:tcPr>
            <w:tcW w:w="4112" w:type="dxa"/>
          </w:tcPr>
          <w:p w14:paraId="58998C6A" w14:textId="77777777" w:rsidR="00A4127C" w:rsidRDefault="00A4127C" w:rsidP="00A91C79">
            <w:pPr>
              <w:pStyle w:val="TableParagraph"/>
              <w:ind w:left="0"/>
            </w:pPr>
          </w:p>
          <w:p w14:paraId="15ACA5C3" w14:textId="77777777" w:rsidR="00A4127C" w:rsidRDefault="00A4127C" w:rsidP="00A91C79">
            <w:pPr>
              <w:pStyle w:val="TableParagraph"/>
              <w:ind w:left="0"/>
            </w:pPr>
          </w:p>
          <w:p w14:paraId="1B5FE8DB" w14:textId="77777777" w:rsidR="00A4127C" w:rsidRDefault="00A4127C" w:rsidP="00A91C79">
            <w:pPr>
              <w:pStyle w:val="TableParagraph"/>
              <w:ind w:left="0"/>
            </w:pPr>
          </w:p>
          <w:p w14:paraId="4974EA2E" w14:textId="77777777" w:rsidR="00A4127C" w:rsidRDefault="00A4127C" w:rsidP="00A91C79">
            <w:pPr>
              <w:pStyle w:val="TableParagraph"/>
              <w:ind w:left="0"/>
            </w:pPr>
          </w:p>
          <w:p w14:paraId="2548D1A3" w14:textId="77777777" w:rsidR="00A4127C" w:rsidRDefault="00A4127C" w:rsidP="00A91C79">
            <w:pPr>
              <w:pStyle w:val="TableParagraph"/>
              <w:spacing w:before="1"/>
              <w:ind w:left="103" w:right="677"/>
            </w:pPr>
            <w:proofErr w:type="spellStart"/>
            <w:r>
              <w:rPr>
                <w:color w:val="666666"/>
              </w:rPr>
              <w:t>Eventueel</w:t>
            </w:r>
            <w:proofErr w:type="spellEnd"/>
            <w:r>
              <w:rPr>
                <w:color w:val="666666"/>
              </w:rPr>
              <w:t xml:space="preserve"> </w:t>
            </w:r>
            <w:proofErr w:type="spellStart"/>
            <w:r>
              <w:rPr>
                <w:color w:val="666666"/>
              </w:rPr>
              <w:t>geplastificeerd</w:t>
            </w:r>
            <w:proofErr w:type="spellEnd"/>
          </w:p>
        </w:tc>
      </w:tr>
    </w:tbl>
    <w:p w14:paraId="730523A6" w14:textId="77777777" w:rsidR="00A4127C" w:rsidRDefault="00A4127C" w:rsidP="00A4127C">
      <w:pPr>
        <w:pStyle w:val="BodyText"/>
        <w:spacing w:before="2"/>
        <w:rPr>
          <w:sz w:val="24"/>
        </w:rPr>
      </w:pPr>
      <w:r>
        <w:rPr>
          <w:noProof/>
        </w:rPr>
        <w:drawing>
          <wp:anchor distT="0" distB="0" distL="0" distR="0" simplePos="0" relativeHeight="251629056" behindDoc="0" locked="0" layoutInCell="1" allowOverlap="1" wp14:anchorId="6D0C218C" wp14:editId="056FE3C3">
            <wp:simplePos x="0" y="0"/>
            <wp:positionH relativeFrom="page">
              <wp:posOffset>1371600</wp:posOffset>
            </wp:positionH>
            <wp:positionV relativeFrom="paragraph">
              <wp:posOffset>201803</wp:posOffset>
            </wp:positionV>
            <wp:extent cx="1350918" cy="1619250"/>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31" cstate="print"/>
                    <a:stretch>
                      <a:fillRect/>
                    </a:stretch>
                  </pic:blipFill>
                  <pic:spPr>
                    <a:xfrm>
                      <a:off x="0" y="0"/>
                      <a:ext cx="1350918" cy="1619250"/>
                    </a:xfrm>
                    <a:prstGeom prst="rect">
                      <a:avLst/>
                    </a:prstGeom>
                  </pic:spPr>
                </pic:pic>
              </a:graphicData>
            </a:graphic>
          </wp:anchor>
        </w:drawing>
      </w:r>
      <w:r w:rsidR="00DE4F8A">
        <w:pict w14:anchorId="13650671">
          <v:group id="_x0000_s1194" style="position:absolute;margin-left:219.45pt;margin-top:16.95pt;width:334.85pt;height:126.4pt;z-index:251738112;mso-wrap-distance-left:0;mso-wrap-distance-right:0;mso-position-horizontal-relative:page;mso-position-vertical-relative:text" coordorigin="4389,339" coordsize="6697,2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5" type="#_x0000_t75" style="position:absolute;left:4389;top:339;width:2793;height:2528">
              <v:imagedata r:id="rId32" o:title=""/>
            </v:shape>
            <v:shape id="_x0000_s1196" type="#_x0000_t75" style="position:absolute;left:7233;top:467;width:3853;height:2399">
              <v:imagedata r:id="rId33" o:title=""/>
            </v:shape>
            <w10:wrap type="topAndBottom" anchorx="page"/>
          </v:group>
        </w:pict>
      </w:r>
      <w:r w:rsidR="00DE4F8A">
        <w:pict w14:anchorId="25B4DEFD">
          <v:group id="_x0000_s1197" style="position:absolute;margin-left:106.8pt;margin-top:152.45pt;width:469.75pt;height:126.85pt;z-index:251739136;mso-wrap-distance-left:0;mso-wrap-distance-right:0;mso-position-horizontal-relative:page;mso-position-vertical-relative:text" coordorigin="2136,3049" coordsize="9395,2537">
            <v:rect id="_x0000_s1198" style="position:absolute;left:2136;top:3051;width:3096;height:2534" fillcolor="#e6e6e6" stroked="f"/>
            <v:rect id="_x0000_s1199" style="position:absolute;left:5283;top:3051;width:4057;height:2534" fillcolor="#e6e6e6" stroked="f"/>
            <v:shape id="_x0000_s1200" type="#_x0000_t75" style="position:absolute;left:2137;top:3093;width:3096;height:2489">
              <v:imagedata r:id="rId34" o:title=""/>
            </v:shape>
            <v:shape id="_x0000_s1201" type="#_x0000_t75" style="position:absolute;left:5283;top:3049;width:4056;height:2534">
              <v:imagedata r:id="rId35" o:title=""/>
            </v:shape>
            <v:shape id="_x0000_s1202" type="#_x0000_t75" style="position:absolute;left:9389;top:3082;width:2142;height:2501">
              <v:imagedata r:id="rId36" o:title=""/>
            </v:shape>
            <w10:wrap type="topAndBottom" anchorx="page"/>
          </v:group>
        </w:pict>
      </w:r>
    </w:p>
    <w:p w14:paraId="273594A9" w14:textId="77777777" w:rsidR="00A4127C" w:rsidRDefault="00A4127C" w:rsidP="00A4127C">
      <w:pPr>
        <w:pStyle w:val="BodyText"/>
        <w:spacing w:before="9"/>
        <w:rPr>
          <w:sz w:val="9"/>
        </w:rPr>
      </w:pPr>
    </w:p>
    <w:p w14:paraId="4D94ECE3" w14:textId="77777777" w:rsidR="00A4127C" w:rsidRDefault="00A4127C" w:rsidP="00A4127C">
      <w:pPr>
        <w:rPr>
          <w:sz w:val="9"/>
        </w:rPr>
        <w:sectPr w:rsidR="00A4127C">
          <w:pgSz w:w="12240" w:h="15840"/>
          <w:pgMar w:top="2000" w:right="0" w:bottom="1460" w:left="60" w:header="268" w:footer="1261" w:gutter="0"/>
          <w:cols w:space="720"/>
        </w:sectPr>
      </w:pPr>
    </w:p>
    <w:p w14:paraId="6550A3F8" w14:textId="77777777" w:rsidR="00A4127C" w:rsidRDefault="00A4127C" w:rsidP="00A4127C">
      <w:pPr>
        <w:pStyle w:val="BodyText"/>
        <w:spacing w:before="11"/>
        <w:rPr>
          <w:sz w:val="19"/>
        </w:rPr>
      </w:pPr>
    </w:p>
    <w:p w14:paraId="61AF4353" w14:textId="77777777" w:rsidR="00A4127C" w:rsidRPr="007E62B4" w:rsidRDefault="00A4127C" w:rsidP="00A4127C">
      <w:pPr>
        <w:pStyle w:val="Heading2"/>
        <w:spacing w:before="73"/>
        <w:rPr>
          <w:lang w:val="nl-BE"/>
        </w:rPr>
      </w:pPr>
      <w:bookmarkStart w:id="24" w:name="_Toc86159320"/>
      <w:bookmarkStart w:id="25" w:name="_Toc86224281"/>
      <w:r w:rsidRPr="007E62B4">
        <w:rPr>
          <w:color w:val="666666"/>
          <w:lang w:val="nl-BE"/>
        </w:rPr>
        <w:t>Tijdstip van uitvoeren van de testing</w:t>
      </w:r>
      <w:bookmarkEnd w:id="24"/>
      <w:bookmarkEnd w:id="25"/>
    </w:p>
    <w:p w14:paraId="1BB6A604" w14:textId="77777777" w:rsidR="00A4127C" w:rsidRPr="007E62B4" w:rsidRDefault="00A4127C" w:rsidP="00A4127C">
      <w:pPr>
        <w:pStyle w:val="BodyText"/>
        <w:spacing w:before="10"/>
        <w:rPr>
          <w:b/>
          <w:sz w:val="24"/>
          <w:lang w:val="nl-BE"/>
        </w:rPr>
      </w:pPr>
    </w:p>
    <w:p w14:paraId="490B9948" w14:textId="77777777" w:rsidR="00A4127C" w:rsidRPr="007E62B4" w:rsidRDefault="00A4127C" w:rsidP="00A4127C">
      <w:pPr>
        <w:pStyle w:val="ListParagraph"/>
        <w:numPr>
          <w:ilvl w:val="0"/>
          <w:numId w:val="21"/>
        </w:numPr>
        <w:tabs>
          <w:tab w:val="left" w:pos="1740"/>
          <w:tab w:val="left" w:pos="1741"/>
        </w:tabs>
        <w:spacing w:line="256" w:lineRule="auto"/>
        <w:ind w:right="650"/>
        <w:rPr>
          <w:lang w:val="nl-BE"/>
        </w:rPr>
      </w:pPr>
      <w:r w:rsidRPr="007E62B4">
        <w:rPr>
          <w:color w:val="666666"/>
          <w:lang w:val="nl-BE"/>
        </w:rPr>
        <w:t xml:space="preserve">Apotheken bepalen individueel wanneer het uitvoeren van de testen kan doorgaan naargelang de mogelijkheden en personeelsbezetting in de apotheek met het oog op de continuïteit en kwaliteit van het apotheekgebeuren en de snelle </w:t>
      </w:r>
      <w:proofErr w:type="spellStart"/>
      <w:r w:rsidRPr="007E62B4">
        <w:rPr>
          <w:color w:val="666666"/>
          <w:lang w:val="nl-BE"/>
        </w:rPr>
        <w:t>antigeentesting</w:t>
      </w:r>
      <w:proofErr w:type="spellEnd"/>
      <w:r w:rsidRPr="007E62B4">
        <w:rPr>
          <w:color w:val="666666"/>
          <w:lang w:val="nl-BE"/>
        </w:rPr>
        <w:t xml:space="preserve"> in ieders</w:t>
      </w:r>
      <w:r w:rsidRPr="007E62B4">
        <w:rPr>
          <w:color w:val="666666"/>
          <w:spacing w:val="-22"/>
          <w:lang w:val="nl-BE"/>
        </w:rPr>
        <w:t xml:space="preserve"> </w:t>
      </w:r>
      <w:r w:rsidRPr="007E62B4">
        <w:rPr>
          <w:color w:val="666666"/>
          <w:lang w:val="nl-BE"/>
        </w:rPr>
        <w:t>veiligheid.</w:t>
      </w:r>
    </w:p>
    <w:p w14:paraId="5D0430FA" w14:textId="77777777" w:rsidR="00A4127C" w:rsidRPr="007E62B4" w:rsidRDefault="00A4127C" w:rsidP="00A4127C">
      <w:pPr>
        <w:pStyle w:val="ListParagraph"/>
        <w:numPr>
          <w:ilvl w:val="1"/>
          <w:numId w:val="21"/>
        </w:numPr>
        <w:tabs>
          <w:tab w:val="left" w:pos="2460"/>
          <w:tab w:val="left" w:pos="2461"/>
        </w:tabs>
        <w:spacing w:before="3"/>
        <w:ind w:left="2460"/>
        <w:rPr>
          <w:lang w:val="nl-BE"/>
        </w:rPr>
      </w:pPr>
      <w:r w:rsidRPr="007E62B4">
        <w:rPr>
          <w:color w:val="666666"/>
          <w:lang w:val="nl-BE"/>
        </w:rPr>
        <w:t>Testing kan plaatsvinden met of zonder</w:t>
      </w:r>
      <w:r w:rsidRPr="007E62B4">
        <w:rPr>
          <w:color w:val="666666"/>
          <w:spacing w:val="-9"/>
          <w:lang w:val="nl-BE"/>
        </w:rPr>
        <w:t xml:space="preserve"> </w:t>
      </w:r>
      <w:r w:rsidRPr="007E62B4">
        <w:rPr>
          <w:color w:val="666666"/>
          <w:lang w:val="nl-BE"/>
        </w:rPr>
        <w:t>afspraak.</w:t>
      </w:r>
    </w:p>
    <w:p w14:paraId="04D7CE26" w14:textId="77777777" w:rsidR="00A4127C" w:rsidRPr="007E62B4" w:rsidRDefault="00A4127C" w:rsidP="00A4127C">
      <w:pPr>
        <w:pStyle w:val="ListParagraph"/>
        <w:numPr>
          <w:ilvl w:val="1"/>
          <w:numId w:val="21"/>
        </w:numPr>
        <w:tabs>
          <w:tab w:val="left" w:pos="2460"/>
          <w:tab w:val="left" w:pos="2461"/>
        </w:tabs>
        <w:spacing w:before="1"/>
        <w:ind w:left="2460" w:right="985"/>
        <w:rPr>
          <w:lang w:val="nl-BE"/>
        </w:rPr>
      </w:pPr>
      <w:r w:rsidRPr="007E62B4">
        <w:rPr>
          <w:color w:val="666666"/>
          <w:lang w:val="nl-BE"/>
        </w:rPr>
        <w:t>Testing kan doorgaan tijdens de openingsuren of buiten de openingsuren (sluitingsdagen, middagpauze, voor of na de openingsuren, tijdens de</w:t>
      </w:r>
      <w:r w:rsidRPr="007E62B4">
        <w:rPr>
          <w:color w:val="666666"/>
          <w:spacing w:val="-16"/>
          <w:lang w:val="nl-BE"/>
        </w:rPr>
        <w:t xml:space="preserve"> </w:t>
      </w:r>
      <w:r w:rsidRPr="007E62B4">
        <w:rPr>
          <w:color w:val="666666"/>
          <w:lang w:val="nl-BE"/>
        </w:rPr>
        <w:t>wachtdienst,…).</w:t>
      </w:r>
    </w:p>
    <w:p w14:paraId="660C4DC9" w14:textId="77777777" w:rsidR="00A4127C" w:rsidRPr="007E62B4" w:rsidRDefault="00A4127C" w:rsidP="00A4127C">
      <w:pPr>
        <w:pStyle w:val="ListParagraph"/>
        <w:numPr>
          <w:ilvl w:val="0"/>
          <w:numId w:val="21"/>
        </w:numPr>
        <w:tabs>
          <w:tab w:val="left" w:pos="1740"/>
          <w:tab w:val="left" w:pos="1741"/>
        </w:tabs>
        <w:spacing w:before="17" w:line="256" w:lineRule="auto"/>
        <w:ind w:right="838"/>
        <w:rPr>
          <w:lang w:val="nl-BE"/>
        </w:rPr>
      </w:pPr>
      <w:r w:rsidRPr="007E62B4">
        <w:rPr>
          <w:color w:val="666666"/>
          <w:lang w:val="nl-BE"/>
        </w:rPr>
        <w:t>Apotheken vermelden de uren waarop zij testing uitvoeren duidelijk aan de inkom van de</w:t>
      </w:r>
      <w:r w:rsidRPr="007E62B4">
        <w:rPr>
          <w:color w:val="666666"/>
          <w:spacing w:val="-26"/>
          <w:lang w:val="nl-BE"/>
        </w:rPr>
        <w:t xml:space="preserve"> </w:t>
      </w:r>
      <w:r w:rsidRPr="007E62B4">
        <w:rPr>
          <w:color w:val="666666"/>
          <w:lang w:val="nl-BE"/>
        </w:rPr>
        <w:t>apotheek en op hun website en andere</w:t>
      </w:r>
      <w:r w:rsidRPr="007E62B4">
        <w:rPr>
          <w:color w:val="666666"/>
          <w:spacing w:val="-11"/>
          <w:lang w:val="nl-BE"/>
        </w:rPr>
        <w:t xml:space="preserve"> </w:t>
      </w:r>
      <w:r w:rsidRPr="007E62B4">
        <w:rPr>
          <w:color w:val="666666"/>
          <w:lang w:val="nl-BE"/>
        </w:rPr>
        <w:t>communicatiekanalen.</w:t>
      </w:r>
    </w:p>
    <w:p w14:paraId="01110AE4" w14:textId="77777777" w:rsidR="00A4127C" w:rsidRPr="007E62B4" w:rsidRDefault="00A4127C" w:rsidP="00A4127C">
      <w:pPr>
        <w:pStyle w:val="ListParagraph"/>
        <w:numPr>
          <w:ilvl w:val="0"/>
          <w:numId w:val="21"/>
        </w:numPr>
        <w:tabs>
          <w:tab w:val="left" w:pos="1740"/>
          <w:tab w:val="left" w:pos="1741"/>
        </w:tabs>
        <w:spacing w:before="3" w:line="256" w:lineRule="auto"/>
        <w:ind w:right="1261"/>
        <w:rPr>
          <w:lang w:val="nl-BE"/>
        </w:rPr>
      </w:pPr>
      <w:r w:rsidRPr="007E62B4">
        <w:rPr>
          <w:color w:val="666666"/>
          <w:lang w:val="nl-BE"/>
        </w:rPr>
        <w:t>Een apotheek die testing organiseert is minimum 2 uur per dag beschikbaar voor testing en dit dagelijks met uitzondering van vooraf gedefinieerde</w:t>
      </w:r>
      <w:r w:rsidRPr="007E62B4">
        <w:rPr>
          <w:color w:val="666666"/>
          <w:spacing w:val="-20"/>
          <w:lang w:val="nl-BE"/>
        </w:rPr>
        <w:t xml:space="preserve"> </w:t>
      </w:r>
      <w:r w:rsidRPr="007E62B4">
        <w:rPr>
          <w:color w:val="666666"/>
          <w:lang w:val="nl-BE"/>
        </w:rPr>
        <w:t>sluitingsdagen.</w:t>
      </w:r>
    </w:p>
    <w:p w14:paraId="05DB6B67" w14:textId="77777777" w:rsidR="00A4127C" w:rsidRPr="007E62B4" w:rsidRDefault="00A4127C" w:rsidP="00A4127C">
      <w:pPr>
        <w:pStyle w:val="BodyText"/>
        <w:rPr>
          <w:lang w:val="nl-BE"/>
        </w:rPr>
      </w:pPr>
    </w:p>
    <w:p w14:paraId="4DB40617" w14:textId="77777777" w:rsidR="00A4127C" w:rsidRDefault="00A4127C" w:rsidP="00A4127C">
      <w:pPr>
        <w:pStyle w:val="Heading2"/>
        <w:spacing w:before="180"/>
      </w:pPr>
      <w:bookmarkStart w:id="26" w:name="_Toc86159321"/>
      <w:bookmarkStart w:id="27" w:name="_Toc86224282"/>
      <w:proofErr w:type="spellStart"/>
      <w:r>
        <w:rPr>
          <w:color w:val="666666"/>
        </w:rPr>
        <w:t>Algemene</w:t>
      </w:r>
      <w:proofErr w:type="spellEnd"/>
      <w:r>
        <w:rPr>
          <w:color w:val="666666"/>
        </w:rPr>
        <w:t xml:space="preserve"> </w:t>
      </w:r>
      <w:proofErr w:type="spellStart"/>
      <w:r>
        <w:rPr>
          <w:color w:val="666666"/>
        </w:rPr>
        <w:t>reiniging</w:t>
      </w:r>
      <w:proofErr w:type="spellEnd"/>
      <w:r>
        <w:rPr>
          <w:color w:val="666666"/>
        </w:rPr>
        <w:t xml:space="preserve"> van de </w:t>
      </w:r>
      <w:proofErr w:type="spellStart"/>
      <w:r>
        <w:rPr>
          <w:color w:val="666666"/>
        </w:rPr>
        <w:t>testlocatie</w:t>
      </w:r>
      <w:bookmarkEnd w:id="26"/>
      <w:bookmarkEnd w:id="27"/>
      <w:proofErr w:type="spellEnd"/>
    </w:p>
    <w:p w14:paraId="0E5A841F" w14:textId="77777777" w:rsidR="00A4127C" w:rsidRDefault="00A4127C" w:rsidP="00A4127C">
      <w:pPr>
        <w:pStyle w:val="BodyText"/>
        <w:spacing w:before="8"/>
        <w:rPr>
          <w:b/>
          <w:sz w:val="24"/>
        </w:rPr>
      </w:pPr>
    </w:p>
    <w:p w14:paraId="418B52BB" w14:textId="77777777" w:rsidR="00A4127C" w:rsidRPr="007E62B4" w:rsidRDefault="00A4127C" w:rsidP="00A4127C">
      <w:pPr>
        <w:pStyle w:val="ListParagraph"/>
        <w:numPr>
          <w:ilvl w:val="0"/>
          <w:numId w:val="21"/>
        </w:numPr>
        <w:tabs>
          <w:tab w:val="left" w:pos="1807"/>
          <w:tab w:val="left" w:pos="1808"/>
        </w:tabs>
        <w:spacing w:line="256" w:lineRule="auto"/>
        <w:ind w:left="1807" w:right="853" w:hanging="427"/>
        <w:rPr>
          <w:lang w:val="nl-BE"/>
        </w:rPr>
      </w:pPr>
      <w:r w:rsidRPr="007E62B4">
        <w:rPr>
          <w:color w:val="666666"/>
          <w:lang w:val="nl-BE"/>
        </w:rPr>
        <w:t>Reinig dagelijks de vloer van de ruimte waar de testen afgenomen worden met water dat 2% - 4% bleekwater</w:t>
      </w:r>
      <w:r w:rsidRPr="007E62B4">
        <w:rPr>
          <w:color w:val="666666"/>
          <w:spacing w:val="-1"/>
          <w:lang w:val="nl-BE"/>
        </w:rPr>
        <w:t xml:space="preserve"> </w:t>
      </w:r>
      <w:r w:rsidRPr="007E62B4">
        <w:rPr>
          <w:color w:val="666666"/>
          <w:lang w:val="nl-BE"/>
        </w:rPr>
        <w:t>bevat.</w:t>
      </w:r>
    </w:p>
    <w:p w14:paraId="18F1B5FD" w14:textId="77777777" w:rsidR="00A4127C" w:rsidRPr="007E62B4" w:rsidRDefault="00A4127C" w:rsidP="00A4127C">
      <w:pPr>
        <w:pStyle w:val="ListParagraph"/>
        <w:numPr>
          <w:ilvl w:val="0"/>
          <w:numId w:val="21"/>
        </w:numPr>
        <w:tabs>
          <w:tab w:val="left" w:pos="1807"/>
          <w:tab w:val="left" w:pos="1808"/>
        </w:tabs>
        <w:spacing w:before="3" w:line="256" w:lineRule="auto"/>
        <w:ind w:left="1807" w:right="975" w:hanging="427"/>
        <w:rPr>
          <w:lang w:val="nl-BE"/>
        </w:rPr>
      </w:pPr>
      <w:r w:rsidRPr="007E62B4">
        <w:rPr>
          <w:color w:val="666666"/>
          <w:lang w:val="nl-BE"/>
        </w:rPr>
        <w:t>Reinig na elke patiënt het werkoppervlak, de stoel en alle andere materialen waarmee de patiënt eventueel in contact gekomen is met een ontsmettingsmiddel (70%</w:t>
      </w:r>
      <w:r w:rsidRPr="007E62B4">
        <w:rPr>
          <w:color w:val="666666"/>
          <w:spacing w:val="-19"/>
          <w:lang w:val="nl-BE"/>
        </w:rPr>
        <w:t xml:space="preserve"> </w:t>
      </w:r>
      <w:r w:rsidRPr="007E62B4">
        <w:rPr>
          <w:color w:val="666666"/>
          <w:lang w:val="nl-BE"/>
        </w:rPr>
        <w:t>alcohol).</w:t>
      </w:r>
    </w:p>
    <w:p w14:paraId="0BDF6D86" w14:textId="77777777" w:rsidR="00A4127C" w:rsidRPr="007E62B4" w:rsidRDefault="00A4127C" w:rsidP="00A4127C">
      <w:pPr>
        <w:pStyle w:val="ListParagraph"/>
        <w:numPr>
          <w:ilvl w:val="0"/>
          <w:numId w:val="21"/>
        </w:numPr>
        <w:tabs>
          <w:tab w:val="left" w:pos="1807"/>
          <w:tab w:val="left" w:pos="1808"/>
        </w:tabs>
        <w:spacing w:before="3" w:line="256" w:lineRule="auto"/>
        <w:ind w:left="1807" w:right="1270" w:hanging="427"/>
        <w:rPr>
          <w:lang w:val="nl-BE"/>
        </w:rPr>
      </w:pPr>
      <w:r w:rsidRPr="007E62B4">
        <w:rPr>
          <w:color w:val="666666"/>
          <w:lang w:val="nl-BE"/>
        </w:rPr>
        <w:t>Reinig (elke 2 uur) alle risicovolle oppervlakten (deurklink, telefoon, lichtknoppen, trapleuning, toetsenbord, computermuis, bereidingsblad, betaalautomaat, toonbank…) met 70%</w:t>
      </w:r>
      <w:r w:rsidRPr="007E62B4">
        <w:rPr>
          <w:color w:val="666666"/>
          <w:spacing w:val="-23"/>
          <w:lang w:val="nl-BE"/>
        </w:rPr>
        <w:t xml:space="preserve"> </w:t>
      </w:r>
      <w:r w:rsidRPr="007E62B4">
        <w:rPr>
          <w:color w:val="666666"/>
          <w:lang w:val="nl-BE"/>
        </w:rPr>
        <w:t>alcohol.</w:t>
      </w:r>
    </w:p>
    <w:p w14:paraId="15797384" w14:textId="77777777" w:rsidR="00A4127C" w:rsidRPr="007E62B4" w:rsidRDefault="00A4127C" w:rsidP="00A4127C">
      <w:pPr>
        <w:pStyle w:val="ListParagraph"/>
        <w:numPr>
          <w:ilvl w:val="0"/>
          <w:numId w:val="21"/>
        </w:numPr>
        <w:tabs>
          <w:tab w:val="left" w:pos="1807"/>
          <w:tab w:val="left" w:pos="1808"/>
        </w:tabs>
        <w:spacing w:before="3"/>
        <w:ind w:left="1807" w:hanging="427"/>
        <w:rPr>
          <w:lang w:val="nl-BE"/>
        </w:rPr>
      </w:pPr>
      <w:r w:rsidRPr="007E62B4">
        <w:rPr>
          <w:color w:val="666666"/>
          <w:lang w:val="nl-BE"/>
        </w:rPr>
        <w:t>Ledig dagelijks de vuilbakken. (zie verdere informatie omtrent</w:t>
      </w:r>
      <w:r w:rsidRPr="007E62B4">
        <w:rPr>
          <w:color w:val="666666"/>
          <w:spacing w:val="-23"/>
          <w:lang w:val="nl-BE"/>
        </w:rPr>
        <w:t xml:space="preserve"> </w:t>
      </w:r>
      <w:r w:rsidRPr="007E62B4">
        <w:rPr>
          <w:color w:val="666666"/>
          <w:lang w:val="nl-BE"/>
        </w:rPr>
        <w:t>afvalverwijdering)</w:t>
      </w:r>
    </w:p>
    <w:p w14:paraId="6F514D84" w14:textId="77777777" w:rsidR="00A4127C" w:rsidRPr="007E62B4" w:rsidRDefault="00A4127C" w:rsidP="00A4127C">
      <w:pPr>
        <w:pStyle w:val="BodyText"/>
        <w:rPr>
          <w:lang w:val="nl-BE"/>
        </w:rPr>
      </w:pPr>
    </w:p>
    <w:p w14:paraId="1D17B47F" w14:textId="77777777" w:rsidR="00A4127C" w:rsidRPr="007E62B4" w:rsidRDefault="00A4127C" w:rsidP="00A4127C">
      <w:pPr>
        <w:pStyle w:val="BodyText"/>
        <w:spacing w:before="5"/>
        <w:rPr>
          <w:sz w:val="18"/>
          <w:lang w:val="nl-BE"/>
        </w:rPr>
      </w:pPr>
    </w:p>
    <w:p w14:paraId="31742336" w14:textId="77777777" w:rsidR="00A4127C" w:rsidRDefault="00A4127C" w:rsidP="00A4127C">
      <w:pPr>
        <w:pStyle w:val="Heading2"/>
      </w:pPr>
      <w:bookmarkStart w:id="28" w:name="_Toc86159322"/>
      <w:bookmarkStart w:id="29" w:name="_Toc86224283"/>
      <w:proofErr w:type="spellStart"/>
      <w:r>
        <w:rPr>
          <w:color w:val="666666"/>
        </w:rPr>
        <w:t>Luchtstroom</w:t>
      </w:r>
      <w:bookmarkEnd w:id="28"/>
      <w:bookmarkEnd w:id="29"/>
      <w:proofErr w:type="spellEnd"/>
    </w:p>
    <w:p w14:paraId="4F779580" w14:textId="77777777" w:rsidR="00A4127C" w:rsidRDefault="00A4127C" w:rsidP="00A4127C">
      <w:pPr>
        <w:pStyle w:val="BodyText"/>
        <w:spacing w:before="8"/>
        <w:rPr>
          <w:b/>
          <w:sz w:val="24"/>
        </w:rPr>
      </w:pPr>
    </w:p>
    <w:p w14:paraId="39AF22E5" w14:textId="77777777" w:rsidR="00A4127C" w:rsidRPr="007E62B4" w:rsidRDefault="00A4127C" w:rsidP="00A4127C">
      <w:pPr>
        <w:pStyle w:val="ListParagraph"/>
        <w:numPr>
          <w:ilvl w:val="0"/>
          <w:numId w:val="21"/>
        </w:numPr>
        <w:tabs>
          <w:tab w:val="left" w:pos="1807"/>
          <w:tab w:val="left" w:pos="1808"/>
        </w:tabs>
        <w:spacing w:line="256" w:lineRule="auto"/>
        <w:ind w:left="1807" w:right="985" w:hanging="427"/>
        <w:rPr>
          <w:lang w:val="nl-BE"/>
        </w:rPr>
      </w:pPr>
      <w:r w:rsidRPr="007E62B4">
        <w:rPr>
          <w:color w:val="666666"/>
          <w:lang w:val="nl-BE"/>
        </w:rPr>
        <w:t>Verlucht de ruimte zoveel mogelijk. Open de deuren en ramen van de testlocatie na elke patiënt. Algemeen moeten alle apotheekruimten dagelijks gedurende min. 2 x 30 min. verlucht</w:t>
      </w:r>
      <w:r w:rsidRPr="007E62B4">
        <w:rPr>
          <w:color w:val="666666"/>
          <w:spacing w:val="-19"/>
          <w:lang w:val="nl-BE"/>
        </w:rPr>
        <w:t xml:space="preserve"> </w:t>
      </w:r>
      <w:r w:rsidRPr="007E62B4">
        <w:rPr>
          <w:color w:val="666666"/>
          <w:lang w:val="nl-BE"/>
        </w:rPr>
        <w:t>worden.</w:t>
      </w:r>
    </w:p>
    <w:p w14:paraId="0EDA8B67" w14:textId="77777777" w:rsidR="00A4127C" w:rsidRPr="007E62B4" w:rsidRDefault="00A4127C" w:rsidP="00A4127C">
      <w:pPr>
        <w:pStyle w:val="ListParagraph"/>
        <w:numPr>
          <w:ilvl w:val="0"/>
          <w:numId w:val="21"/>
        </w:numPr>
        <w:tabs>
          <w:tab w:val="left" w:pos="1807"/>
          <w:tab w:val="left" w:pos="1808"/>
        </w:tabs>
        <w:spacing w:before="3"/>
        <w:ind w:left="1807" w:hanging="427"/>
        <w:rPr>
          <w:lang w:val="nl-BE"/>
        </w:rPr>
      </w:pPr>
      <w:r w:rsidRPr="007E62B4">
        <w:rPr>
          <w:color w:val="666666"/>
          <w:lang w:val="nl-BE"/>
        </w:rPr>
        <w:t>Bij een ventilatiesysteem met aanvoer van verse buitenlucht, wordt deze op een hogere stand</w:t>
      </w:r>
      <w:r w:rsidRPr="007E62B4">
        <w:rPr>
          <w:color w:val="666666"/>
          <w:spacing w:val="-26"/>
          <w:lang w:val="nl-BE"/>
        </w:rPr>
        <w:t xml:space="preserve"> </w:t>
      </w:r>
      <w:r w:rsidRPr="007E62B4">
        <w:rPr>
          <w:color w:val="666666"/>
          <w:lang w:val="nl-BE"/>
        </w:rPr>
        <w:t>gezet</w:t>
      </w:r>
    </w:p>
    <w:p w14:paraId="7122AA95" w14:textId="77777777" w:rsidR="00A4127C" w:rsidRPr="007E62B4" w:rsidRDefault="00A4127C" w:rsidP="00A4127C">
      <w:pPr>
        <w:pStyle w:val="ListParagraph"/>
        <w:numPr>
          <w:ilvl w:val="0"/>
          <w:numId w:val="21"/>
        </w:numPr>
        <w:tabs>
          <w:tab w:val="left" w:pos="1807"/>
          <w:tab w:val="left" w:pos="1808"/>
        </w:tabs>
        <w:spacing w:before="18" w:line="256" w:lineRule="auto"/>
        <w:ind w:left="1807" w:right="1817" w:hanging="427"/>
        <w:rPr>
          <w:lang w:val="nl-BE"/>
        </w:rPr>
      </w:pPr>
      <w:r w:rsidRPr="007E62B4">
        <w:rPr>
          <w:color w:val="666666"/>
          <w:lang w:val="nl-BE"/>
        </w:rPr>
        <w:t>Een aircosysteem dat lucht hergebruikt en doet circuleren, wordt niet gebruikt zolang de binnentemperatuur beneden de 25°C</w:t>
      </w:r>
      <w:r w:rsidRPr="007E62B4">
        <w:rPr>
          <w:color w:val="666666"/>
          <w:spacing w:val="-10"/>
          <w:lang w:val="nl-BE"/>
        </w:rPr>
        <w:t xml:space="preserve"> </w:t>
      </w:r>
      <w:r w:rsidRPr="007E62B4">
        <w:rPr>
          <w:color w:val="666666"/>
          <w:lang w:val="nl-BE"/>
        </w:rPr>
        <w:t>blijft.</w:t>
      </w:r>
    </w:p>
    <w:p w14:paraId="59F710DC" w14:textId="77777777" w:rsidR="00A4127C" w:rsidRPr="007E62B4" w:rsidRDefault="00A4127C" w:rsidP="00A4127C">
      <w:pPr>
        <w:pStyle w:val="ListParagraph"/>
        <w:numPr>
          <w:ilvl w:val="0"/>
          <w:numId w:val="21"/>
        </w:numPr>
        <w:tabs>
          <w:tab w:val="left" w:pos="1807"/>
          <w:tab w:val="left" w:pos="1808"/>
        </w:tabs>
        <w:spacing w:before="3" w:line="254" w:lineRule="auto"/>
        <w:ind w:left="1807" w:right="912" w:hanging="427"/>
        <w:rPr>
          <w:lang w:val="nl-BE"/>
        </w:rPr>
      </w:pPr>
      <w:r w:rsidRPr="007E62B4">
        <w:rPr>
          <w:color w:val="666666"/>
          <w:lang w:val="nl-BE"/>
        </w:rPr>
        <w:t xml:space="preserve">Verplaatsbare ventilators vormen een gevaar voor een verdere verspreiding van </w:t>
      </w:r>
      <w:proofErr w:type="spellStart"/>
      <w:r w:rsidRPr="007E62B4">
        <w:rPr>
          <w:color w:val="666666"/>
          <w:lang w:val="nl-BE"/>
        </w:rPr>
        <w:t>virusaerosols</w:t>
      </w:r>
      <w:proofErr w:type="spellEnd"/>
      <w:r w:rsidRPr="007E62B4">
        <w:rPr>
          <w:color w:val="666666"/>
          <w:lang w:val="nl-BE"/>
        </w:rPr>
        <w:t xml:space="preserve"> en mogen niet gebruikt</w:t>
      </w:r>
      <w:r w:rsidRPr="007E62B4">
        <w:rPr>
          <w:color w:val="666666"/>
          <w:spacing w:val="-6"/>
          <w:lang w:val="nl-BE"/>
        </w:rPr>
        <w:t xml:space="preserve"> </w:t>
      </w:r>
      <w:r w:rsidRPr="007E62B4">
        <w:rPr>
          <w:color w:val="666666"/>
          <w:lang w:val="nl-BE"/>
        </w:rPr>
        <w:t>worden.</w:t>
      </w:r>
    </w:p>
    <w:p w14:paraId="764EB623" w14:textId="77777777" w:rsidR="00A4127C" w:rsidRPr="007E62B4" w:rsidRDefault="00A4127C" w:rsidP="00A4127C">
      <w:pPr>
        <w:spacing w:line="254" w:lineRule="auto"/>
        <w:rPr>
          <w:lang w:val="nl-BE"/>
        </w:rPr>
        <w:sectPr w:rsidR="00A4127C" w:rsidRPr="007E62B4">
          <w:pgSz w:w="12240" w:h="15840"/>
          <w:pgMar w:top="2000" w:right="0" w:bottom="1460" w:left="60" w:header="268" w:footer="1261" w:gutter="0"/>
          <w:cols w:space="720"/>
        </w:sectPr>
      </w:pPr>
    </w:p>
    <w:p w14:paraId="44AE6456" w14:textId="77777777" w:rsidR="00A4127C" w:rsidRPr="007E62B4" w:rsidRDefault="00A4127C" w:rsidP="00A4127C">
      <w:pPr>
        <w:pStyle w:val="BodyText"/>
        <w:spacing w:before="5"/>
        <w:rPr>
          <w:lang w:val="nl-BE"/>
        </w:rPr>
      </w:pPr>
    </w:p>
    <w:p w14:paraId="714C0863" w14:textId="77777777" w:rsidR="00A4127C" w:rsidRPr="007E62B4" w:rsidRDefault="00A4127C" w:rsidP="00A4127C">
      <w:pPr>
        <w:pStyle w:val="Heading1"/>
        <w:spacing w:before="44"/>
        <w:rPr>
          <w:lang w:val="nl-BE"/>
        </w:rPr>
      </w:pPr>
      <w:bookmarkStart w:id="30" w:name="_Toc86159323"/>
      <w:bookmarkStart w:id="31" w:name="_Toc86224284"/>
      <w:r w:rsidRPr="007E62B4">
        <w:rPr>
          <w:color w:val="2E5395"/>
          <w:lang w:val="nl-BE"/>
        </w:rPr>
        <w:t>Kwaliteitsvereisten apothekers en farmaceutisch</w:t>
      </w:r>
      <w:r w:rsidRPr="007E62B4">
        <w:rPr>
          <w:rFonts w:ascii="Cambria Math" w:hAnsi="Cambria Math"/>
          <w:color w:val="2E5395"/>
          <w:lang w:val="nl-BE"/>
        </w:rPr>
        <w:t>‑</w:t>
      </w:r>
      <w:r w:rsidRPr="007E62B4">
        <w:rPr>
          <w:color w:val="2E5395"/>
          <w:lang w:val="nl-BE"/>
        </w:rPr>
        <w:t>technisch assistenten</w:t>
      </w:r>
      <w:bookmarkEnd w:id="30"/>
      <w:bookmarkEnd w:id="31"/>
    </w:p>
    <w:p w14:paraId="0CEAB34E" w14:textId="77777777" w:rsidR="00A4127C" w:rsidRDefault="00A4127C" w:rsidP="00A4127C">
      <w:pPr>
        <w:pStyle w:val="Heading2"/>
        <w:spacing w:before="89"/>
      </w:pPr>
      <w:bookmarkStart w:id="32" w:name="_Toc86159324"/>
      <w:bookmarkStart w:id="33" w:name="_Toc86224285"/>
      <w:proofErr w:type="spellStart"/>
      <w:r>
        <w:rPr>
          <w:color w:val="666666"/>
        </w:rPr>
        <w:t>Organisatie</w:t>
      </w:r>
      <w:proofErr w:type="spellEnd"/>
      <w:r>
        <w:rPr>
          <w:color w:val="666666"/>
        </w:rPr>
        <w:t xml:space="preserve"> </w:t>
      </w:r>
      <w:proofErr w:type="spellStart"/>
      <w:r>
        <w:rPr>
          <w:color w:val="666666"/>
        </w:rPr>
        <w:t>apotheekteam</w:t>
      </w:r>
      <w:bookmarkEnd w:id="32"/>
      <w:bookmarkEnd w:id="33"/>
      <w:proofErr w:type="spellEnd"/>
    </w:p>
    <w:p w14:paraId="22ED7C32" w14:textId="77777777" w:rsidR="00A4127C" w:rsidRDefault="00A4127C" w:rsidP="00A4127C">
      <w:pPr>
        <w:pStyle w:val="BodyText"/>
        <w:spacing w:before="8"/>
        <w:rPr>
          <w:b/>
          <w:sz w:val="24"/>
        </w:rPr>
      </w:pPr>
    </w:p>
    <w:p w14:paraId="0BC2613C" w14:textId="77777777" w:rsidR="00A4127C" w:rsidRPr="007E62B4" w:rsidRDefault="00A4127C" w:rsidP="00A4127C">
      <w:pPr>
        <w:pStyle w:val="ListParagraph"/>
        <w:numPr>
          <w:ilvl w:val="0"/>
          <w:numId w:val="17"/>
        </w:numPr>
        <w:tabs>
          <w:tab w:val="left" w:pos="2461"/>
        </w:tabs>
        <w:spacing w:line="259" w:lineRule="auto"/>
        <w:ind w:right="2012"/>
        <w:jc w:val="both"/>
        <w:rPr>
          <w:lang w:val="nl-BE"/>
        </w:rPr>
      </w:pPr>
      <w:r w:rsidRPr="007E62B4">
        <w:rPr>
          <w:color w:val="666666"/>
          <w:lang w:val="nl-BE"/>
        </w:rPr>
        <w:t>Het is de verantwoordelijkheid van elke titularis van een apotheek die patiënten wenst te testen, na te gaan of het uitvoeren en de daarbij horende handelingen gedekt zijn door de verzekering in kader van zijn</w:t>
      </w:r>
      <w:r w:rsidRPr="007E62B4">
        <w:rPr>
          <w:color w:val="666666"/>
          <w:spacing w:val="-17"/>
          <w:lang w:val="nl-BE"/>
        </w:rPr>
        <w:t xml:space="preserve"> </w:t>
      </w:r>
      <w:r w:rsidRPr="007E62B4">
        <w:rPr>
          <w:color w:val="666666"/>
          <w:lang w:val="nl-BE"/>
        </w:rPr>
        <w:t>beroepsaansprakelijkheid.</w:t>
      </w:r>
    </w:p>
    <w:p w14:paraId="3B18F0D2" w14:textId="77777777" w:rsidR="00A4127C" w:rsidRDefault="00A4127C" w:rsidP="00A4127C">
      <w:pPr>
        <w:pStyle w:val="ListParagraph"/>
        <w:numPr>
          <w:ilvl w:val="0"/>
          <w:numId w:val="17"/>
        </w:numPr>
        <w:tabs>
          <w:tab w:val="left" w:pos="2460"/>
          <w:tab w:val="left" w:pos="2461"/>
        </w:tabs>
        <w:spacing w:line="256" w:lineRule="auto"/>
        <w:ind w:right="1628"/>
      </w:pPr>
      <w:r w:rsidRPr="007E62B4">
        <w:rPr>
          <w:color w:val="666666"/>
          <w:lang w:val="nl-BE"/>
        </w:rPr>
        <w:t xml:space="preserve">Elke apotheek beslist individueel hoe en wie van het personeel kan ingezet worden voor de testing. </w:t>
      </w:r>
      <w:proofErr w:type="spellStart"/>
      <w:r>
        <w:rPr>
          <w:color w:val="666666"/>
        </w:rPr>
        <w:t>Niemand</w:t>
      </w:r>
      <w:proofErr w:type="spellEnd"/>
      <w:r>
        <w:rPr>
          <w:color w:val="666666"/>
        </w:rPr>
        <w:t xml:space="preserve"> </w:t>
      </w:r>
      <w:proofErr w:type="spellStart"/>
      <w:r>
        <w:rPr>
          <w:color w:val="666666"/>
        </w:rPr>
        <w:t>kan</w:t>
      </w:r>
      <w:proofErr w:type="spellEnd"/>
      <w:r>
        <w:rPr>
          <w:color w:val="666666"/>
        </w:rPr>
        <w:t xml:space="preserve"> </w:t>
      </w:r>
      <w:proofErr w:type="spellStart"/>
      <w:r>
        <w:rPr>
          <w:color w:val="666666"/>
        </w:rPr>
        <w:t>verplicht</w:t>
      </w:r>
      <w:proofErr w:type="spellEnd"/>
      <w:r>
        <w:rPr>
          <w:color w:val="666666"/>
        </w:rPr>
        <w:t xml:space="preserve"> </w:t>
      </w:r>
      <w:proofErr w:type="spellStart"/>
      <w:r>
        <w:rPr>
          <w:color w:val="666666"/>
        </w:rPr>
        <w:t>worden</w:t>
      </w:r>
      <w:proofErr w:type="spellEnd"/>
      <w:r>
        <w:rPr>
          <w:color w:val="666666"/>
        </w:rPr>
        <w:t xml:space="preserve"> </w:t>
      </w:r>
      <w:proofErr w:type="spellStart"/>
      <w:r>
        <w:rPr>
          <w:color w:val="666666"/>
        </w:rPr>
        <w:t>testen</w:t>
      </w:r>
      <w:proofErr w:type="spellEnd"/>
      <w:r>
        <w:rPr>
          <w:color w:val="666666"/>
        </w:rPr>
        <w:t xml:space="preserve"> </w:t>
      </w:r>
      <w:proofErr w:type="spellStart"/>
      <w:r>
        <w:rPr>
          <w:color w:val="666666"/>
        </w:rPr>
        <w:t>af</w:t>
      </w:r>
      <w:proofErr w:type="spellEnd"/>
      <w:r>
        <w:rPr>
          <w:color w:val="666666"/>
        </w:rPr>
        <w:t xml:space="preserve"> </w:t>
      </w:r>
      <w:proofErr w:type="spellStart"/>
      <w:r>
        <w:rPr>
          <w:color w:val="666666"/>
        </w:rPr>
        <w:t>te</w:t>
      </w:r>
      <w:proofErr w:type="spellEnd"/>
      <w:r>
        <w:rPr>
          <w:color w:val="666666"/>
          <w:spacing w:val="-18"/>
        </w:rPr>
        <w:t xml:space="preserve"> </w:t>
      </w:r>
      <w:proofErr w:type="spellStart"/>
      <w:r>
        <w:rPr>
          <w:color w:val="666666"/>
        </w:rPr>
        <w:t>nemen</w:t>
      </w:r>
      <w:proofErr w:type="spellEnd"/>
      <w:r>
        <w:rPr>
          <w:color w:val="666666"/>
        </w:rPr>
        <w:t>.</w:t>
      </w:r>
    </w:p>
    <w:p w14:paraId="46DB80B4" w14:textId="77777777" w:rsidR="00A4127C" w:rsidRDefault="00A4127C" w:rsidP="00A4127C">
      <w:pPr>
        <w:pStyle w:val="ListParagraph"/>
        <w:numPr>
          <w:ilvl w:val="0"/>
          <w:numId w:val="17"/>
        </w:numPr>
        <w:tabs>
          <w:tab w:val="left" w:pos="2460"/>
          <w:tab w:val="left" w:pos="2461"/>
        </w:tabs>
        <w:spacing w:before="3" w:line="256" w:lineRule="auto"/>
        <w:ind w:right="1692"/>
      </w:pPr>
      <w:r w:rsidRPr="007E62B4">
        <w:rPr>
          <w:color w:val="666666"/>
          <w:lang w:val="nl-BE"/>
        </w:rPr>
        <w:t xml:space="preserve">De beslissing wordt gemaakt met oog op efficiëntie en veiligheid voor iedereen. </w:t>
      </w:r>
      <w:proofErr w:type="spellStart"/>
      <w:r>
        <w:rPr>
          <w:color w:val="666666"/>
        </w:rPr>
        <w:t>Bij</w:t>
      </w:r>
      <w:proofErr w:type="spellEnd"/>
      <w:r>
        <w:rPr>
          <w:color w:val="666666"/>
        </w:rPr>
        <w:t xml:space="preserve"> </w:t>
      </w:r>
      <w:proofErr w:type="spellStart"/>
      <w:r>
        <w:rPr>
          <w:color w:val="666666"/>
        </w:rPr>
        <w:t>voorkeur</w:t>
      </w:r>
      <w:proofErr w:type="spellEnd"/>
      <w:r>
        <w:rPr>
          <w:color w:val="666666"/>
        </w:rPr>
        <w:t xml:space="preserve"> </w:t>
      </w:r>
      <w:proofErr w:type="spellStart"/>
      <w:r>
        <w:rPr>
          <w:color w:val="666666"/>
        </w:rPr>
        <w:t>worden</w:t>
      </w:r>
      <w:proofErr w:type="spellEnd"/>
      <w:r>
        <w:rPr>
          <w:color w:val="666666"/>
        </w:rPr>
        <w:t xml:space="preserve"> </w:t>
      </w:r>
      <w:proofErr w:type="spellStart"/>
      <w:r>
        <w:rPr>
          <w:color w:val="666666"/>
        </w:rPr>
        <w:t>vaste</w:t>
      </w:r>
      <w:proofErr w:type="spellEnd"/>
      <w:r>
        <w:rPr>
          <w:color w:val="666666"/>
        </w:rPr>
        <w:t xml:space="preserve"> </w:t>
      </w:r>
      <w:proofErr w:type="spellStart"/>
      <w:r>
        <w:rPr>
          <w:color w:val="666666"/>
        </w:rPr>
        <w:t>uurroosters</w:t>
      </w:r>
      <w:proofErr w:type="spellEnd"/>
      <w:r>
        <w:rPr>
          <w:color w:val="666666"/>
          <w:spacing w:val="-9"/>
        </w:rPr>
        <w:t xml:space="preserve"> </w:t>
      </w:r>
      <w:proofErr w:type="spellStart"/>
      <w:r>
        <w:rPr>
          <w:color w:val="666666"/>
        </w:rPr>
        <w:t>opgemaakt</w:t>
      </w:r>
      <w:proofErr w:type="spellEnd"/>
      <w:r>
        <w:rPr>
          <w:color w:val="666666"/>
        </w:rPr>
        <w:t>.</w:t>
      </w:r>
    </w:p>
    <w:p w14:paraId="6DE5601D" w14:textId="77777777" w:rsidR="00A4127C" w:rsidRDefault="00A4127C" w:rsidP="00A4127C">
      <w:pPr>
        <w:pStyle w:val="ListParagraph"/>
        <w:numPr>
          <w:ilvl w:val="0"/>
          <w:numId w:val="17"/>
        </w:numPr>
        <w:tabs>
          <w:tab w:val="left" w:pos="2460"/>
          <w:tab w:val="left" w:pos="2461"/>
        </w:tabs>
        <w:spacing w:before="3" w:line="256" w:lineRule="auto"/>
        <w:ind w:right="1486"/>
      </w:pPr>
      <w:r w:rsidRPr="007E62B4">
        <w:rPr>
          <w:color w:val="666666"/>
          <w:lang w:val="nl-BE"/>
        </w:rPr>
        <w:t xml:space="preserve">Leden van het apotheekteam die de testen afnemen, hebben de specifieke opleiding hiervoor gevolgd. </w:t>
      </w:r>
      <w:r>
        <w:rPr>
          <w:color w:val="666666"/>
        </w:rPr>
        <w:t>(</w:t>
      </w:r>
      <w:proofErr w:type="spellStart"/>
      <w:r>
        <w:rPr>
          <w:color w:val="666666"/>
        </w:rPr>
        <w:t>zie</w:t>
      </w:r>
      <w:proofErr w:type="spellEnd"/>
      <w:r>
        <w:rPr>
          <w:color w:val="666666"/>
          <w:spacing w:val="-6"/>
        </w:rPr>
        <w:t xml:space="preserve"> </w:t>
      </w:r>
      <w:proofErr w:type="spellStart"/>
      <w:r>
        <w:rPr>
          <w:color w:val="666666"/>
        </w:rPr>
        <w:t>verder</w:t>
      </w:r>
      <w:proofErr w:type="spellEnd"/>
      <w:r>
        <w:rPr>
          <w:color w:val="666666"/>
        </w:rPr>
        <w:t>)</w:t>
      </w:r>
    </w:p>
    <w:p w14:paraId="13A539DD" w14:textId="77777777" w:rsidR="00A4127C" w:rsidRDefault="00A4127C" w:rsidP="00A4127C">
      <w:pPr>
        <w:pStyle w:val="ListParagraph"/>
        <w:numPr>
          <w:ilvl w:val="0"/>
          <w:numId w:val="17"/>
        </w:numPr>
        <w:tabs>
          <w:tab w:val="left" w:pos="2460"/>
          <w:tab w:val="left" w:pos="2461"/>
        </w:tabs>
        <w:spacing w:line="256" w:lineRule="auto"/>
        <w:ind w:right="919"/>
      </w:pPr>
      <w:r w:rsidRPr="007E62B4">
        <w:rPr>
          <w:color w:val="666666"/>
          <w:lang w:val="nl-BE"/>
        </w:rPr>
        <w:t xml:space="preserve">Farmaceutisch-technisch assistenten (apotheekassistenten) voeren de testen uit onder toezicht van de apotheker die hen deze taak toevertrouwt. </w:t>
      </w:r>
      <w:r>
        <w:rPr>
          <w:color w:val="666666"/>
        </w:rPr>
        <w:t xml:space="preserve">De </w:t>
      </w:r>
      <w:proofErr w:type="spellStart"/>
      <w:r>
        <w:rPr>
          <w:color w:val="666666"/>
        </w:rPr>
        <w:t>apotheker-titularis</w:t>
      </w:r>
      <w:proofErr w:type="spellEnd"/>
      <w:r>
        <w:rPr>
          <w:color w:val="666666"/>
        </w:rPr>
        <w:t xml:space="preserve"> </w:t>
      </w:r>
      <w:proofErr w:type="spellStart"/>
      <w:r>
        <w:rPr>
          <w:color w:val="666666"/>
        </w:rPr>
        <w:t>draagt</w:t>
      </w:r>
      <w:proofErr w:type="spellEnd"/>
      <w:r>
        <w:rPr>
          <w:color w:val="666666"/>
        </w:rPr>
        <w:t xml:space="preserve"> de </w:t>
      </w:r>
      <w:proofErr w:type="spellStart"/>
      <w:r>
        <w:rPr>
          <w:color w:val="666666"/>
        </w:rPr>
        <w:t>eindverantwoordelijkheid</w:t>
      </w:r>
      <w:proofErr w:type="spellEnd"/>
      <w:r>
        <w:rPr>
          <w:color w:val="666666"/>
        </w:rPr>
        <w:t>.</w:t>
      </w:r>
    </w:p>
    <w:p w14:paraId="44A99A8B" w14:textId="77777777" w:rsidR="00A4127C" w:rsidRDefault="00A4127C" w:rsidP="00A4127C">
      <w:pPr>
        <w:pStyle w:val="Heading2"/>
        <w:spacing w:before="164"/>
      </w:pPr>
      <w:bookmarkStart w:id="34" w:name="_Toc86159325"/>
      <w:bookmarkStart w:id="35" w:name="_Toc86224286"/>
      <w:proofErr w:type="spellStart"/>
      <w:r>
        <w:rPr>
          <w:color w:val="666666"/>
        </w:rPr>
        <w:t>Opleiding</w:t>
      </w:r>
      <w:bookmarkEnd w:id="34"/>
      <w:bookmarkEnd w:id="35"/>
      <w:proofErr w:type="spellEnd"/>
    </w:p>
    <w:p w14:paraId="399A965F" w14:textId="77777777" w:rsidR="00A4127C" w:rsidRDefault="00A4127C" w:rsidP="00A4127C">
      <w:pPr>
        <w:pStyle w:val="BodyText"/>
        <w:spacing w:before="8"/>
        <w:rPr>
          <w:b/>
          <w:sz w:val="24"/>
        </w:rPr>
      </w:pPr>
    </w:p>
    <w:p w14:paraId="7A87861C" w14:textId="77777777" w:rsidR="00A4127C" w:rsidRPr="007E62B4" w:rsidRDefault="00A4127C" w:rsidP="00A4127C">
      <w:pPr>
        <w:pStyle w:val="ListParagraph"/>
        <w:numPr>
          <w:ilvl w:val="0"/>
          <w:numId w:val="17"/>
        </w:numPr>
        <w:tabs>
          <w:tab w:val="left" w:pos="2460"/>
          <w:tab w:val="left" w:pos="2461"/>
        </w:tabs>
        <w:spacing w:line="259" w:lineRule="auto"/>
        <w:ind w:right="1476"/>
        <w:rPr>
          <w:lang w:val="nl-BE"/>
        </w:rPr>
      </w:pPr>
      <w:r w:rsidRPr="007E62B4">
        <w:rPr>
          <w:color w:val="666666"/>
          <w:lang w:val="nl-BE"/>
        </w:rPr>
        <w:t xml:space="preserve">Apothekers en farmaceutisch-technisch assistenten volgen de online theoretische opleiding via de beschikbare </w:t>
      </w:r>
      <w:proofErr w:type="spellStart"/>
      <w:r w:rsidRPr="007E62B4">
        <w:rPr>
          <w:color w:val="666666"/>
          <w:lang w:val="nl-BE"/>
        </w:rPr>
        <w:t>webinar</w:t>
      </w:r>
      <w:proofErr w:type="spellEnd"/>
      <w:r w:rsidRPr="007E62B4">
        <w:rPr>
          <w:color w:val="666666"/>
          <w:lang w:val="nl-BE"/>
        </w:rPr>
        <w:t>. Vervolgens volgen zij een praktische</w:t>
      </w:r>
      <w:r w:rsidRPr="007E62B4">
        <w:rPr>
          <w:color w:val="666666"/>
          <w:spacing w:val="-21"/>
          <w:lang w:val="nl-BE"/>
        </w:rPr>
        <w:t xml:space="preserve"> </w:t>
      </w:r>
      <w:r w:rsidRPr="007E62B4">
        <w:rPr>
          <w:color w:val="666666"/>
          <w:lang w:val="nl-BE"/>
        </w:rPr>
        <w:t>opleiding door een arts of verpleegkundige met ruime ervaring in deze</w:t>
      </w:r>
      <w:r w:rsidRPr="007E62B4">
        <w:rPr>
          <w:color w:val="666666"/>
          <w:spacing w:val="-18"/>
          <w:lang w:val="nl-BE"/>
        </w:rPr>
        <w:t xml:space="preserve"> </w:t>
      </w:r>
      <w:r w:rsidRPr="007E62B4">
        <w:rPr>
          <w:color w:val="666666"/>
          <w:lang w:val="nl-BE"/>
        </w:rPr>
        <w:t>staalname.</w:t>
      </w:r>
    </w:p>
    <w:p w14:paraId="3C30EAF1" w14:textId="77777777" w:rsidR="00A4127C" w:rsidRPr="007E62B4" w:rsidRDefault="00A4127C" w:rsidP="00A4127C">
      <w:pPr>
        <w:spacing w:line="259" w:lineRule="auto"/>
        <w:rPr>
          <w:lang w:val="nl-BE"/>
        </w:rPr>
        <w:sectPr w:rsidR="00A4127C" w:rsidRPr="007E62B4">
          <w:pgSz w:w="12240" w:h="15840"/>
          <w:pgMar w:top="2000" w:right="0" w:bottom="1460" w:left="60" w:header="268" w:footer="1261" w:gutter="0"/>
          <w:cols w:space="720"/>
        </w:sectPr>
      </w:pPr>
    </w:p>
    <w:p w14:paraId="3BB1E250" w14:textId="77777777" w:rsidR="00A4127C" w:rsidRPr="007E62B4" w:rsidRDefault="00A4127C" w:rsidP="00A4127C">
      <w:pPr>
        <w:pStyle w:val="BodyText"/>
        <w:spacing w:before="3"/>
        <w:rPr>
          <w:sz w:val="23"/>
          <w:lang w:val="nl-BE"/>
        </w:rPr>
      </w:pPr>
    </w:p>
    <w:p w14:paraId="3243EAD5" w14:textId="77777777" w:rsidR="00A4127C" w:rsidRPr="007E62B4" w:rsidRDefault="00A4127C" w:rsidP="00A4127C">
      <w:pPr>
        <w:pStyle w:val="Heading1"/>
        <w:rPr>
          <w:lang w:val="nl-BE"/>
        </w:rPr>
      </w:pPr>
      <w:bookmarkStart w:id="36" w:name="_Toc86159326"/>
      <w:bookmarkStart w:id="37" w:name="_Toc86224287"/>
      <w:r w:rsidRPr="007E62B4">
        <w:rPr>
          <w:color w:val="2E5395"/>
          <w:lang w:val="nl-BE"/>
        </w:rPr>
        <w:t>Kwaliteitsvereisten voor persoonlijk beschermingsmateriaal:</w:t>
      </w:r>
      <w:bookmarkEnd w:id="36"/>
      <w:bookmarkEnd w:id="37"/>
    </w:p>
    <w:p w14:paraId="7294CA10" w14:textId="77777777" w:rsidR="00A4127C" w:rsidRPr="007E62B4" w:rsidRDefault="00A4127C" w:rsidP="00A4127C">
      <w:pPr>
        <w:pStyle w:val="BodyText"/>
        <w:spacing w:before="243" w:line="256" w:lineRule="auto"/>
        <w:ind w:left="1380" w:right="1644"/>
        <w:rPr>
          <w:lang w:val="nl-BE"/>
        </w:rPr>
      </w:pPr>
      <w:r w:rsidRPr="007E62B4">
        <w:rPr>
          <w:color w:val="666666"/>
          <w:lang w:val="nl-BE"/>
        </w:rPr>
        <w:t>De apotheek zal gebruik maken van het nodige beschermingsmateriaal zoals voorgeschreven in de richtlijnen van Sciensano.</w:t>
      </w:r>
    </w:p>
    <w:p w14:paraId="5118BC1A" w14:textId="77777777" w:rsidR="00A4127C" w:rsidRDefault="00A4127C" w:rsidP="00A4127C">
      <w:pPr>
        <w:pStyle w:val="Heading2"/>
        <w:spacing w:before="162"/>
      </w:pPr>
      <w:bookmarkStart w:id="38" w:name="_Toc86159327"/>
      <w:bookmarkStart w:id="39" w:name="_Toc86224288"/>
      <w:proofErr w:type="spellStart"/>
      <w:r>
        <w:rPr>
          <w:color w:val="666666"/>
        </w:rPr>
        <w:t>Persoonlijk</w:t>
      </w:r>
      <w:proofErr w:type="spellEnd"/>
      <w:r>
        <w:rPr>
          <w:color w:val="666666"/>
        </w:rPr>
        <w:t xml:space="preserve"> </w:t>
      </w:r>
      <w:proofErr w:type="spellStart"/>
      <w:r>
        <w:rPr>
          <w:color w:val="666666"/>
        </w:rPr>
        <w:t>beschermingsmateriaal</w:t>
      </w:r>
      <w:bookmarkEnd w:id="38"/>
      <w:bookmarkEnd w:id="39"/>
      <w:proofErr w:type="spellEnd"/>
    </w:p>
    <w:p w14:paraId="3CF507B0" w14:textId="77777777" w:rsidR="00A4127C" w:rsidRDefault="00A4127C" w:rsidP="00A4127C">
      <w:pPr>
        <w:pStyle w:val="BodyText"/>
        <w:spacing w:before="10"/>
        <w:rPr>
          <w:b/>
          <w:sz w:val="24"/>
        </w:rPr>
      </w:pPr>
    </w:p>
    <w:p w14:paraId="1F34C767" w14:textId="77777777" w:rsidR="00A4127C" w:rsidRDefault="00A4127C" w:rsidP="00A4127C">
      <w:pPr>
        <w:pStyle w:val="ListParagraph"/>
        <w:numPr>
          <w:ilvl w:val="0"/>
          <w:numId w:val="17"/>
        </w:numPr>
        <w:tabs>
          <w:tab w:val="left" w:pos="2460"/>
          <w:tab w:val="left" w:pos="2461"/>
        </w:tabs>
        <w:spacing w:line="256" w:lineRule="auto"/>
        <w:ind w:right="1805"/>
      </w:pPr>
      <w:r w:rsidRPr="007E62B4">
        <w:rPr>
          <w:color w:val="666666"/>
          <w:lang w:val="nl-BE"/>
        </w:rPr>
        <w:t xml:space="preserve">Er ligt steeds voldoende (reserve) beschermingsmateriaal klaar op een tafeltje op meer dan 2 meter afstand van waar de test zal uitgevoerd worden. </w:t>
      </w:r>
      <w:r>
        <w:rPr>
          <w:color w:val="666666"/>
        </w:rPr>
        <w:t xml:space="preserve">De apotheek </w:t>
      </w:r>
      <w:proofErr w:type="spellStart"/>
      <w:r>
        <w:rPr>
          <w:color w:val="666666"/>
        </w:rPr>
        <w:t>beschikt</w:t>
      </w:r>
      <w:proofErr w:type="spellEnd"/>
      <w:r>
        <w:rPr>
          <w:color w:val="666666"/>
        </w:rPr>
        <w:t xml:space="preserve"> steeds over </w:t>
      </w:r>
      <w:proofErr w:type="spellStart"/>
      <w:r>
        <w:rPr>
          <w:color w:val="666666"/>
        </w:rPr>
        <w:t>volgende</w:t>
      </w:r>
      <w:proofErr w:type="spellEnd"/>
      <w:r>
        <w:rPr>
          <w:color w:val="666666"/>
          <w:spacing w:val="-8"/>
        </w:rPr>
        <w:t xml:space="preserve"> </w:t>
      </w:r>
      <w:proofErr w:type="spellStart"/>
      <w:r>
        <w:rPr>
          <w:color w:val="666666"/>
        </w:rPr>
        <w:t>materialen</w:t>
      </w:r>
      <w:proofErr w:type="spellEnd"/>
      <w:r>
        <w:rPr>
          <w:color w:val="666666"/>
        </w:rPr>
        <w:t>:</w:t>
      </w:r>
    </w:p>
    <w:p w14:paraId="46D27370" w14:textId="77777777" w:rsidR="00A4127C" w:rsidRDefault="00A4127C" w:rsidP="00A4127C">
      <w:pPr>
        <w:pStyle w:val="BodyText"/>
        <w:spacing w:before="1"/>
        <w:rPr>
          <w:sz w:val="24"/>
        </w:rPr>
      </w:pPr>
    </w:p>
    <w:p w14:paraId="12A3724C" w14:textId="77777777" w:rsidR="00A4127C" w:rsidRDefault="00A4127C" w:rsidP="00A4127C">
      <w:pPr>
        <w:pStyle w:val="ListParagraph"/>
        <w:numPr>
          <w:ilvl w:val="1"/>
          <w:numId w:val="17"/>
        </w:numPr>
        <w:tabs>
          <w:tab w:val="left" w:pos="3180"/>
          <w:tab w:val="left" w:pos="3181"/>
        </w:tabs>
        <w:rPr>
          <w:b/>
        </w:rPr>
      </w:pPr>
      <w:proofErr w:type="spellStart"/>
      <w:r>
        <w:rPr>
          <w:b/>
          <w:color w:val="666666"/>
        </w:rPr>
        <w:t>Handschoenen</w:t>
      </w:r>
      <w:proofErr w:type="spellEnd"/>
      <w:r>
        <w:rPr>
          <w:b/>
          <w:color w:val="666666"/>
        </w:rPr>
        <w:t>.</w:t>
      </w:r>
    </w:p>
    <w:p w14:paraId="23648296" w14:textId="77777777" w:rsidR="00A4127C" w:rsidRPr="007E62B4" w:rsidRDefault="00A4127C" w:rsidP="00A4127C">
      <w:pPr>
        <w:pStyle w:val="ListParagraph"/>
        <w:numPr>
          <w:ilvl w:val="2"/>
          <w:numId w:val="17"/>
        </w:numPr>
        <w:tabs>
          <w:tab w:val="left" w:pos="3900"/>
          <w:tab w:val="left" w:pos="3901"/>
        </w:tabs>
        <w:spacing w:before="1"/>
        <w:rPr>
          <w:lang w:val="nl-BE"/>
        </w:rPr>
      </w:pPr>
      <w:r w:rsidRPr="007E62B4">
        <w:rPr>
          <w:color w:val="666666"/>
          <w:lang w:val="nl-BE"/>
        </w:rPr>
        <w:t>Deze worden tussen elke patiënt</w:t>
      </w:r>
      <w:r w:rsidRPr="007E62B4">
        <w:rPr>
          <w:color w:val="666666"/>
          <w:spacing w:val="-12"/>
          <w:lang w:val="nl-BE"/>
        </w:rPr>
        <w:t xml:space="preserve"> </w:t>
      </w:r>
      <w:r w:rsidRPr="007E62B4">
        <w:rPr>
          <w:color w:val="666666"/>
          <w:lang w:val="nl-BE"/>
        </w:rPr>
        <w:t>gewisseld.</w:t>
      </w:r>
    </w:p>
    <w:p w14:paraId="61F27813" w14:textId="77777777" w:rsidR="00A4127C" w:rsidRPr="007E62B4" w:rsidRDefault="00A4127C" w:rsidP="00A4127C">
      <w:pPr>
        <w:pStyle w:val="BodyText"/>
        <w:spacing w:before="4"/>
        <w:rPr>
          <w:sz w:val="25"/>
          <w:lang w:val="nl-BE"/>
        </w:rPr>
      </w:pPr>
    </w:p>
    <w:p w14:paraId="2DF56AF6" w14:textId="77777777" w:rsidR="00A4127C" w:rsidRDefault="00A4127C" w:rsidP="00A4127C">
      <w:pPr>
        <w:pStyle w:val="ListParagraph"/>
        <w:numPr>
          <w:ilvl w:val="1"/>
          <w:numId w:val="17"/>
        </w:numPr>
        <w:tabs>
          <w:tab w:val="left" w:pos="3180"/>
          <w:tab w:val="left" w:pos="3181"/>
        </w:tabs>
        <w:rPr>
          <w:b/>
        </w:rPr>
      </w:pPr>
      <w:proofErr w:type="spellStart"/>
      <w:r>
        <w:rPr>
          <w:b/>
          <w:color w:val="666666"/>
        </w:rPr>
        <w:t>Schort</w:t>
      </w:r>
      <w:proofErr w:type="spellEnd"/>
    </w:p>
    <w:p w14:paraId="3B153516" w14:textId="77777777" w:rsidR="00A4127C" w:rsidRPr="007E62B4" w:rsidRDefault="00A4127C" w:rsidP="00A4127C">
      <w:pPr>
        <w:pStyle w:val="ListParagraph"/>
        <w:numPr>
          <w:ilvl w:val="2"/>
          <w:numId w:val="17"/>
        </w:numPr>
        <w:tabs>
          <w:tab w:val="left" w:pos="3900"/>
          <w:tab w:val="left" w:pos="3901"/>
        </w:tabs>
        <w:spacing w:before="1"/>
        <w:rPr>
          <w:lang w:val="nl-BE"/>
        </w:rPr>
      </w:pPr>
      <w:r w:rsidRPr="007E62B4">
        <w:rPr>
          <w:color w:val="666666"/>
          <w:lang w:val="nl-BE"/>
        </w:rPr>
        <w:t>Lange mouwen, sluiting op de</w:t>
      </w:r>
      <w:r w:rsidRPr="007E62B4">
        <w:rPr>
          <w:color w:val="666666"/>
          <w:spacing w:val="-7"/>
          <w:lang w:val="nl-BE"/>
        </w:rPr>
        <w:t xml:space="preserve"> </w:t>
      </w:r>
      <w:r w:rsidRPr="007E62B4">
        <w:rPr>
          <w:color w:val="666666"/>
          <w:lang w:val="nl-BE"/>
        </w:rPr>
        <w:t>rug.</w:t>
      </w:r>
    </w:p>
    <w:p w14:paraId="37A25F0A" w14:textId="77777777" w:rsidR="00A4127C" w:rsidRDefault="00A4127C" w:rsidP="00A4127C">
      <w:pPr>
        <w:pStyle w:val="ListParagraph"/>
        <w:numPr>
          <w:ilvl w:val="2"/>
          <w:numId w:val="17"/>
        </w:numPr>
        <w:tabs>
          <w:tab w:val="left" w:pos="3900"/>
          <w:tab w:val="left" w:pos="3901"/>
        </w:tabs>
        <w:spacing w:before="20"/>
      </w:pPr>
      <w:proofErr w:type="spellStart"/>
      <w:r>
        <w:rPr>
          <w:color w:val="666666"/>
        </w:rPr>
        <w:t>Spatwaterdicht</w:t>
      </w:r>
      <w:proofErr w:type="spellEnd"/>
      <w:r>
        <w:rPr>
          <w:color w:val="666666"/>
        </w:rPr>
        <w:t xml:space="preserve"> en</w:t>
      </w:r>
      <w:r>
        <w:rPr>
          <w:color w:val="666666"/>
          <w:spacing w:val="-8"/>
        </w:rPr>
        <w:t xml:space="preserve"> </w:t>
      </w:r>
      <w:proofErr w:type="spellStart"/>
      <w:r>
        <w:rPr>
          <w:color w:val="666666"/>
        </w:rPr>
        <w:t>waterdampdoorlatend</w:t>
      </w:r>
      <w:proofErr w:type="spellEnd"/>
    </w:p>
    <w:p w14:paraId="6B24D880" w14:textId="77777777" w:rsidR="00A4127C" w:rsidRPr="007E62B4" w:rsidRDefault="00A4127C" w:rsidP="00A4127C">
      <w:pPr>
        <w:pStyle w:val="ListParagraph"/>
        <w:numPr>
          <w:ilvl w:val="2"/>
          <w:numId w:val="17"/>
        </w:numPr>
        <w:tabs>
          <w:tab w:val="left" w:pos="3900"/>
          <w:tab w:val="left" w:pos="3901"/>
        </w:tabs>
        <w:spacing w:before="18" w:line="259" w:lineRule="auto"/>
        <w:ind w:right="2234"/>
        <w:rPr>
          <w:lang w:val="nl-BE"/>
        </w:rPr>
      </w:pPr>
      <w:r w:rsidRPr="007E62B4">
        <w:rPr>
          <w:color w:val="666666"/>
          <w:lang w:val="nl-BE"/>
        </w:rPr>
        <w:t xml:space="preserve">Wegwerpschort type </w:t>
      </w:r>
      <w:proofErr w:type="spellStart"/>
      <w:r w:rsidRPr="007E62B4">
        <w:rPr>
          <w:color w:val="666666"/>
          <w:lang w:val="nl-BE"/>
        </w:rPr>
        <w:t>Tyvek</w:t>
      </w:r>
      <w:proofErr w:type="spellEnd"/>
      <w:r w:rsidRPr="007E62B4">
        <w:rPr>
          <w:color w:val="666666"/>
          <w:lang w:val="nl-BE"/>
        </w:rPr>
        <w:t xml:space="preserve"> of herbruikbare schort die bij hoge temperaturen (min. 60°C) kan gewassen</w:t>
      </w:r>
      <w:r w:rsidRPr="007E62B4">
        <w:rPr>
          <w:color w:val="666666"/>
          <w:spacing w:val="-10"/>
          <w:lang w:val="nl-BE"/>
        </w:rPr>
        <w:t xml:space="preserve"> </w:t>
      </w:r>
      <w:r w:rsidRPr="007E62B4">
        <w:rPr>
          <w:color w:val="666666"/>
          <w:lang w:val="nl-BE"/>
        </w:rPr>
        <w:t>worden.</w:t>
      </w:r>
    </w:p>
    <w:p w14:paraId="7F92867B" w14:textId="77777777" w:rsidR="00A4127C" w:rsidRPr="007E62B4" w:rsidRDefault="00A4127C" w:rsidP="00A4127C">
      <w:pPr>
        <w:pStyle w:val="ListParagraph"/>
        <w:numPr>
          <w:ilvl w:val="2"/>
          <w:numId w:val="17"/>
        </w:numPr>
        <w:tabs>
          <w:tab w:val="left" w:pos="3900"/>
          <w:tab w:val="left" w:pos="3901"/>
        </w:tabs>
        <w:spacing w:before="1"/>
        <w:rPr>
          <w:lang w:val="nl-BE"/>
        </w:rPr>
      </w:pPr>
      <w:r w:rsidRPr="007E62B4">
        <w:rPr>
          <w:color w:val="666666"/>
          <w:lang w:val="nl-BE"/>
        </w:rPr>
        <w:t>Hergebruik een schort maximaal 3</w:t>
      </w:r>
      <w:r w:rsidRPr="007E62B4">
        <w:rPr>
          <w:color w:val="666666"/>
          <w:spacing w:val="-7"/>
          <w:lang w:val="nl-BE"/>
        </w:rPr>
        <w:t xml:space="preserve"> </w:t>
      </w:r>
      <w:r w:rsidRPr="007E62B4">
        <w:rPr>
          <w:color w:val="666666"/>
          <w:lang w:val="nl-BE"/>
        </w:rPr>
        <w:t>dagen.</w:t>
      </w:r>
    </w:p>
    <w:p w14:paraId="333E10C0" w14:textId="77777777" w:rsidR="00A4127C" w:rsidRPr="007E62B4" w:rsidRDefault="00A4127C" w:rsidP="00A4127C">
      <w:pPr>
        <w:pStyle w:val="ListParagraph"/>
        <w:numPr>
          <w:ilvl w:val="2"/>
          <w:numId w:val="17"/>
        </w:numPr>
        <w:tabs>
          <w:tab w:val="left" w:pos="3901"/>
        </w:tabs>
        <w:spacing w:before="20" w:line="259" w:lineRule="auto"/>
        <w:ind w:right="1927"/>
        <w:jc w:val="both"/>
        <w:rPr>
          <w:lang w:val="nl-BE"/>
        </w:rPr>
      </w:pPr>
      <w:r w:rsidRPr="007E62B4">
        <w:rPr>
          <w:color w:val="666666"/>
          <w:lang w:val="nl-BE"/>
        </w:rPr>
        <w:t>Markeer de datum van eerste gebruik aan de binnenzijde van de schort of op een papieren fiche in het geval van een herbruikbare wasbare</w:t>
      </w:r>
      <w:r w:rsidRPr="007E62B4">
        <w:rPr>
          <w:color w:val="666666"/>
          <w:spacing w:val="-3"/>
          <w:lang w:val="nl-BE"/>
        </w:rPr>
        <w:t xml:space="preserve"> </w:t>
      </w:r>
      <w:r w:rsidRPr="007E62B4">
        <w:rPr>
          <w:color w:val="666666"/>
          <w:lang w:val="nl-BE"/>
        </w:rPr>
        <w:t>schort.</w:t>
      </w:r>
    </w:p>
    <w:p w14:paraId="6F155729" w14:textId="77777777" w:rsidR="00A4127C" w:rsidRPr="007E62B4" w:rsidRDefault="00A4127C" w:rsidP="00A4127C">
      <w:pPr>
        <w:pStyle w:val="ListParagraph"/>
        <w:numPr>
          <w:ilvl w:val="2"/>
          <w:numId w:val="17"/>
        </w:numPr>
        <w:tabs>
          <w:tab w:val="left" w:pos="3900"/>
          <w:tab w:val="left" w:pos="3901"/>
        </w:tabs>
        <w:spacing w:before="1" w:line="259" w:lineRule="auto"/>
        <w:ind w:right="1868"/>
        <w:rPr>
          <w:lang w:val="nl-BE"/>
        </w:rPr>
      </w:pPr>
      <w:r w:rsidRPr="007E62B4">
        <w:rPr>
          <w:color w:val="666666"/>
          <w:lang w:val="nl-BE"/>
        </w:rPr>
        <w:t>Vervang de schort direct na staalafname als de patiënt gehoest of geniest heeft tijdens de staalafname of bij zichtbare</w:t>
      </w:r>
      <w:r w:rsidRPr="007E62B4">
        <w:rPr>
          <w:color w:val="666666"/>
          <w:spacing w:val="-16"/>
          <w:lang w:val="nl-BE"/>
        </w:rPr>
        <w:t xml:space="preserve"> </w:t>
      </w:r>
      <w:r w:rsidRPr="007E62B4">
        <w:rPr>
          <w:color w:val="666666"/>
          <w:lang w:val="nl-BE"/>
        </w:rPr>
        <w:t>vervuiling.</w:t>
      </w:r>
    </w:p>
    <w:p w14:paraId="20BDAFB1" w14:textId="77777777" w:rsidR="00A4127C" w:rsidRPr="007E62B4" w:rsidRDefault="00A4127C" w:rsidP="00A4127C">
      <w:pPr>
        <w:pStyle w:val="BodyText"/>
        <w:spacing w:before="7"/>
        <w:rPr>
          <w:sz w:val="23"/>
          <w:lang w:val="nl-BE"/>
        </w:rPr>
      </w:pPr>
    </w:p>
    <w:p w14:paraId="2809CD14" w14:textId="77777777" w:rsidR="00A4127C" w:rsidRDefault="00A4127C" w:rsidP="00A4127C">
      <w:pPr>
        <w:pStyle w:val="ListParagraph"/>
        <w:numPr>
          <w:ilvl w:val="1"/>
          <w:numId w:val="17"/>
        </w:numPr>
        <w:tabs>
          <w:tab w:val="left" w:pos="3180"/>
          <w:tab w:val="left" w:pos="3181"/>
        </w:tabs>
        <w:rPr>
          <w:b/>
        </w:rPr>
      </w:pPr>
      <w:r>
        <w:rPr>
          <w:b/>
          <w:color w:val="666666"/>
        </w:rPr>
        <w:t>Mond en</w:t>
      </w:r>
      <w:r>
        <w:rPr>
          <w:b/>
          <w:color w:val="666666"/>
          <w:spacing w:val="-4"/>
        </w:rPr>
        <w:t xml:space="preserve"> </w:t>
      </w:r>
      <w:proofErr w:type="spellStart"/>
      <w:r>
        <w:rPr>
          <w:b/>
          <w:color w:val="666666"/>
        </w:rPr>
        <w:t>neusmasker</w:t>
      </w:r>
      <w:proofErr w:type="spellEnd"/>
    </w:p>
    <w:p w14:paraId="1B0D3F73" w14:textId="77777777" w:rsidR="00A4127C" w:rsidRPr="007E62B4" w:rsidRDefault="00A4127C" w:rsidP="00A4127C">
      <w:pPr>
        <w:pStyle w:val="ListParagraph"/>
        <w:numPr>
          <w:ilvl w:val="2"/>
          <w:numId w:val="17"/>
        </w:numPr>
        <w:tabs>
          <w:tab w:val="left" w:pos="3900"/>
          <w:tab w:val="left" w:pos="3901"/>
        </w:tabs>
        <w:spacing w:before="1" w:line="259" w:lineRule="auto"/>
        <w:ind w:right="1440"/>
        <w:rPr>
          <w:lang w:val="nl-BE"/>
        </w:rPr>
      </w:pPr>
      <w:r w:rsidRPr="007E62B4">
        <w:rPr>
          <w:color w:val="666666"/>
          <w:lang w:val="nl-BE"/>
        </w:rPr>
        <w:t>Minimaal type 2: chirurgisch type IIR of FFP2. Wanneer de chirurgische type IIR-maskers onvoldoende aansluiten wordt minimaal gewerkt met een FFP2-masker met betere pasvorm. Het masker moet goed aansluiten op de mond, neus en</w:t>
      </w:r>
      <w:r w:rsidRPr="007E62B4">
        <w:rPr>
          <w:color w:val="666666"/>
          <w:spacing w:val="-7"/>
          <w:lang w:val="nl-BE"/>
        </w:rPr>
        <w:t xml:space="preserve"> </w:t>
      </w:r>
      <w:r w:rsidRPr="007E62B4">
        <w:rPr>
          <w:color w:val="666666"/>
          <w:lang w:val="nl-BE"/>
        </w:rPr>
        <w:t>kin.</w:t>
      </w:r>
    </w:p>
    <w:p w14:paraId="6647E7AE" w14:textId="77777777" w:rsidR="00A4127C" w:rsidRPr="007E62B4" w:rsidRDefault="00A4127C" w:rsidP="00A4127C">
      <w:pPr>
        <w:pStyle w:val="ListParagraph"/>
        <w:numPr>
          <w:ilvl w:val="2"/>
          <w:numId w:val="17"/>
        </w:numPr>
        <w:tabs>
          <w:tab w:val="left" w:pos="3900"/>
          <w:tab w:val="left" w:pos="3901"/>
        </w:tabs>
        <w:spacing w:before="1" w:line="259" w:lineRule="auto"/>
        <w:ind w:right="2196"/>
        <w:rPr>
          <w:lang w:val="nl-BE"/>
        </w:rPr>
      </w:pPr>
      <w:r w:rsidRPr="007E62B4">
        <w:rPr>
          <w:color w:val="666666"/>
          <w:lang w:val="nl-BE"/>
        </w:rPr>
        <w:t>Gebruik altijd een ander mondmasker voor overige taken in de apotheek.</w:t>
      </w:r>
    </w:p>
    <w:p w14:paraId="6F8FF44C" w14:textId="77777777" w:rsidR="00A4127C" w:rsidRDefault="00A4127C" w:rsidP="00A4127C">
      <w:pPr>
        <w:pStyle w:val="ListParagraph"/>
        <w:numPr>
          <w:ilvl w:val="2"/>
          <w:numId w:val="17"/>
        </w:numPr>
        <w:tabs>
          <w:tab w:val="left" w:pos="3900"/>
          <w:tab w:val="left" w:pos="3901"/>
        </w:tabs>
        <w:spacing w:before="1"/>
      </w:pPr>
      <w:proofErr w:type="spellStart"/>
      <w:r>
        <w:rPr>
          <w:color w:val="666666"/>
        </w:rPr>
        <w:t>Hergebruik</w:t>
      </w:r>
      <w:proofErr w:type="spellEnd"/>
      <w:r>
        <w:rPr>
          <w:color w:val="666666"/>
        </w:rPr>
        <w:t xml:space="preserve"> </w:t>
      </w:r>
      <w:proofErr w:type="spellStart"/>
      <w:r>
        <w:rPr>
          <w:color w:val="666666"/>
        </w:rPr>
        <w:t>een</w:t>
      </w:r>
      <w:proofErr w:type="spellEnd"/>
      <w:r>
        <w:rPr>
          <w:color w:val="666666"/>
        </w:rPr>
        <w:t xml:space="preserve"> </w:t>
      </w:r>
      <w:proofErr w:type="spellStart"/>
      <w:r>
        <w:rPr>
          <w:color w:val="666666"/>
        </w:rPr>
        <w:t>mondmasker</w:t>
      </w:r>
      <w:proofErr w:type="spellEnd"/>
      <w:r>
        <w:rPr>
          <w:color w:val="666666"/>
          <w:spacing w:val="-7"/>
        </w:rPr>
        <w:t xml:space="preserve"> </w:t>
      </w:r>
      <w:proofErr w:type="spellStart"/>
      <w:r>
        <w:rPr>
          <w:color w:val="666666"/>
        </w:rPr>
        <w:t>niet</w:t>
      </w:r>
      <w:proofErr w:type="spellEnd"/>
      <w:r>
        <w:rPr>
          <w:color w:val="666666"/>
        </w:rPr>
        <w:t>.</w:t>
      </w:r>
    </w:p>
    <w:p w14:paraId="009BEBA5" w14:textId="77777777" w:rsidR="00A4127C" w:rsidRPr="007E62B4" w:rsidRDefault="00A4127C" w:rsidP="00A4127C">
      <w:pPr>
        <w:pStyle w:val="ListParagraph"/>
        <w:numPr>
          <w:ilvl w:val="2"/>
          <w:numId w:val="17"/>
        </w:numPr>
        <w:tabs>
          <w:tab w:val="left" w:pos="3900"/>
          <w:tab w:val="left" w:pos="3901"/>
        </w:tabs>
        <w:spacing w:before="19"/>
        <w:rPr>
          <w:lang w:val="nl-BE"/>
        </w:rPr>
      </w:pPr>
      <w:r w:rsidRPr="007E62B4">
        <w:rPr>
          <w:color w:val="666666"/>
          <w:lang w:val="nl-BE"/>
        </w:rPr>
        <w:t>Raak de voorzijde van het mondmasker nooit</w:t>
      </w:r>
      <w:r w:rsidRPr="007E62B4">
        <w:rPr>
          <w:color w:val="666666"/>
          <w:spacing w:val="-11"/>
          <w:lang w:val="nl-BE"/>
        </w:rPr>
        <w:t xml:space="preserve"> </w:t>
      </w:r>
      <w:r w:rsidRPr="007E62B4">
        <w:rPr>
          <w:color w:val="666666"/>
          <w:lang w:val="nl-BE"/>
        </w:rPr>
        <w:t>aan.</w:t>
      </w:r>
    </w:p>
    <w:p w14:paraId="78ABB8EF" w14:textId="77777777" w:rsidR="00A4127C" w:rsidRPr="007E62B4" w:rsidRDefault="00A4127C" w:rsidP="00A4127C">
      <w:pPr>
        <w:pStyle w:val="ListParagraph"/>
        <w:numPr>
          <w:ilvl w:val="2"/>
          <w:numId w:val="17"/>
        </w:numPr>
        <w:tabs>
          <w:tab w:val="left" w:pos="3900"/>
          <w:tab w:val="left" w:pos="3901"/>
        </w:tabs>
        <w:spacing w:before="20" w:line="259" w:lineRule="auto"/>
        <w:ind w:right="1632"/>
        <w:rPr>
          <w:lang w:val="nl-BE"/>
        </w:rPr>
      </w:pPr>
      <w:r w:rsidRPr="007E62B4">
        <w:rPr>
          <w:color w:val="666666"/>
          <w:lang w:val="nl-BE"/>
        </w:rPr>
        <w:t>Het mondmasker mag maximum 8 uur aaneengeschakeld gedragen worden.</w:t>
      </w:r>
    </w:p>
    <w:p w14:paraId="6EE2982B" w14:textId="77777777" w:rsidR="00A4127C" w:rsidRPr="007E62B4" w:rsidRDefault="00A4127C" w:rsidP="00A4127C">
      <w:pPr>
        <w:pStyle w:val="ListParagraph"/>
        <w:numPr>
          <w:ilvl w:val="2"/>
          <w:numId w:val="17"/>
        </w:numPr>
        <w:tabs>
          <w:tab w:val="left" w:pos="3900"/>
          <w:tab w:val="left" w:pos="3901"/>
        </w:tabs>
        <w:spacing w:before="1"/>
        <w:rPr>
          <w:lang w:val="nl-BE"/>
        </w:rPr>
      </w:pPr>
      <w:r w:rsidRPr="007E62B4">
        <w:rPr>
          <w:color w:val="666666"/>
          <w:lang w:val="nl-BE"/>
        </w:rPr>
        <w:t>Neem direct een nieuw mondmasker bij zichtbare</w:t>
      </w:r>
      <w:r w:rsidRPr="007E62B4">
        <w:rPr>
          <w:color w:val="666666"/>
          <w:spacing w:val="-14"/>
          <w:lang w:val="nl-BE"/>
        </w:rPr>
        <w:t xml:space="preserve"> </w:t>
      </w:r>
      <w:r w:rsidRPr="007E62B4">
        <w:rPr>
          <w:color w:val="666666"/>
          <w:lang w:val="nl-BE"/>
        </w:rPr>
        <w:t>vervuiling.</w:t>
      </w:r>
    </w:p>
    <w:p w14:paraId="05F48BDB" w14:textId="77777777" w:rsidR="00A4127C" w:rsidRPr="007E62B4" w:rsidRDefault="00A4127C" w:rsidP="00A4127C">
      <w:pPr>
        <w:pStyle w:val="BodyText"/>
        <w:spacing w:before="9"/>
        <w:rPr>
          <w:sz w:val="26"/>
          <w:lang w:val="nl-BE"/>
        </w:rPr>
      </w:pPr>
    </w:p>
    <w:p w14:paraId="11A60922" w14:textId="77777777" w:rsidR="00A4127C" w:rsidRDefault="00A4127C" w:rsidP="00A4127C">
      <w:pPr>
        <w:pStyle w:val="ListParagraph"/>
        <w:numPr>
          <w:ilvl w:val="1"/>
          <w:numId w:val="17"/>
        </w:numPr>
        <w:tabs>
          <w:tab w:val="left" w:pos="3180"/>
          <w:tab w:val="left" w:pos="3181"/>
        </w:tabs>
        <w:rPr>
          <w:b/>
        </w:rPr>
      </w:pPr>
      <w:proofErr w:type="spellStart"/>
      <w:r>
        <w:rPr>
          <w:b/>
          <w:color w:val="666666"/>
        </w:rPr>
        <w:t>Oogbescherming</w:t>
      </w:r>
      <w:proofErr w:type="spellEnd"/>
    </w:p>
    <w:p w14:paraId="29B91626" w14:textId="77777777" w:rsidR="00A4127C" w:rsidRDefault="00A4127C" w:rsidP="00A4127C">
      <w:pPr>
        <w:pStyle w:val="ListParagraph"/>
        <w:numPr>
          <w:ilvl w:val="2"/>
          <w:numId w:val="17"/>
        </w:numPr>
        <w:tabs>
          <w:tab w:val="left" w:pos="3900"/>
          <w:tab w:val="left" w:pos="3901"/>
        </w:tabs>
        <w:spacing w:before="1"/>
      </w:pPr>
      <w:proofErr w:type="spellStart"/>
      <w:r>
        <w:rPr>
          <w:color w:val="666666"/>
        </w:rPr>
        <w:t>Beschermbril</w:t>
      </w:r>
      <w:proofErr w:type="spellEnd"/>
      <w:r>
        <w:rPr>
          <w:color w:val="666666"/>
        </w:rPr>
        <w:t xml:space="preserve"> of</w:t>
      </w:r>
      <w:r>
        <w:rPr>
          <w:color w:val="666666"/>
          <w:spacing w:val="-3"/>
        </w:rPr>
        <w:t xml:space="preserve"> </w:t>
      </w:r>
      <w:proofErr w:type="spellStart"/>
      <w:r>
        <w:rPr>
          <w:color w:val="666666"/>
        </w:rPr>
        <w:t>gezichtsscherm</w:t>
      </w:r>
      <w:proofErr w:type="spellEnd"/>
    </w:p>
    <w:p w14:paraId="3C937D82" w14:textId="77777777" w:rsidR="00A4127C" w:rsidRDefault="00A4127C" w:rsidP="00A4127C">
      <w:pPr>
        <w:pStyle w:val="BodyText"/>
        <w:spacing w:before="4"/>
        <w:rPr>
          <w:sz w:val="25"/>
        </w:rPr>
      </w:pPr>
    </w:p>
    <w:p w14:paraId="0142A591" w14:textId="77777777" w:rsidR="00A4127C" w:rsidRPr="007E62B4" w:rsidRDefault="00A4127C" w:rsidP="00A4127C">
      <w:pPr>
        <w:pStyle w:val="ListParagraph"/>
        <w:numPr>
          <w:ilvl w:val="1"/>
          <w:numId w:val="17"/>
        </w:numPr>
        <w:tabs>
          <w:tab w:val="left" w:pos="3180"/>
          <w:tab w:val="left" w:pos="3181"/>
        </w:tabs>
        <w:ind w:right="1754"/>
        <w:rPr>
          <w:lang w:val="nl-BE"/>
        </w:rPr>
      </w:pPr>
      <w:r w:rsidRPr="007E62B4">
        <w:rPr>
          <w:b/>
          <w:color w:val="666666"/>
          <w:lang w:val="nl-BE"/>
        </w:rPr>
        <w:t xml:space="preserve">Handalcoholgel </w:t>
      </w:r>
      <w:r w:rsidRPr="007E62B4">
        <w:rPr>
          <w:color w:val="666666"/>
          <w:lang w:val="nl-BE"/>
        </w:rPr>
        <w:t>(of water/zeep indien ter beschikking op de testlocatie en wegwerpbare</w:t>
      </w:r>
      <w:r w:rsidRPr="007E62B4">
        <w:rPr>
          <w:color w:val="666666"/>
          <w:spacing w:val="-3"/>
          <w:lang w:val="nl-BE"/>
        </w:rPr>
        <w:t xml:space="preserve"> </w:t>
      </w:r>
      <w:r w:rsidRPr="007E62B4">
        <w:rPr>
          <w:color w:val="666666"/>
          <w:lang w:val="nl-BE"/>
        </w:rPr>
        <w:t>tissues)</w:t>
      </w:r>
    </w:p>
    <w:p w14:paraId="74D66E22" w14:textId="77777777" w:rsidR="00A4127C" w:rsidRPr="007E62B4" w:rsidRDefault="00A4127C" w:rsidP="00A4127C">
      <w:pPr>
        <w:rPr>
          <w:lang w:val="nl-BE"/>
        </w:rPr>
        <w:sectPr w:rsidR="00A4127C" w:rsidRPr="007E62B4">
          <w:pgSz w:w="12240" w:h="15840"/>
          <w:pgMar w:top="2000" w:right="0" w:bottom="1460" w:left="60" w:header="268" w:footer="1261" w:gutter="0"/>
          <w:cols w:space="720"/>
        </w:sectPr>
      </w:pPr>
    </w:p>
    <w:p w14:paraId="614C12F9" w14:textId="77777777" w:rsidR="00A4127C" w:rsidRPr="007E62B4" w:rsidRDefault="00A4127C" w:rsidP="00A4127C">
      <w:pPr>
        <w:pStyle w:val="BodyText"/>
        <w:spacing w:before="11"/>
        <w:rPr>
          <w:sz w:val="19"/>
          <w:lang w:val="nl-BE"/>
        </w:rPr>
      </w:pPr>
    </w:p>
    <w:p w14:paraId="3E80D32B" w14:textId="77777777" w:rsidR="00A4127C" w:rsidRDefault="00A4127C" w:rsidP="00A4127C">
      <w:pPr>
        <w:pStyle w:val="Heading2"/>
        <w:spacing w:before="73"/>
      </w:pPr>
      <w:bookmarkStart w:id="40" w:name="_Toc86159328"/>
      <w:bookmarkStart w:id="41" w:name="_Toc86224289"/>
      <w:proofErr w:type="spellStart"/>
      <w:r>
        <w:rPr>
          <w:color w:val="666666"/>
        </w:rPr>
        <w:t>Persoonlijk</w:t>
      </w:r>
      <w:proofErr w:type="spellEnd"/>
      <w:r>
        <w:rPr>
          <w:color w:val="666666"/>
        </w:rPr>
        <w:t xml:space="preserve"> </w:t>
      </w:r>
      <w:proofErr w:type="spellStart"/>
      <w:r>
        <w:rPr>
          <w:color w:val="666666"/>
        </w:rPr>
        <w:t>beschermingsmateriaal</w:t>
      </w:r>
      <w:proofErr w:type="spellEnd"/>
      <w:r>
        <w:rPr>
          <w:color w:val="666666"/>
        </w:rPr>
        <w:t xml:space="preserve"> </w:t>
      </w:r>
      <w:proofErr w:type="spellStart"/>
      <w:r>
        <w:rPr>
          <w:color w:val="666666"/>
        </w:rPr>
        <w:t>aantrekken</w:t>
      </w:r>
      <w:bookmarkEnd w:id="40"/>
      <w:bookmarkEnd w:id="41"/>
      <w:proofErr w:type="spellEnd"/>
    </w:p>
    <w:p w14:paraId="6F31E3FF" w14:textId="77777777" w:rsidR="00A4127C" w:rsidRDefault="00A4127C" w:rsidP="00A4127C">
      <w:pPr>
        <w:pStyle w:val="BodyText"/>
        <w:spacing w:before="8"/>
        <w:rPr>
          <w:b/>
          <w:sz w:val="24"/>
        </w:rPr>
      </w:pPr>
    </w:p>
    <w:p w14:paraId="6804A37F" w14:textId="77777777" w:rsidR="00A4127C" w:rsidRPr="007E62B4" w:rsidRDefault="00A4127C" w:rsidP="00A4127C">
      <w:pPr>
        <w:pStyle w:val="ListParagraph"/>
        <w:numPr>
          <w:ilvl w:val="0"/>
          <w:numId w:val="16"/>
        </w:numPr>
        <w:tabs>
          <w:tab w:val="left" w:pos="1740"/>
          <w:tab w:val="left" w:pos="1741"/>
        </w:tabs>
        <w:rPr>
          <w:lang w:val="nl-BE"/>
        </w:rPr>
      </w:pPr>
      <w:r w:rsidRPr="007E62B4">
        <w:rPr>
          <w:color w:val="666666"/>
          <w:lang w:val="nl-BE"/>
        </w:rPr>
        <w:t>Was of ontsmet je</w:t>
      </w:r>
      <w:r w:rsidRPr="007E62B4">
        <w:rPr>
          <w:color w:val="666666"/>
          <w:spacing w:val="-6"/>
          <w:lang w:val="nl-BE"/>
        </w:rPr>
        <w:t xml:space="preserve"> </w:t>
      </w:r>
      <w:r w:rsidRPr="007E62B4">
        <w:rPr>
          <w:b/>
          <w:color w:val="666666"/>
          <w:lang w:val="nl-BE"/>
        </w:rPr>
        <w:t>handen</w:t>
      </w:r>
      <w:r w:rsidRPr="007E62B4">
        <w:rPr>
          <w:color w:val="666666"/>
          <w:lang w:val="nl-BE"/>
        </w:rPr>
        <w:t>.</w:t>
      </w:r>
    </w:p>
    <w:p w14:paraId="150134B4" w14:textId="77777777" w:rsidR="00A4127C" w:rsidRPr="007E62B4" w:rsidRDefault="00A4127C" w:rsidP="00A4127C">
      <w:pPr>
        <w:pStyle w:val="ListParagraph"/>
        <w:numPr>
          <w:ilvl w:val="0"/>
          <w:numId w:val="16"/>
        </w:numPr>
        <w:tabs>
          <w:tab w:val="left" w:pos="1740"/>
          <w:tab w:val="left" w:pos="1741"/>
        </w:tabs>
        <w:spacing w:before="73" w:line="280" w:lineRule="auto"/>
        <w:ind w:right="1502"/>
        <w:rPr>
          <w:lang w:val="nl-BE"/>
        </w:rPr>
      </w:pPr>
      <w:r w:rsidRPr="007E62B4">
        <w:rPr>
          <w:color w:val="666666"/>
          <w:lang w:val="nl-BE"/>
        </w:rPr>
        <w:t xml:space="preserve">Doe de </w:t>
      </w:r>
      <w:r w:rsidRPr="007E62B4">
        <w:rPr>
          <w:b/>
          <w:color w:val="666666"/>
          <w:lang w:val="nl-BE"/>
        </w:rPr>
        <w:t xml:space="preserve">schort </w:t>
      </w:r>
      <w:r w:rsidRPr="007E62B4">
        <w:rPr>
          <w:color w:val="666666"/>
          <w:lang w:val="nl-BE"/>
        </w:rPr>
        <w:t>aan. Om een schort met lange mouwen aan te trekken, steek je de armen in de mouwen en maak je de schort vast volgens de instructies van de</w:t>
      </w:r>
      <w:r w:rsidRPr="007E62B4">
        <w:rPr>
          <w:color w:val="666666"/>
          <w:spacing w:val="-17"/>
          <w:lang w:val="nl-BE"/>
        </w:rPr>
        <w:t xml:space="preserve"> </w:t>
      </w:r>
      <w:r w:rsidRPr="007E62B4">
        <w:rPr>
          <w:color w:val="666666"/>
          <w:lang w:val="nl-BE"/>
        </w:rPr>
        <w:t>fabrikant.</w:t>
      </w:r>
    </w:p>
    <w:p w14:paraId="6A4F90A4" w14:textId="77777777" w:rsidR="00A4127C" w:rsidRPr="007E62B4" w:rsidRDefault="00A4127C" w:rsidP="00A4127C">
      <w:pPr>
        <w:pStyle w:val="ListParagraph"/>
        <w:numPr>
          <w:ilvl w:val="0"/>
          <w:numId w:val="16"/>
        </w:numPr>
        <w:tabs>
          <w:tab w:val="left" w:pos="1740"/>
          <w:tab w:val="left" w:pos="1741"/>
        </w:tabs>
        <w:spacing w:before="34"/>
        <w:rPr>
          <w:lang w:val="nl-BE"/>
        </w:rPr>
      </w:pPr>
      <w:r w:rsidRPr="007E62B4">
        <w:rPr>
          <w:color w:val="666666"/>
          <w:lang w:val="nl-BE"/>
        </w:rPr>
        <w:t xml:space="preserve">Was of ontsmet je </w:t>
      </w:r>
      <w:r w:rsidRPr="007E62B4">
        <w:rPr>
          <w:b/>
          <w:color w:val="666666"/>
          <w:lang w:val="nl-BE"/>
        </w:rPr>
        <w:t xml:space="preserve">handen </w:t>
      </w:r>
      <w:r w:rsidRPr="007E62B4">
        <w:rPr>
          <w:color w:val="666666"/>
          <w:lang w:val="nl-BE"/>
        </w:rPr>
        <w:t>nog eens als je de schort</w:t>
      </w:r>
      <w:r w:rsidRPr="007E62B4">
        <w:rPr>
          <w:color w:val="666666"/>
          <w:spacing w:val="-13"/>
          <w:lang w:val="nl-BE"/>
        </w:rPr>
        <w:t xml:space="preserve"> </w:t>
      </w:r>
      <w:r w:rsidRPr="007E62B4">
        <w:rPr>
          <w:color w:val="666666"/>
          <w:lang w:val="nl-BE"/>
        </w:rPr>
        <w:t>hergebruikt.</w:t>
      </w:r>
    </w:p>
    <w:p w14:paraId="096CC6B6" w14:textId="77777777" w:rsidR="00A4127C" w:rsidRDefault="00A4127C" w:rsidP="00A4127C">
      <w:pPr>
        <w:pStyle w:val="ListParagraph"/>
        <w:numPr>
          <w:ilvl w:val="0"/>
          <w:numId w:val="16"/>
        </w:numPr>
        <w:tabs>
          <w:tab w:val="left" w:pos="1740"/>
          <w:tab w:val="left" w:pos="1741"/>
        </w:tabs>
        <w:spacing w:before="73"/>
      </w:pPr>
      <w:r>
        <w:rPr>
          <w:color w:val="666666"/>
        </w:rPr>
        <w:t xml:space="preserve">Doe het </w:t>
      </w:r>
      <w:proofErr w:type="spellStart"/>
      <w:r>
        <w:rPr>
          <w:b/>
          <w:color w:val="666666"/>
        </w:rPr>
        <w:t>mondmasker</w:t>
      </w:r>
      <w:proofErr w:type="spellEnd"/>
      <w:r>
        <w:rPr>
          <w:b/>
          <w:color w:val="666666"/>
          <w:spacing w:val="-4"/>
        </w:rPr>
        <w:t xml:space="preserve"> </w:t>
      </w:r>
      <w:proofErr w:type="spellStart"/>
      <w:r>
        <w:rPr>
          <w:color w:val="666666"/>
        </w:rPr>
        <w:t>aan</w:t>
      </w:r>
      <w:proofErr w:type="spellEnd"/>
      <w:r>
        <w:rPr>
          <w:color w:val="666666"/>
        </w:rPr>
        <w:t>.</w:t>
      </w:r>
    </w:p>
    <w:p w14:paraId="2D0FF382" w14:textId="77777777" w:rsidR="00A4127C" w:rsidRPr="007E62B4" w:rsidRDefault="00A4127C" w:rsidP="00A4127C">
      <w:pPr>
        <w:pStyle w:val="ListParagraph"/>
        <w:numPr>
          <w:ilvl w:val="0"/>
          <w:numId w:val="16"/>
        </w:numPr>
        <w:tabs>
          <w:tab w:val="left" w:pos="1740"/>
          <w:tab w:val="left" w:pos="1741"/>
        </w:tabs>
        <w:spacing w:before="73"/>
        <w:rPr>
          <w:lang w:val="nl-BE"/>
        </w:rPr>
      </w:pPr>
      <w:r w:rsidRPr="007E62B4">
        <w:rPr>
          <w:color w:val="666666"/>
          <w:lang w:val="nl-BE"/>
        </w:rPr>
        <w:t xml:space="preserve">Doe een </w:t>
      </w:r>
      <w:r w:rsidRPr="007E62B4">
        <w:rPr>
          <w:b/>
          <w:color w:val="666666"/>
          <w:lang w:val="nl-BE"/>
        </w:rPr>
        <w:t>beschermbril of gezichtsscherm</w:t>
      </w:r>
      <w:r w:rsidRPr="007E62B4">
        <w:rPr>
          <w:b/>
          <w:color w:val="666666"/>
          <w:spacing w:val="-8"/>
          <w:lang w:val="nl-BE"/>
        </w:rPr>
        <w:t xml:space="preserve"> </w:t>
      </w:r>
      <w:r w:rsidRPr="007E62B4">
        <w:rPr>
          <w:color w:val="666666"/>
          <w:lang w:val="nl-BE"/>
        </w:rPr>
        <w:t>aan.</w:t>
      </w:r>
    </w:p>
    <w:p w14:paraId="57FD8F54" w14:textId="77777777" w:rsidR="00A4127C" w:rsidRPr="007E62B4" w:rsidRDefault="00A4127C" w:rsidP="00A4127C">
      <w:pPr>
        <w:pStyle w:val="ListParagraph"/>
        <w:numPr>
          <w:ilvl w:val="0"/>
          <w:numId w:val="16"/>
        </w:numPr>
        <w:tabs>
          <w:tab w:val="left" w:pos="1740"/>
          <w:tab w:val="left" w:pos="1741"/>
        </w:tabs>
        <w:spacing w:before="76"/>
        <w:rPr>
          <w:lang w:val="nl-BE"/>
        </w:rPr>
      </w:pPr>
      <w:r w:rsidRPr="007E62B4">
        <w:rPr>
          <w:color w:val="666666"/>
          <w:lang w:val="nl-BE"/>
        </w:rPr>
        <w:t xml:space="preserve">Doe </w:t>
      </w:r>
      <w:r w:rsidRPr="007E62B4">
        <w:rPr>
          <w:b/>
          <w:color w:val="666666"/>
          <w:lang w:val="nl-BE"/>
        </w:rPr>
        <w:t xml:space="preserve">niet-steriele handschoenen </w:t>
      </w:r>
      <w:r w:rsidRPr="007E62B4">
        <w:rPr>
          <w:color w:val="666666"/>
          <w:lang w:val="nl-BE"/>
        </w:rPr>
        <w:t>aan en trek deze over de mouwen van de</w:t>
      </w:r>
      <w:r w:rsidRPr="007E62B4">
        <w:rPr>
          <w:color w:val="666666"/>
          <w:spacing w:val="-9"/>
          <w:lang w:val="nl-BE"/>
        </w:rPr>
        <w:t xml:space="preserve"> </w:t>
      </w:r>
      <w:r w:rsidRPr="007E62B4">
        <w:rPr>
          <w:color w:val="666666"/>
          <w:lang w:val="nl-BE"/>
        </w:rPr>
        <w:t>schort.</w:t>
      </w:r>
    </w:p>
    <w:p w14:paraId="35705FD6" w14:textId="77777777" w:rsidR="00A4127C" w:rsidRPr="007E62B4" w:rsidRDefault="00A4127C" w:rsidP="00A4127C">
      <w:pPr>
        <w:pStyle w:val="BodyText"/>
        <w:rPr>
          <w:sz w:val="20"/>
          <w:lang w:val="nl-BE"/>
        </w:rPr>
      </w:pPr>
    </w:p>
    <w:p w14:paraId="331951CF" w14:textId="77777777" w:rsidR="00A4127C" w:rsidRPr="007E62B4" w:rsidRDefault="00A4127C" w:rsidP="00A4127C">
      <w:pPr>
        <w:pStyle w:val="BodyText"/>
        <w:spacing w:before="4"/>
        <w:rPr>
          <w:sz w:val="11"/>
          <w:lang w:val="nl-BE"/>
        </w:rPr>
      </w:pPr>
      <w:r>
        <w:rPr>
          <w:noProof/>
        </w:rPr>
        <w:drawing>
          <wp:anchor distT="0" distB="0" distL="0" distR="0" simplePos="0" relativeHeight="251636224" behindDoc="0" locked="0" layoutInCell="1" allowOverlap="1" wp14:anchorId="30815288" wp14:editId="6C480910">
            <wp:simplePos x="0" y="0"/>
            <wp:positionH relativeFrom="page">
              <wp:posOffset>1143000</wp:posOffset>
            </wp:positionH>
            <wp:positionV relativeFrom="paragraph">
              <wp:posOffset>108076</wp:posOffset>
            </wp:positionV>
            <wp:extent cx="1328202" cy="1608201"/>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7" cstate="print"/>
                    <a:stretch>
                      <a:fillRect/>
                    </a:stretch>
                  </pic:blipFill>
                  <pic:spPr>
                    <a:xfrm>
                      <a:off x="0" y="0"/>
                      <a:ext cx="1328202" cy="1608201"/>
                    </a:xfrm>
                    <a:prstGeom prst="rect">
                      <a:avLst/>
                    </a:prstGeom>
                  </pic:spPr>
                </pic:pic>
              </a:graphicData>
            </a:graphic>
          </wp:anchor>
        </w:drawing>
      </w:r>
    </w:p>
    <w:p w14:paraId="6D644D76" w14:textId="77777777" w:rsidR="00A4127C" w:rsidRPr="007E62B4" w:rsidRDefault="00A4127C" w:rsidP="00A4127C">
      <w:pPr>
        <w:pStyle w:val="BodyText"/>
        <w:spacing w:before="5"/>
        <w:rPr>
          <w:sz w:val="31"/>
          <w:lang w:val="nl-BE"/>
        </w:rPr>
      </w:pPr>
    </w:p>
    <w:p w14:paraId="3BFC8AD9" w14:textId="77777777" w:rsidR="00A4127C" w:rsidRPr="007E62B4" w:rsidRDefault="00DE4F8A" w:rsidP="00A4127C">
      <w:pPr>
        <w:pStyle w:val="BodyText"/>
        <w:ind w:left="1380"/>
        <w:rPr>
          <w:lang w:val="nl-BE"/>
        </w:rPr>
      </w:pPr>
      <w:hyperlink r:id="rId38">
        <w:r w:rsidR="00A4127C" w:rsidRPr="007E62B4">
          <w:rPr>
            <w:color w:val="509E2D"/>
            <w:u w:val="single" w:color="509E2D"/>
            <w:lang w:val="nl-BE"/>
          </w:rPr>
          <w:t>Affiche</w:t>
        </w:r>
      </w:hyperlink>
      <w:r w:rsidR="00A4127C" w:rsidRPr="007E62B4">
        <w:rPr>
          <w:color w:val="666666"/>
          <w:lang w:val="nl-BE"/>
        </w:rPr>
        <w:t>: PBM aantrekken.</w:t>
      </w:r>
    </w:p>
    <w:p w14:paraId="62677EB9" w14:textId="77777777" w:rsidR="00A4127C" w:rsidRPr="007E62B4" w:rsidRDefault="00A4127C" w:rsidP="00A4127C">
      <w:pPr>
        <w:pStyle w:val="BodyText"/>
        <w:rPr>
          <w:sz w:val="20"/>
          <w:lang w:val="nl-BE"/>
        </w:rPr>
      </w:pPr>
    </w:p>
    <w:p w14:paraId="37755B85" w14:textId="77777777" w:rsidR="00A4127C" w:rsidRPr="007E62B4" w:rsidRDefault="00A4127C" w:rsidP="00A4127C">
      <w:pPr>
        <w:pStyle w:val="BodyText"/>
        <w:spacing w:before="3"/>
        <w:rPr>
          <w:sz w:val="11"/>
          <w:lang w:val="nl-BE"/>
        </w:rPr>
      </w:pPr>
      <w:r>
        <w:rPr>
          <w:noProof/>
        </w:rPr>
        <w:drawing>
          <wp:anchor distT="0" distB="0" distL="0" distR="0" simplePos="0" relativeHeight="251643392" behindDoc="0" locked="0" layoutInCell="1" allowOverlap="1" wp14:anchorId="2290ACF7" wp14:editId="234846D7">
            <wp:simplePos x="0" y="0"/>
            <wp:positionH relativeFrom="page">
              <wp:posOffset>914400</wp:posOffset>
            </wp:positionH>
            <wp:positionV relativeFrom="paragraph">
              <wp:posOffset>107313</wp:posOffset>
            </wp:positionV>
            <wp:extent cx="3522589" cy="2592609"/>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9" cstate="print"/>
                    <a:stretch>
                      <a:fillRect/>
                    </a:stretch>
                  </pic:blipFill>
                  <pic:spPr>
                    <a:xfrm>
                      <a:off x="0" y="0"/>
                      <a:ext cx="3522589" cy="2592609"/>
                    </a:xfrm>
                    <a:prstGeom prst="rect">
                      <a:avLst/>
                    </a:prstGeom>
                  </pic:spPr>
                </pic:pic>
              </a:graphicData>
            </a:graphic>
          </wp:anchor>
        </w:drawing>
      </w:r>
    </w:p>
    <w:p w14:paraId="2C44CEC4" w14:textId="77777777" w:rsidR="00A4127C" w:rsidRPr="007E62B4" w:rsidRDefault="00A4127C" w:rsidP="00A4127C">
      <w:pPr>
        <w:rPr>
          <w:sz w:val="11"/>
          <w:lang w:val="nl-BE"/>
        </w:rPr>
        <w:sectPr w:rsidR="00A4127C" w:rsidRPr="007E62B4">
          <w:pgSz w:w="12240" w:h="15840"/>
          <w:pgMar w:top="2000" w:right="0" w:bottom="1460" w:left="60" w:header="268" w:footer="1261" w:gutter="0"/>
          <w:cols w:space="720"/>
        </w:sectPr>
      </w:pPr>
    </w:p>
    <w:p w14:paraId="66BCF9B0" w14:textId="77777777" w:rsidR="00A4127C" w:rsidRPr="007E62B4" w:rsidRDefault="00A4127C" w:rsidP="00A4127C">
      <w:pPr>
        <w:pStyle w:val="BodyText"/>
        <w:spacing w:before="3"/>
        <w:rPr>
          <w:sz w:val="20"/>
          <w:lang w:val="nl-BE"/>
        </w:rPr>
      </w:pPr>
    </w:p>
    <w:p w14:paraId="7AC3AF86" w14:textId="77777777" w:rsidR="00A4127C" w:rsidRPr="007E62B4" w:rsidRDefault="00A4127C" w:rsidP="00A4127C">
      <w:pPr>
        <w:spacing w:before="73"/>
        <w:ind w:left="1399"/>
        <w:rPr>
          <w:b/>
          <w:sz w:val="24"/>
          <w:lang w:val="nl-BE"/>
        </w:rPr>
      </w:pPr>
      <w:r>
        <w:rPr>
          <w:noProof/>
        </w:rPr>
        <w:drawing>
          <wp:inline distT="0" distB="0" distL="0" distR="0" wp14:anchorId="26D2680B" wp14:editId="70EE41D7">
            <wp:extent cx="105918" cy="115061"/>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0" cstate="print"/>
                    <a:stretch>
                      <a:fillRect/>
                    </a:stretch>
                  </pic:blipFill>
                  <pic:spPr>
                    <a:xfrm>
                      <a:off x="0" y="0"/>
                      <a:ext cx="105918" cy="115061"/>
                    </a:xfrm>
                    <a:prstGeom prst="rect">
                      <a:avLst/>
                    </a:prstGeom>
                  </pic:spPr>
                </pic:pic>
              </a:graphicData>
            </a:graphic>
          </wp:inline>
        </w:drawing>
      </w:r>
      <w:r w:rsidRPr="007E62B4">
        <w:rPr>
          <w:rFonts w:ascii="Times New Roman"/>
          <w:sz w:val="20"/>
          <w:lang w:val="nl-BE"/>
        </w:rPr>
        <w:t xml:space="preserve">  </w:t>
      </w:r>
      <w:r w:rsidRPr="007E62B4">
        <w:rPr>
          <w:rFonts w:ascii="Times New Roman"/>
          <w:spacing w:val="24"/>
          <w:sz w:val="20"/>
          <w:lang w:val="nl-BE"/>
        </w:rPr>
        <w:t xml:space="preserve"> </w:t>
      </w:r>
      <w:r w:rsidRPr="007E62B4">
        <w:rPr>
          <w:b/>
          <w:color w:val="509E2D"/>
          <w:sz w:val="24"/>
          <w:lang w:val="nl-BE"/>
        </w:rPr>
        <w:t>Correct wassen van de</w:t>
      </w:r>
      <w:r w:rsidRPr="007E62B4">
        <w:rPr>
          <w:b/>
          <w:color w:val="509E2D"/>
          <w:spacing w:val="-9"/>
          <w:sz w:val="24"/>
          <w:lang w:val="nl-BE"/>
        </w:rPr>
        <w:t xml:space="preserve"> </w:t>
      </w:r>
      <w:r w:rsidRPr="007E62B4">
        <w:rPr>
          <w:b/>
          <w:color w:val="509E2D"/>
          <w:sz w:val="24"/>
          <w:lang w:val="nl-BE"/>
        </w:rPr>
        <w:t>handen</w:t>
      </w:r>
    </w:p>
    <w:p w14:paraId="403198AC" w14:textId="77777777" w:rsidR="00A4127C" w:rsidRPr="007E62B4" w:rsidRDefault="00DE4F8A" w:rsidP="00A4127C">
      <w:pPr>
        <w:pStyle w:val="ListParagraph"/>
        <w:numPr>
          <w:ilvl w:val="1"/>
          <w:numId w:val="16"/>
        </w:numPr>
        <w:tabs>
          <w:tab w:val="left" w:pos="2460"/>
          <w:tab w:val="left" w:pos="2461"/>
        </w:tabs>
        <w:spacing w:before="118" w:line="256" w:lineRule="auto"/>
        <w:ind w:right="1740"/>
        <w:rPr>
          <w:lang w:val="nl-BE"/>
        </w:rPr>
      </w:pPr>
      <w:hyperlink r:id="rId41">
        <w:r w:rsidR="00A4127C" w:rsidRPr="007E62B4">
          <w:rPr>
            <w:color w:val="509E2D"/>
            <w:u w:val="single" w:color="509E2D"/>
            <w:lang w:val="nl-BE"/>
          </w:rPr>
          <w:t xml:space="preserve">Affiches </w:t>
        </w:r>
      </w:hyperlink>
      <w:r w:rsidR="00A4127C" w:rsidRPr="007E62B4">
        <w:rPr>
          <w:color w:val="666666"/>
          <w:lang w:val="nl-BE"/>
        </w:rPr>
        <w:t>kunnen afgeprint en opgehangen worden ter herinnering van hoe handen correct gewassen</w:t>
      </w:r>
      <w:r w:rsidR="00A4127C" w:rsidRPr="007E62B4">
        <w:rPr>
          <w:color w:val="666666"/>
          <w:spacing w:val="-2"/>
          <w:lang w:val="nl-BE"/>
        </w:rPr>
        <w:t xml:space="preserve"> </w:t>
      </w:r>
      <w:r w:rsidR="00A4127C" w:rsidRPr="007E62B4">
        <w:rPr>
          <w:color w:val="666666"/>
          <w:lang w:val="nl-BE"/>
        </w:rPr>
        <w:t>worden:</w:t>
      </w:r>
    </w:p>
    <w:p w14:paraId="49BAD507" w14:textId="77777777" w:rsidR="00A4127C" w:rsidRDefault="00DE4F8A" w:rsidP="00A4127C">
      <w:pPr>
        <w:pStyle w:val="ListParagraph"/>
        <w:numPr>
          <w:ilvl w:val="1"/>
          <w:numId w:val="16"/>
        </w:numPr>
        <w:tabs>
          <w:tab w:val="left" w:pos="2460"/>
          <w:tab w:val="left" w:pos="2461"/>
        </w:tabs>
        <w:spacing w:before="3"/>
      </w:pPr>
      <w:hyperlink r:id="rId42">
        <w:r w:rsidR="00A4127C">
          <w:rPr>
            <w:color w:val="509E2D"/>
            <w:u w:val="single" w:color="509E2D"/>
          </w:rPr>
          <w:t xml:space="preserve">Video </w:t>
        </w:r>
      </w:hyperlink>
      <w:proofErr w:type="spellStart"/>
      <w:r w:rsidR="00A4127C">
        <w:rPr>
          <w:color w:val="666666"/>
        </w:rPr>
        <w:t>handen</w:t>
      </w:r>
      <w:proofErr w:type="spellEnd"/>
      <w:r w:rsidR="00A4127C">
        <w:rPr>
          <w:color w:val="666666"/>
          <w:spacing w:val="-2"/>
        </w:rPr>
        <w:t xml:space="preserve"> </w:t>
      </w:r>
      <w:proofErr w:type="spellStart"/>
      <w:r w:rsidR="00A4127C">
        <w:rPr>
          <w:color w:val="666666"/>
        </w:rPr>
        <w:t>wassen</w:t>
      </w:r>
      <w:proofErr w:type="spellEnd"/>
      <w:r w:rsidR="00A4127C">
        <w:rPr>
          <w:color w:val="666666"/>
        </w:rPr>
        <w:t>:</w:t>
      </w:r>
    </w:p>
    <w:p w14:paraId="1F8B3F84" w14:textId="77777777" w:rsidR="00A4127C" w:rsidRDefault="00A4127C" w:rsidP="00A4127C">
      <w:pPr>
        <w:pStyle w:val="BodyText"/>
        <w:spacing w:before="3"/>
        <w:rPr>
          <w:sz w:val="23"/>
        </w:rPr>
      </w:pPr>
      <w:r>
        <w:rPr>
          <w:noProof/>
        </w:rPr>
        <w:drawing>
          <wp:anchor distT="0" distB="0" distL="0" distR="0" simplePos="0" relativeHeight="251650560" behindDoc="0" locked="0" layoutInCell="1" allowOverlap="1" wp14:anchorId="7F60B8C2" wp14:editId="3C9CDACB">
            <wp:simplePos x="0" y="0"/>
            <wp:positionH relativeFrom="page">
              <wp:posOffset>1633982</wp:posOffset>
            </wp:positionH>
            <wp:positionV relativeFrom="paragraph">
              <wp:posOffset>194602</wp:posOffset>
            </wp:positionV>
            <wp:extent cx="5333500" cy="2438400"/>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3" cstate="print"/>
                    <a:stretch>
                      <a:fillRect/>
                    </a:stretch>
                  </pic:blipFill>
                  <pic:spPr>
                    <a:xfrm>
                      <a:off x="0" y="0"/>
                      <a:ext cx="5333500" cy="2438400"/>
                    </a:xfrm>
                    <a:prstGeom prst="rect">
                      <a:avLst/>
                    </a:prstGeom>
                  </pic:spPr>
                </pic:pic>
              </a:graphicData>
            </a:graphic>
          </wp:anchor>
        </w:drawing>
      </w:r>
    </w:p>
    <w:p w14:paraId="3C1079DA" w14:textId="77777777" w:rsidR="00A4127C" w:rsidRDefault="00A4127C" w:rsidP="00A4127C">
      <w:pPr>
        <w:spacing w:before="147"/>
        <w:ind w:left="1382"/>
        <w:rPr>
          <w:b/>
          <w:sz w:val="24"/>
        </w:rPr>
      </w:pPr>
      <w:r>
        <w:rPr>
          <w:noProof/>
        </w:rPr>
        <w:drawing>
          <wp:inline distT="0" distB="0" distL="0" distR="0" wp14:anchorId="6882825F" wp14:editId="71D0748A">
            <wp:extent cx="116586" cy="116586"/>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44" cstate="print"/>
                    <a:stretch>
                      <a:fillRect/>
                    </a:stretch>
                  </pic:blipFill>
                  <pic:spPr>
                    <a:xfrm>
                      <a:off x="0" y="0"/>
                      <a:ext cx="116586" cy="116586"/>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b/>
          <w:color w:val="509E2D"/>
          <w:position w:val="1"/>
          <w:sz w:val="24"/>
        </w:rPr>
        <w:t xml:space="preserve">Correct </w:t>
      </w:r>
      <w:proofErr w:type="spellStart"/>
      <w:r>
        <w:rPr>
          <w:b/>
          <w:color w:val="509E2D"/>
          <w:position w:val="1"/>
          <w:sz w:val="24"/>
        </w:rPr>
        <w:t>ontsmetten</w:t>
      </w:r>
      <w:proofErr w:type="spellEnd"/>
      <w:r>
        <w:rPr>
          <w:b/>
          <w:color w:val="509E2D"/>
          <w:position w:val="1"/>
          <w:sz w:val="24"/>
        </w:rPr>
        <w:t xml:space="preserve"> van de</w:t>
      </w:r>
      <w:r>
        <w:rPr>
          <w:b/>
          <w:color w:val="509E2D"/>
          <w:spacing w:val="-10"/>
          <w:position w:val="1"/>
          <w:sz w:val="24"/>
        </w:rPr>
        <w:t xml:space="preserve"> </w:t>
      </w:r>
      <w:proofErr w:type="spellStart"/>
      <w:r>
        <w:rPr>
          <w:b/>
          <w:color w:val="509E2D"/>
          <w:position w:val="1"/>
          <w:sz w:val="24"/>
        </w:rPr>
        <w:t>handen</w:t>
      </w:r>
      <w:proofErr w:type="spellEnd"/>
    </w:p>
    <w:p w14:paraId="5F1F844C" w14:textId="77777777" w:rsidR="00A4127C" w:rsidRPr="007E62B4" w:rsidRDefault="00DE4F8A" w:rsidP="00A4127C">
      <w:pPr>
        <w:pStyle w:val="ListParagraph"/>
        <w:numPr>
          <w:ilvl w:val="1"/>
          <w:numId w:val="16"/>
        </w:numPr>
        <w:tabs>
          <w:tab w:val="left" w:pos="2460"/>
          <w:tab w:val="left" w:pos="2461"/>
        </w:tabs>
        <w:spacing w:before="127" w:line="256" w:lineRule="auto"/>
        <w:ind w:right="1743"/>
        <w:rPr>
          <w:lang w:val="nl-BE"/>
        </w:rPr>
      </w:pPr>
      <w:hyperlink r:id="rId45">
        <w:r w:rsidR="00A4127C" w:rsidRPr="007E62B4">
          <w:rPr>
            <w:color w:val="509E2D"/>
            <w:u w:val="single" w:color="509E2D"/>
            <w:lang w:val="nl-BE"/>
          </w:rPr>
          <w:t xml:space="preserve">Affiches </w:t>
        </w:r>
      </w:hyperlink>
      <w:r w:rsidR="00A4127C" w:rsidRPr="007E62B4">
        <w:rPr>
          <w:color w:val="666666"/>
          <w:lang w:val="nl-BE"/>
        </w:rPr>
        <w:t>kunnen afgeprint en opgehangen worden ter herinnering van hoe handen correct ontsmet kunnen</w:t>
      </w:r>
      <w:r w:rsidR="00A4127C" w:rsidRPr="007E62B4">
        <w:rPr>
          <w:color w:val="666666"/>
          <w:spacing w:val="-5"/>
          <w:lang w:val="nl-BE"/>
        </w:rPr>
        <w:t xml:space="preserve"> </w:t>
      </w:r>
      <w:r w:rsidR="00A4127C" w:rsidRPr="007E62B4">
        <w:rPr>
          <w:color w:val="666666"/>
          <w:lang w:val="nl-BE"/>
        </w:rPr>
        <w:t>worden:</w:t>
      </w:r>
    </w:p>
    <w:p w14:paraId="57234B39" w14:textId="77777777" w:rsidR="00A4127C" w:rsidRPr="007E62B4" w:rsidRDefault="00A4127C" w:rsidP="00A4127C">
      <w:pPr>
        <w:pStyle w:val="BodyText"/>
        <w:spacing w:before="9"/>
        <w:rPr>
          <w:sz w:val="23"/>
          <w:lang w:val="nl-BE"/>
        </w:rPr>
      </w:pPr>
    </w:p>
    <w:p w14:paraId="0009ADF7" w14:textId="77777777" w:rsidR="00A4127C" w:rsidRDefault="00DE4F8A" w:rsidP="00A4127C">
      <w:pPr>
        <w:pStyle w:val="ListParagraph"/>
        <w:numPr>
          <w:ilvl w:val="1"/>
          <w:numId w:val="16"/>
        </w:numPr>
        <w:tabs>
          <w:tab w:val="left" w:pos="2460"/>
          <w:tab w:val="left" w:pos="2461"/>
        </w:tabs>
      </w:pPr>
      <w:hyperlink r:id="rId46">
        <w:r w:rsidR="00A4127C">
          <w:rPr>
            <w:color w:val="509E2D"/>
            <w:u w:val="single" w:color="509E2D"/>
          </w:rPr>
          <w:t xml:space="preserve">Video </w:t>
        </w:r>
      </w:hyperlink>
      <w:proofErr w:type="spellStart"/>
      <w:r w:rsidR="00A4127C">
        <w:rPr>
          <w:color w:val="666666"/>
        </w:rPr>
        <w:t>handen</w:t>
      </w:r>
      <w:proofErr w:type="spellEnd"/>
      <w:r w:rsidR="00A4127C">
        <w:rPr>
          <w:color w:val="666666"/>
          <w:spacing w:val="-8"/>
        </w:rPr>
        <w:t xml:space="preserve"> </w:t>
      </w:r>
      <w:proofErr w:type="spellStart"/>
      <w:r w:rsidR="00A4127C">
        <w:rPr>
          <w:color w:val="666666"/>
        </w:rPr>
        <w:t>ontsmetten</w:t>
      </w:r>
      <w:proofErr w:type="spellEnd"/>
      <w:r w:rsidR="00A4127C">
        <w:rPr>
          <w:color w:val="666666"/>
        </w:rPr>
        <w:t>:</w:t>
      </w:r>
    </w:p>
    <w:p w14:paraId="0E63918F" w14:textId="77777777" w:rsidR="00A4127C" w:rsidRDefault="00A4127C" w:rsidP="00A4127C">
      <w:pPr>
        <w:pStyle w:val="BodyText"/>
        <w:spacing w:before="8"/>
        <w:rPr>
          <w:sz w:val="21"/>
        </w:rPr>
      </w:pPr>
      <w:r>
        <w:rPr>
          <w:noProof/>
        </w:rPr>
        <w:drawing>
          <wp:anchor distT="0" distB="0" distL="0" distR="0" simplePos="0" relativeHeight="251657728" behindDoc="0" locked="0" layoutInCell="1" allowOverlap="1" wp14:anchorId="6513BFE7" wp14:editId="41B5DECE">
            <wp:simplePos x="0" y="0"/>
            <wp:positionH relativeFrom="page">
              <wp:posOffset>1600200</wp:posOffset>
            </wp:positionH>
            <wp:positionV relativeFrom="paragraph">
              <wp:posOffset>183553</wp:posOffset>
            </wp:positionV>
            <wp:extent cx="5081112" cy="2360295"/>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47" cstate="print"/>
                    <a:stretch>
                      <a:fillRect/>
                    </a:stretch>
                  </pic:blipFill>
                  <pic:spPr>
                    <a:xfrm>
                      <a:off x="0" y="0"/>
                      <a:ext cx="5081112" cy="2360295"/>
                    </a:xfrm>
                    <a:prstGeom prst="rect">
                      <a:avLst/>
                    </a:prstGeom>
                  </pic:spPr>
                </pic:pic>
              </a:graphicData>
            </a:graphic>
          </wp:anchor>
        </w:drawing>
      </w:r>
    </w:p>
    <w:p w14:paraId="1CD3D09A" w14:textId="77777777" w:rsidR="00A4127C" w:rsidRDefault="00A4127C" w:rsidP="00A4127C">
      <w:pPr>
        <w:rPr>
          <w:sz w:val="21"/>
        </w:rPr>
        <w:sectPr w:rsidR="00A4127C">
          <w:pgSz w:w="12240" w:h="15840"/>
          <w:pgMar w:top="2000" w:right="0" w:bottom="1460" w:left="60" w:header="268" w:footer="1261" w:gutter="0"/>
          <w:cols w:space="720"/>
        </w:sectPr>
      </w:pPr>
    </w:p>
    <w:p w14:paraId="04F6672E" w14:textId="77777777" w:rsidR="00A4127C" w:rsidRDefault="00A4127C" w:rsidP="00A4127C">
      <w:pPr>
        <w:pStyle w:val="BodyText"/>
        <w:spacing w:before="11"/>
        <w:rPr>
          <w:sz w:val="19"/>
        </w:rPr>
      </w:pPr>
    </w:p>
    <w:p w14:paraId="7BE0F8B2" w14:textId="77777777" w:rsidR="00A4127C" w:rsidRDefault="00A4127C" w:rsidP="00A4127C">
      <w:pPr>
        <w:pStyle w:val="Heading2"/>
        <w:spacing w:before="73"/>
      </w:pPr>
      <w:bookmarkStart w:id="42" w:name="_Toc86159329"/>
      <w:bookmarkStart w:id="43" w:name="_Toc86224290"/>
      <w:proofErr w:type="spellStart"/>
      <w:r>
        <w:rPr>
          <w:color w:val="666666"/>
        </w:rPr>
        <w:t>Persoonlijk</w:t>
      </w:r>
      <w:proofErr w:type="spellEnd"/>
      <w:r>
        <w:rPr>
          <w:color w:val="666666"/>
        </w:rPr>
        <w:t xml:space="preserve"> </w:t>
      </w:r>
      <w:proofErr w:type="spellStart"/>
      <w:r>
        <w:rPr>
          <w:color w:val="666666"/>
        </w:rPr>
        <w:t>beschermingsmateriaal</w:t>
      </w:r>
      <w:proofErr w:type="spellEnd"/>
      <w:r>
        <w:rPr>
          <w:color w:val="666666"/>
        </w:rPr>
        <w:t xml:space="preserve"> </w:t>
      </w:r>
      <w:proofErr w:type="spellStart"/>
      <w:r>
        <w:rPr>
          <w:color w:val="666666"/>
        </w:rPr>
        <w:t>verwijderen</w:t>
      </w:r>
      <w:bookmarkEnd w:id="42"/>
      <w:bookmarkEnd w:id="43"/>
      <w:proofErr w:type="spellEnd"/>
    </w:p>
    <w:p w14:paraId="00B1AC38" w14:textId="77777777" w:rsidR="00A4127C" w:rsidRDefault="00A4127C" w:rsidP="00A4127C">
      <w:pPr>
        <w:pStyle w:val="BodyText"/>
        <w:spacing w:before="10"/>
        <w:rPr>
          <w:b/>
          <w:sz w:val="24"/>
        </w:rPr>
      </w:pPr>
    </w:p>
    <w:p w14:paraId="3B289505" w14:textId="77777777" w:rsidR="00A4127C" w:rsidRPr="007E62B4" w:rsidRDefault="00DE4F8A" w:rsidP="00A4127C">
      <w:pPr>
        <w:pStyle w:val="ListParagraph"/>
        <w:numPr>
          <w:ilvl w:val="1"/>
          <w:numId w:val="16"/>
        </w:numPr>
        <w:tabs>
          <w:tab w:val="left" w:pos="2460"/>
          <w:tab w:val="left" w:pos="2461"/>
        </w:tabs>
        <w:spacing w:line="254" w:lineRule="auto"/>
        <w:ind w:right="2001"/>
        <w:rPr>
          <w:lang w:val="nl-BE"/>
        </w:rPr>
      </w:pPr>
      <w:hyperlink r:id="rId48">
        <w:r w:rsidR="00A4127C" w:rsidRPr="007E62B4">
          <w:rPr>
            <w:color w:val="509E2D"/>
            <w:u w:val="single" w:color="509E2D"/>
            <w:lang w:val="nl-BE"/>
          </w:rPr>
          <w:t xml:space="preserve">Affiches </w:t>
        </w:r>
      </w:hyperlink>
      <w:r w:rsidR="00A4127C" w:rsidRPr="007E62B4">
        <w:rPr>
          <w:color w:val="666666"/>
          <w:lang w:val="nl-BE"/>
        </w:rPr>
        <w:t>kunnen afgeprint en opgehangen worden ter herinnering van hoe</w:t>
      </w:r>
      <w:r w:rsidR="00A4127C" w:rsidRPr="007E62B4">
        <w:rPr>
          <w:color w:val="666666"/>
          <w:spacing w:val="-19"/>
          <w:lang w:val="nl-BE"/>
        </w:rPr>
        <w:t xml:space="preserve"> </w:t>
      </w:r>
      <w:r w:rsidR="00A4127C" w:rsidRPr="007E62B4">
        <w:rPr>
          <w:color w:val="666666"/>
          <w:lang w:val="nl-BE"/>
        </w:rPr>
        <w:t>PBM verwijderd moeten</w:t>
      </w:r>
      <w:r w:rsidR="00A4127C" w:rsidRPr="007E62B4">
        <w:rPr>
          <w:color w:val="666666"/>
          <w:spacing w:val="-8"/>
          <w:lang w:val="nl-BE"/>
        </w:rPr>
        <w:t xml:space="preserve"> </w:t>
      </w:r>
      <w:r w:rsidR="00A4127C" w:rsidRPr="007E62B4">
        <w:rPr>
          <w:color w:val="666666"/>
          <w:lang w:val="nl-BE"/>
        </w:rPr>
        <w:t>worden:</w:t>
      </w:r>
    </w:p>
    <w:p w14:paraId="1EE9AEE5" w14:textId="77777777" w:rsidR="00A4127C" w:rsidRPr="007E62B4" w:rsidRDefault="00A4127C" w:rsidP="00A4127C">
      <w:pPr>
        <w:pStyle w:val="BodyText"/>
        <w:spacing w:before="9"/>
        <w:rPr>
          <w:sz w:val="10"/>
          <w:lang w:val="nl-BE"/>
        </w:rPr>
      </w:pPr>
      <w:r>
        <w:rPr>
          <w:noProof/>
        </w:rPr>
        <w:drawing>
          <wp:anchor distT="0" distB="0" distL="0" distR="0" simplePos="0" relativeHeight="251664896" behindDoc="0" locked="0" layoutInCell="1" allowOverlap="1" wp14:anchorId="79314F29" wp14:editId="73B6DF4A">
            <wp:simplePos x="0" y="0"/>
            <wp:positionH relativeFrom="page">
              <wp:posOffset>1544955</wp:posOffset>
            </wp:positionH>
            <wp:positionV relativeFrom="paragraph">
              <wp:posOffset>104033</wp:posOffset>
            </wp:positionV>
            <wp:extent cx="2360668" cy="1716119"/>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49" cstate="print"/>
                    <a:stretch>
                      <a:fillRect/>
                    </a:stretch>
                  </pic:blipFill>
                  <pic:spPr>
                    <a:xfrm>
                      <a:off x="0" y="0"/>
                      <a:ext cx="2360668" cy="1716119"/>
                    </a:xfrm>
                    <a:prstGeom prst="rect">
                      <a:avLst/>
                    </a:prstGeom>
                  </pic:spPr>
                </pic:pic>
              </a:graphicData>
            </a:graphic>
          </wp:anchor>
        </w:drawing>
      </w:r>
    </w:p>
    <w:p w14:paraId="05E7507A" w14:textId="77777777" w:rsidR="00A4127C" w:rsidRPr="007E62B4" w:rsidRDefault="00A4127C" w:rsidP="00A4127C">
      <w:pPr>
        <w:pStyle w:val="ListParagraph"/>
        <w:numPr>
          <w:ilvl w:val="0"/>
          <w:numId w:val="15"/>
        </w:numPr>
        <w:tabs>
          <w:tab w:val="left" w:pos="2101"/>
        </w:tabs>
        <w:spacing w:before="185"/>
        <w:rPr>
          <w:color w:val="666666"/>
          <w:lang w:val="nl-BE"/>
        </w:rPr>
      </w:pPr>
      <w:r w:rsidRPr="007E62B4">
        <w:rPr>
          <w:color w:val="666666"/>
          <w:lang w:val="nl-BE"/>
        </w:rPr>
        <w:t xml:space="preserve">Trek de </w:t>
      </w:r>
      <w:r w:rsidRPr="007E62B4">
        <w:rPr>
          <w:b/>
          <w:color w:val="666666"/>
          <w:lang w:val="nl-BE"/>
        </w:rPr>
        <w:t xml:space="preserve">handschoenen </w:t>
      </w:r>
      <w:r w:rsidRPr="007E62B4">
        <w:rPr>
          <w:color w:val="666666"/>
          <w:lang w:val="nl-BE"/>
        </w:rPr>
        <w:t>uit en werp ze in de</w:t>
      </w:r>
      <w:r w:rsidRPr="007E62B4">
        <w:rPr>
          <w:color w:val="666666"/>
          <w:spacing w:val="-13"/>
          <w:lang w:val="nl-BE"/>
        </w:rPr>
        <w:t xml:space="preserve"> </w:t>
      </w:r>
      <w:r w:rsidRPr="007E62B4">
        <w:rPr>
          <w:color w:val="666666"/>
          <w:lang w:val="nl-BE"/>
        </w:rPr>
        <w:t>vuilbak.</w:t>
      </w:r>
    </w:p>
    <w:p w14:paraId="1606FE29" w14:textId="77777777" w:rsidR="00A4127C" w:rsidRPr="007E62B4" w:rsidRDefault="00DE4F8A" w:rsidP="00A4127C">
      <w:pPr>
        <w:pStyle w:val="ListParagraph"/>
        <w:numPr>
          <w:ilvl w:val="1"/>
          <w:numId w:val="15"/>
        </w:numPr>
        <w:tabs>
          <w:tab w:val="left" w:pos="2460"/>
          <w:tab w:val="left" w:pos="2461"/>
        </w:tabs>
        <w:spacing w:before="20" w:line="256" w:lineRule="auto"/>
        <w:ind w:right="2535"/>
        <w:rPr>
          <w:lang w:val="nl-BE"/>
        </w:rPr>
      </w:pPr>
      <w:hyperlink r:id="rId50">
        <w:r w:rsidR="00A4127C" w:rsidRPr="007E62B4">
          <w:rPr>
            <w:color w:val="509E2D"/>
            <w:u w:val="single" w:color="509E2D"/>
            <w:lang w:val="nl-BE"/>
          </w:rPr>
          <w:t xml:space="preserve">Affiches </w:t>
        </w:r>
      </w:hyperlink>
      <w:r w:rsidR="00A4127C" w:rsidRPr="007E62B4">
        <w:rPr>
          <w:color w:val="666666"/>
          <w:lang w:val="nl-BE"/>
        </w:rPr>
        <w:t>kunnen afgeprint en opgehangen worden ter herinnering van hoe handschoenen correct verwijderd kunnen</w:t>
      </w:r>
      <w:r w:rsidR="00A4127C" w:rsidRPr="007E62B4">
        <w:rPr>
          <w:color w:val="666666"/>
          <w:spacing w:val="-12"/>
          <w:lang w:val="nl-BE"/>
        </w:rPr>
        <w:t xml:space="preserve"> </w:t>
      </w:r>
      <w:r w:rsidR="00A4127C" w:rsidRPr="007E62B4">
        <w:rPr>
          <w:color w:val="666666"/>
          <w:lang w:val="nl-BE"/>
        </w:rPr>
        <w:t>worden:</w:t>
      </w:r>
    </w:p>
    <w:p w14:paraId="25513A52" w14:textId="77777777" w:rsidR="00A4127C" w:rsidRPr="007E62B4" w:rsidRDefault="00A4127C" w:rsidP="00A4127C">
      <w:pPr>
        <w:pStyle w:val="BodyText"/>
        <w:spacing w:before="9"/>
        <w:rPr>
          <w:sz w:val="23"/>
          <w:lang w:val="nl-BE"/>
        </w:rPr>
      </w:pPr>
    </w:p>
    <w:p w14:paraId="383723F2" w14:textId="77777777" w:rsidR="00A4127C" w:rsidRDefault="00DE4F8A" w:rsidP="00A4127C">
      <w:pPr>
        <w:pStyle w:val="ListParagraph"/>
        <w:numPr>
          <w:ilvl w:val="1"/>
          <w:numId w:val="15"/>
        </w:numPr>
        <w:tabs>
          <w:tab w:val="left" w:pos="2460"/>
          <w:tab w:val="left" w:pos="2461"/>
        </w:tabs>
      </w:pPr>
      <w:hyperlink r:id="rId51">
        <w:r w:rsidR="00A4127C">
          <w:rPr>
            <w:color w:val="509E2D"/>
            <w:u w:val="single" w:color="509E2D"/>
          </w:rPr>
          <w:t xml:space="preserve">Video </w:t>
        </w:r>
      </w:hyperlink>
      <w:proofErr w:type="spellStart"/>
      <w:r w:rsidR="00A4127C">
        <w:rPr>
          <w:color w:val="666666"/>
        </w:rPr>
        <w:t>handschoenen</w:t>
      </w:r>
      <w:proofErr w:type="spellEnd"/>
      <w:r w:rsidR="00A4127C">
        <w:rPr>
          <w:color w:val="666666"/>
          <w:spacing w:val="-5"/>
        </w:rPr>
        <w:t xml:space="preserve"> </w:t>
      </w:r>
      <w:proofErr w:type="spellStart"/>
      <w:r w:rsidR="00A4127C">
        <w:rPr>
          <w:color w:val="666666"/>
        </w:rPr>
        <w:t>uittrekken</w:t>
      </w:r>
      <w:proofErr w:type="spellEnd"/>
    </w:p>
    <w:p w14:paraId="366AD1AF" w14:textId="77777777" w:rsidR="00A4127C" w:rsidRDefault="00A4127C" w:rsidP="00A4127C">
      <w:pPr>
        <w:pStyle w:val="BodyText"/>
        <w:spacing w:before="8"/>
        <w:rPr>
          <w:sz w:val="21"/>
        </w:rPr>
      </w:pPr>
      <w:r>
        <w:rPr>
          <w:noProof/>
        </w:rPr>
        <w:drawing>
          <wp:anchor distT="0" distB="0" distL="0" distR="0" simplePos="0" relativeHeight="251672064" behindDoc="0" locked="0" layoutInCell="1" allowOverlap="1" wp14:anchorId="49A0FC6A" wp14:editId="400042F4">
            <wp:simplePos x="0" y="0"/>
            <wp:positionH relativeFrom="page">
              <wp:posOffset>1600200</wp:posOffset>
            </wp:positionH>
            <wp:positionV relativeFrom="paragraph">
              <wp:posOffset>183680</wp:posOffset>
            </wp:positionV>
            <wp:extent cx="3936042" cy="1617726"/>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52" cstate="print"/>
                    <a:stretch>
                      <a:fillRect/>
                    </a:stretch>
                  </pic:blipFill>
                  <pic:spPr>
                    <a:xfrm>
                      <a:off x="0" y="0"/>
                      <a:ext cx="3936042" cy="1617726"/>
                    </a:xfrm>
                    <a:prstGeom prst="rect">
                      <a:avLst/>
                    </a:prstGeom>
                  </pic:spPr>
                </pic:pic>
              </a:graphicData>
            </a:graphic>
          </wp:anchor>
        </w:drawing>
      </w:r>
    </w:p>
    <w:p w14:paraId="3AFAE717" w14:textId="77777777" w:rsidR="00A4127C" w:rsidRDefault="00A4127C" w:rsidP="00A4127C">
      <w:pPr>
        <w:pStyle w:val="ListParagraph"/>
        <w:numPr>
          <w:ilvl w:val="0"/>
          <w:numId w:val="15"/>
        </w:numPr>
        <w:tabs>
          <w:tab w:val="left" w:pos="2101"/>
        </w:tabs>
        <w:rPr>
          <w:b/>
          <w:color w:val="666666"/>
        </w:rPr>
      </w:pPr>
      <w:r>
        <w:rPr>
          <w:color w:val="666666"/>
        </w:rPr>
        <w:t xml:space="preserve">Was of </w:t>
      </w:r>
      <w:proofErr w:type="spellStart"/>
      <w:r>
        <w:rPr>
          <w:color w:val="666666"/>
        </w:rPr>
        <w:t>ontsmet</w:t>
      </w:r>
      <w:proofErr w:type="spellEnd"/>
      <w:r>
        <w:rPr>
          <w:color w:val="666666"/>
        </w:rPr>
        <w:t xml:space="preserve"> de</w:t>
      </w:r>
      <w:r>
        <w:rPr>
          <w:color w:val="666666"/>
          <w:spacing w:val="-3"/>
        </w:rPr>
        <w:t xml:space="preserve"> </w:t>
      </w:r>
      <w:proofErr w:type="spellStart"/>
      <w:r>
        <w:rPr>
          <w:b/>
          <w:color w:val="666666"/>
        </w:rPr>
        <w:t>handen</w:t>
      </w:r>
      <w:proofErr w:type="spellEnd"/>
    </w:p>
    <w:p w14:paraId="46801FE4" w14:textId="77777777" w:rsidR="00A4127C" w:rsidRPr="007E62B4" w:rsidRDefault="00A4127C" w:rsidP="00A4127C">
      <w:pPr>
        <w:pStyle w:val="ListParagraph"/>
        <w:numPr>
          <w:ilvl w:val="0"/>
          <w:numId w:val="15"/>
        </w:numPr>
        <w:tabs>
          <w:tab w:val="left" w:pos="2101"/>
        </w:tabs>
        <w:spacing w:before="20" w:line="259" w:lineRule="auto"/>
        <w:ind w:right="1930"/>
        <w:rPr>
          <w:color w:val="666666"/>
          <w:lang w:val="nl-BE"/>
        </w:rPr>
      </w:pPr>
      <w:r w:rsidRPr="007E62B4">
        <w:rPr>
          <w:color w:val="666666"/>
          <w:lang w:val="nl-BE"/>
        </w:rPr>
        <w:t xml:space="preserve">Doe de </w:t>
      </w:r>
      <w:r w:rsidRPr="007E62B4">
        <w:rPr>
          <w:b/>
          <w:color w:val="666666"/>
          <w:lang w:val="nl-BE"/>
        </w:rPr>
        <w:t xml:space="preserve">beschermbril of het gezichtsscherm </w:t>
      </w:r>
      <w:r w:rsidRPr="007E62B4">
        <w:rPr>
          <w:color w:val="666666"/>
          <w:lang w:val="nl-BE"/>
        </w:rPr>
        <w:t>af en gooi deze weg of ontsmet voor hergebruik (zorg dat je de bril of het scherm niet aan de voorzijde</w:t>
      </w:r>
      <w:r w:rsidRPr="007E62B4">
        <w:rPr>
          <w:color w:val="666666"/>
          <w:spacing w:val="-21"/>
          <w:lang w:val="nl-BE"/>
        </w:rPr>
        <w:t xml:space="preserve"> </w:t>
      </w:r>
      <w:r w:rsidRPr="007E62B4">
        <w:rPr>
          <w:color w:val="666666"/>
          <w:lang w:val="nl-BE"/>
        </w:rPr>
        <w:t>aanraakt!)</w:t>
      </w:r>
    </w:p>
    <w:p w14:paraId="3C54530F" w14:textId="77777777" w:rsidR="00A4127C" w:rsidRPr="007E62B4" w:rsidRDefault="00A4127C" w:rsidP="00A4127C">
      <w:pPr>
        <w:pStyle w:val="ListParagraph"/>
        <w:numPr>
          <w:ilvl w:val="0"/>
          <w:numId w:val="15"/>
        </w:numPr>
        <w:tabs>
          <w:tab w:val="left" w:pos="2101"/>
        </w:tabs>
        <w:spacing w:before="1" w:line="259" w:lineRule="auto"/>
        <w:ind w:right="1553"/>
        <w:rPr>
          <w:color w:val="666666"/>
          <w:lang w:val="nl-BE"/>
        </w:rPr>
      </w:pPr>
      <w:r w:rsidRPr="007E62B4">
        <w:rPr>
          <w:color w:val="666666"/>
          <w:lang w:val="nl-BE"/>
        </w:rPr>
        <w:t xml:space="preserve">Doe de </w:t>
      </w:r>
      <w:r w:rsidRPr="007E62B4">
        <w:rPr>
          <w:b/>
          <w:color w:val="666666"/>
          <w:lang w:val="nl-BE"/>
        </w:rPr>
        <w:t xml:space="preserve">schort </w:t>
      </w:r>
      <w:r w:rsidRPr="007E62B4">
        <w:rPr>
          <w:color w:val="666666"/>
          <w:lang w:val="nl-BE"/>
        </w:rPr>
        <w:t>uit door de schort naar voren los te trekken en haal daarna de armen uit de mouwen. Rol de schort rustig – niet wapperen – binnenstebuiten in elkaar. Werp het direct in de afvalzak. Bij hergebruik, hang je de schort met de buitenzijde naar binnen aan een kapstok. De buitenkant van de beschermende kledij mag daarbij niet in contact komen met de huid, de kledij of de</w:t>
      </w:r>
      <w:r w:rsidRPr="007E62B4">
        <w:rPr>
          <w:color w:val="666666"/>
          <w:spacing w:val="-10"/>
          <w:lang w:val="nl-BE"/>
        </w:rPr>
        <w:t xml:space="preserve"> </w:t>
      </w:r>
      <w:r w:rsidRPr="007E62B4">
        <w:rPr>
          <w:color w:val="666666"/>
          <w:lang w:val="nl-BE"/>
        </w:rPr>
        <w:t>omgeving.</w:t>
      </w:r>
    </w:p>
    <w:p w14:paraId="0A032924" w14:textId="77777777" w:rsidR="00A4127C" w:rsidRDefault="00A4127C" w:rsidP="00A4127C">
      <w:pPr>
        <w:pStyle w:val="ListParagraph"/>
        <w:numPr>
          <w:ilvl w:val="0"/>
          <w:numId w:val="15"/>
        </w:numPr>
        <w:tabs>
          <w:tab w:val="left" w:pos="2101"/>
        </w:tabs>
        <w:spacing w:line="252" w:lineRule="exact"/>
        <w:rPr>
          <w:b/>
          <w:color w:val="666666"/>
        </w:rPr>
      </w:pPr>
      <w:r>
        <w:rPr>
          <w:color w:val="666666"/>
        </w:rPr>
        <w:t xml:space="preserve">Was of </w:t>
      </w:r>
      <w:proofErr w:type="spellStart"/>
      <w:r>
        <w:rPr>
          <w:color w:val="666666"/>
        </w:rPr>
        <w:t>ontsmet</w:t>
      </w:r>
      <w:proofErr w:type="spellEnd"/>
      <w:r>
        <w:rPr>
          <w:color w:val="666666"/>
        </w:rPr>
        <w:t xml:space="preserve"> de</w:t>
      </w:r>
      <w:r>
        <w:rPr>
          <w:color w:val="666666"/>
          <w:spacing w:val="-3"/>
        </w:rPr>
        <w:t xml:space="preserve"> </w:t>
      </w:r>
      <w:proofErr w:type="spellStart"/>
      <w:r>
        <w:rPr>
          <w:b/>
          <w:color w:val="666666"/>
        </w:rPr>
        <w:t>handen</w:t>
      </w:r>
      <w:proofErr w:type="spellEnd"/>
    </w:p>
    <w:p w14:paraId="364DF084" w14:textId="77777777" w:rsidR="00A4127C" w:rsidRDefault="00A4127C" w:rsidP="00A4127C">
      <w:pPr>
        <w:pStyle w:val="ListParagraph"/>
        <w:numPr>
          <w:ilvl w:val="0"/>
          <w:numId w:val="15"/>
        </w:numPr>
        <w:tabs>
          <w:tab w:val="left" w:pos="2101"/>
        </w:tabs>
        <w:spacing w:before="20" w:line="259" w:lineRule="auto"/>
        <w:ind w:right="1625"/>
        <w:rPr>
          <w:color w:val="666666"/>
        </w:rPr>
      </w:pPr>
      <w:r w:rsidRPr="007E62B4">
        <w:rPr>
          <w:color w:val="666666"/>
          <w:lang w:val="nl-BE"/>
        </w:rPr>
        <w:t xml:space="preserve">Doe je </w:t>
      </w:r>
      <w:r w:rsidRPr="007E62B4">
        <w:rPr>
          <w:b/>
          <w:color w:val="666666"/>
          <w:lang w:val="nl-BE"/>
        </w:rPr>
        <w:t xml:space="preserve">mondmasker </w:t>
      </w:r>
      <w:r w:rsidRPr="007E62B4">
        <w:rPr>
          <w:color w:val="666666"/>
          <w:lang w:val="nl-BE"/>
        </w:rPr>
        <w:t xml:space="preserve">af zonder de voorzijde aan te raken maar door het vast te nemen aan de rekkers of linten. </w:t>
      </w:r>
      <w:proofErr w:type="spellStart"/>
      <w:r>
        <w:rPr>
          <w:color w:val="666666"/>
        </w:rPr>
        <w:t>Gooi</w:t>
      </w:r>
      <w:proofErr w:type="spellEnd"/>
      <w:r>
        <w:rPr>
          <w:color w:val="666666"/>
        </w:rPr>
        <w:t xml:space="preserve"> het masker</w:t>
      </w:r>
      <w:r>
        <w:rPr>
          <w:color w:val="666666"/>
          <w:spacing w:val="-8"/>
        </w:rPr>
        <w:t xml:space="preserve"> </w:t>
      </w:r>
      <w:proofErr w:type="spellStart"/>
      <w:r>
        <w:rPr>
          <w:color w:val="666666"/>
        </w:rPr>
        <w:t>weg</w:t>
      </w:r>
      <w:proofErr w:type="spellEnd"/>
      <w:r>
        <w:rPr>
          <w:color w:val="666666"/>
        </w:rPr>
        <w:t>.</w:t>
      </w:r>
    </w:p>
    <w:p w14:paraId="6710D8C2" w14:textId="77777777" w:rsidR="00A4127C" w:rsidRDefault="00A4127C" w:rsidP="00A4127C">
      <w:pPr>
        <w:pStyle w:val="ListParagraph"/>
        <w:numPr>
          <w:ilvl w:val="0"/>
          <w:numId w:val="15"/>
        </w:numPr>
        <w:tabs>
          <w:tab w:val="left" w:pos="2101"/>
        </w:tabs>
        <w:spacing w:line="251" w:lineRule="exact"/>
        <w:rPr>
          <w:b/>
          <w:color w:val="666666"/>
        </w:rPr>
      </w:pPr>
      <w:r>
        <w:rPr>
          <w:color w:val="666666"/>
        </w:rPr>
        <w:t xml:space="preserve">Was of </w:t>
      </w:r>
      <w:proofErr w:type="spellStart"/>
      <w:r>
        <w:rPr>
          <w:color w:val="666666"/>
        </w:rPr>
        <w:t>ontsmet</w:t>
      </w:r>
      <w:proofErr w:type="spellEnd"/>
      <w:r>
        <w:rPr>
          <w:color w:val="666666"/>
        </w:rPr>
        <w:t xml:space="preserve"> de</w:t>
      </w:r>
      <w:r>
        <w:rPr>
          <w:color w:val="666666"/>
          <w:spacing w:val="-3"/>
        </w:rPr>
        <w:t xml:space="preserve"> </w:t>
      </w:r>
      <w:proofErr w:type="spellStart"/>
      <w:r>
        <w:rPr>
          <w:b/>
          <w:color w:val="666666"/>
        </w:rPr>
        <w:t>handen</w:t>
      </w:r>
      <w:proofErr w:type="spellEnd"/>
    </w:p>
    <w:p w14:paraId="0C587E65" w14:textId="77777777" w:rsidR="00A4127C" w:rsidRDefault="00A4127C" w:rsidP="00A4127C">
      <w:pPr>
        <w:spacing w:line="251" w:lineRule="exact"/>
        <w:sectPr w:rsidR="00A4127C">
          <w:pgSz w:w="12240" w:h="15840"/>
          <w:pgMar w:top="2000" w:right="0" w:bottom="1460" w:left="60" w:header="268" w:footer="1261" w:gutter="0"/>
          <w:cols w:space="720"/>
        </w:sectPr>
      </w:pPr>
    </w:p>
    <w:p w14:paraId="39F59C18" w14:textId="77777777" w:rsidR="00A4127C" w:rsidRDefault="00A4127C" w:rsidP="00A4127C">
      <w:pPr>
        <w:pStyle w:val="BodyText"/>
        <w:spacing w:before="3"/>
        <w:rPr>
          <w:b/>
          <w:sz w:val="23"/>
        </w:rPr>
      </w:pPr>
    </w:p>
    <w:p w14:paraId="1E720F6D" w14:textId="77777777" w:rsidR="00A4127C" w:rsidRPr="007E62B4" w:rsidRDefault="00A4127C" w:rsidP="00A4127C">
      <w:pPr>
        <w:pStyle w:val="Heading1"/>
        <w:spacing w:line="259" w:lineRule="auto"/>
        <w:ind w:right="969"/>
        <w:rPr>
          <w:lang w:val="nl-BE"/>
        </w:rPr>
      </w:pPr>
      <w:bookmarkStart w:id="44" w:name="_Toc86159330"/>
      <w:bookmarkStart w:id="45" w:name="_Toc86224291"/>
      <w:r w:rsidRPr="007E62B4">
        <w:rPr>
          <w:color w:val="2E5395"/>
          <w:lang w:val="nl-BE"/>
        </w:rPr>
        <w:t xml:space="preserve">Procedure voor de afname van een </w:t>
      </w:r>
      <w:proofErr w:type="spellStart"/>
      <w:r w:rsidRPr="007E62B4">
        <w:rPr>
          <w:color w:val="2E5395"/>
          <w:lang w:val="nl-BE"/>
        </w:rPr>
        <w:t>nasopharyngeaal</w:t>
      </w:r>
      <w:proofErr w:type="spellEnd"/>
      <w:r w:rsidRPr="007E62B4">
        <w:rPr>
          <w:color w:val="2E5395"/>
          <w:lang w:val="nl-BE"/>
        </w:rPr>
        <w:t xml:space="preserve"> of </w:t>
      </w:r>
      <w:proofErr w:type="spellStart"/>
      <w:r w:rsidRPr="007E62B4">
        <w:rPr>
          <w:color w:val="2E5395"/>
          <w:lang w:val="nl-BE"/>
        </w:rPr>
        <w:t>oropharyngeaal</w:t>
      </w:r>
      <w:proofErr w:type="spellEnd"/>
      <w:r w:rsidRPr="007E62B4">
        <w:rPr>
          <w:color w:val="2E5395"/>
          <w:lang w:val="nl-BE"/>
        </w:rPr>
        <w:t xml:space="preserve"> staal:</w:t>
      </w:r>
      <w:bookmarkEnd w:id="44"/>
      <w:bookmarkEnd w:id="45"/>
    </w:p>
    <w:p w14:paraId="18C67FBF" w14:textId="77777777" w:rsidR="00A4127C" w:rsidRDefault="00A4127C" w:rsidP="00A4127C">
      <w:pPr>
        <w:pStyle w:val="Heading2"/>
        <w:spacing w:before="55"/>
      </w:pPr>
      <w:bookmarkStart w:id="46" w:name="_Toc86159331"/>
      <w:bookmarkStart w:id="47" w:name="_Toc86224292"/>
      <w:proofErr w:type="spellStart"/>
      <w:r>
        <w:rPr>
          <w:color w:val="666666"/>
        </w:rPr>
        <w:t>Voorbereiding</w:t>
      </w:r>
      <w:proofErr w:type="spellEnd"/>
      <w:r>
        <w:rPr>
          <w:color w:val="666666"/>
        </w:rPr>
        <w:t xml:space="preserve"> </w:t>
      </w:r>
      <w:proofErr w:type="spellStart"/>
      <w:r>
        <w:rPr>
          <w:color w:val="666666"/>
        </w:rPr>
        <w:t>staalafname</w:t>
      </w:r>
      <w:proofErr w:type="spellEnd"/>
      <w:r>
        <w:rPr>
          <w:color w:val="666666"/>
        </w:rPr>
        <w:t>:</w:t>
      </w:r>
      <w:bookmarkEnd w:id="46"/>
      <w:bookmarkEnd w:id="47"/>
    </w:p>
    <w:p w14:paraId="121F903E" w14:textId="77777777" w:rsidR="00A4127C" w:rsidRDefault="00A4127C" w:rsidP="00A4127C">
      <w:pPr>
        <w:pStyle w:val="BodyText"/>
        <w:spacing w:before="11"/>
        <w:rPr>
          <w:b/>
          <w:sz w:val="24"/>
        </w:rPr>
      </w:pPr>
    </w:p>
    <w:p w14:paraId="5FED436F" w14:textId="77777777" w:rsidR="00A4127C" w:rsidRDefault="00A4127C" w:rsidP="00A4127C">
      <w:pPr>
        <w:pStyle w:val="ListParagraph"/>
        <w:numPr>
          <w:ilvl w:val="0"/>
          <w:numId w:val="14"/>
        </w:numPr>
        <w:tabs>
          <w:tab w:val="left" w:pos="2461"/>
        </w:tabs>
      </w:pPr>
      <w:r>
        <w:rPr>
          <w:color w:val="666666"/>
        </w:rPr>
        <w:t>Doe je PBM</w:t>
      </w:r>
      <w:r>
        <w:rPr>
          <w:color w:val="666666"/>
          <w:spacing w:val="-3"/>
        </w:rPr>
        <w:t xml:space="preserve"> </w:t>
      </w:r>
      <w:proofErr w:type="spellStart"/>
      <w:r>
        <w:rPr>
          <w:color w:val="666666"/>
        </w:rPr>
        <w:t>aan</w:t>
      </w:r>
      <w:proofErr w:type="spellEnd"/>
      <w:r>
        <w:rPr>
          <w:color w:val="666666"/>
        </w:rPr>
        <w:t>.</w:t>
      </w:r>
    </w:p>
    <w:p w14:paraId="2C40D9E9" w14:textId="77777777" w:rsidR="00A4127C" w:rsidRPr="007E62B4" w:rsidRDefault="00A4127C" w:rsidP="00A4127C">
      <w:pPr>
        <w:pStyle w:val="ListParagraph"/>
        <w:numPr>
          <w:ilvl w:val="0"/>
          <w:numId w:val="14"/>
        </w:numPr>
        <w:tabs>
          <w:tab w:val="left" w:pos="2461"/>
        </w:tabs>
        <w:spacing w:before="18"/>
        <w:rPr>
          <w:lang w:val="nl-BE"/>
        </w:rPr>
      </w:pPr>
      <w:r w:rsidRPr="007E62B4">
        <w:rPr>
          <w:color w:val="666666"/>
          <w:lang w:val="nl-BE"/>
        </w:rPr>
        <w:t>Leg alles klaar voor de effectieve</w:t>
      </w:r>
      <w:r w:rsidRPr="007E62B4">
        <w:rPr>
          <w:color w:val="666666"/>
          <w:spacing w:val="-11"/>
          <w:lang w:val="nl-BE"/>
        </w:rPr>
        <w:t xml:space="preserve"> </w:t>
      </w:r>
      <w:r w:rsidRPr="007E62B4">
        <w:rPr>
          <w:color w:val="666666"/>
          <w:lang w:val="nl-BE"/>
        </w:rPr>
        <w:t>staalafname.</w:t>
      </w:r>
    </w:p>
    <w:p w14:paraId="4EF4784A" w14:textId="77777777" w:rsidR="00A4127C" w:rsidRPr="007E62B4" w:rsidRDefault="00A4127C" w:rsidP="00A4127C">
      <w:pPr>
        <w:pStyle w:val="ListParagraph"/>
        <w:numPr>
          <w:ilvl w:val="0"/>
          <w:numId w:val="14"/>
        </w:numPr>
        <w:tabs>
          <w:tab w:val="left" w:pos="2461"/>
        </w:tabs>
        <w:spacing w:before="20"/>
        <w:rPr>
          <w:lang w:val="nl-BE"/>
        </w:rPr>
      </w:pPr>
      <w:r w:rsidRPr="007E62B4">
        <w:rPr>
          <w:color w:val="666666"/>
          <w:lang w:val="nl-BE"/>
        </w:rPr>
        <w:t>Kijk steeds de vervaldatum na van de</w:t>
      </w:r>
      <w:r w:rsidRPr="007E62B4">
        <w:rPr>
          <w:color w:val="666666"/>
          <w:spacing w:val="-11"/>
          <w:lang w:val="nl-BE"/>
        </w:rPr>
        <w:t xml:space="preserve"> </w:t>
      </w:r>
      <w:proofErr w:type="spellStart"/>
      <w:r w:rsidRPr="007E62B4">
        <w:rPr>
          <w:color w:val="666666"/>
          <w:lang w:val="nl-BE"/>
        </w:rPr>
        <w:t>testkit</w:t>
      </w:r>
      <w:proofErr w:type="spellEnd"/>
      <w:r w:rsidRPr="007E62B4">
        <w:rPr>
          <w:color w:val="666666"/>
          <w:lang w:val="nl-BE"/>
        </w:rPr>
        <w:t>.</w:t>
      </w:r>
    </w:p>
    <w:p w14:paraId="13B79503" w14:textId="77777777" w:rsidR="00A4127C" w:rsidRPr="007E62B4" w:rsidRDefault="00A4127C" w:rsidP="00A4127C">
      <w:pPr>
        <w:pStyle w:val="ListParagraph"/>
        <w:numPr>
          <w:ilvl w:val="0"/>
          <w:numId w:val="14"/>
        </w:numPr>
        <w:tabs>
          <w:tab w:val="left" w:pos="2461"/>
        </w:tabs>
        <w:spacing w:before="20" w:line="259" w:lineRule="auto"/>
        <w:ind w:right="1549"/>
        <w:rPr>
          <w:lang w:val="nl-BE"/>
        </w:rPr>
      </w:pPr>
      <w:r w:rsidRPr="007E62B4">
        <w:rPr>
          <w:color w:val="666666"/>
          <w:lang w:val="nl-BE"/>
        </w:rPr>
        <w:t>Noteer bij testkits waarbij de buffervloeistof voor verschillende tests gebruikt dient te worden bij het eerste gebruik de datum op de verpakking. (Gooi de buffervloeistof weg indien er contaminatie kan geweest</w:t>
      </w:r>
      <w:r w:rsidRPr="007E62B4">
        <w:rPr>
          <w:color w:val="666666"/>
          <w:spacing w:val="-10"/>
          <w:lang w:val="nl-BE"/>
        </w:rPr>
        <w:t xml:space="preserve"> </w:t>
      </w:r>
      <w:r w:rsidRPr="007E62B4">
        <w:rPr>
          <w:color w:val="666666"/>
          <w:lang w:val="nl-BE"/>
        </w:rPr>
        <w:t>zijn.)</w:t>
      </w:r>
    </w:p>
    <w:p w14:paraId="04DC5DAC" w14:textId="77777777" w:rsidR="00A4127C" w:rsidRPr="007E62B4" w:rsidRDefault="00A4127C" w:rsidP="00A4127C">
      <w:pPr>
        <w:pStyle w:val="ListParagraph"/>
        <w:numPr>
          <w:ilvl w:val="0"/>
          <w:numId w:val="14"/>
        </w:numPr>
        <w:tabs>
          <w:tab w:val="left" w:pos="2461"/>
        </w:tabs>
        <w:spacing w:before="1" w:line="259" w:lineRule="auto"/>
        <w:ind w:right="1719"/>
        <w:rPr>
          <w:lang w:val="nl-BE"/>
        </w:rPr>
      </w:pPr>
      <w:r w:rsidRPr="007E62B4">
        <w:rPr>
          <w:color w:val="666666"/>
          <w:lang w:val="nl-BE"/>
        </w:rPr>
        <w:t>Laat de patiënt binnen in de ruimte waar de test zal plaatsvinden en laat hem/haar het mondmasker nog aanhouden. De patiënt komt alleen binnen. Eventueel 1 begeleider bij kinderen of</w:t>
      </w:r>
      <w:r w:rsidRPr="007E62B4">
        <w:rPr>
          <w:color w:val="666666"/>
          <w:spacing w:val="-9"/>
          <w:lang w:val="nl-BE"/>
        </w:rPr>
        <w:t xml:space="preserve"> </w:t>
      </w:r>
      <w:r w:rsidRPr="007E62B4">
        <w:rPr>
          <w:color w:val="666666"/>
          <w:lang w:val="nl-BE"/>
        </w:rPr>
        <w:t>hulpbehoevenden.</w:t>
      </w:r>
    </w:p>
    <w:p w14:paraId="15025133" w14:textId="77777777" w:rsidR="00A4127C" w:rsidRPr="007E62B4" w:rsidRDefault="00A4127C" w:rsidP="00A4127C">
      <w:pPr>
        <w:pStyle w:val="ListParagraph"/>
        <w:numPr>
          <w:ilvl w:val="0"/>
          <w:numId w:val="14"/>
        </w:numPr>
        <w:tabs>
          <w:tab w:val="left" w:pos="2461"/>
        </w:tabs>
        <w:spacing w:line="259" w:lineRule="auto"/>
        <w:ind w:right="726"/>
        <w:rPr>
          <w:lang w:val="nl-BE"/>
        </w:rPr>
      </w:pPr>
      <w:r w:rsidRPr="007E62B4">
        <w:rPr>
          <w:color w:val="666666"/>
          <w:lang w:val="nl-BE"/>
        </w:rPr>
        <w:t>Creëer een zone voor vervuild materiaal net naast de patiënt. Leg hier een celstofmatje neer om besmet afval op te leggen indien het niet rechtstreeks in de vuilnisbak kan gegooid worden.</w:t>
      </w:r>
    </w:p>
    <w:p w14:paraId="14F1D078" w14:textId="77777777" w:rsidR="00A4127C" w:rsidRDefault="00A4127C" w:rsidP="00A4127C">
      <w:pPr>
        <w:pStyle w:val="ListParagraph"/>
        <w:numPr>
          <w:ilvl w:val="0"/>
          <w:numId w:val="14"/>
        </w:numPr>
        <w:tabs>
          <w:tab w:val="left" w:pos="2461"/>
        </w:tabs>
        <w:spacing w:before="1"/>
      </w:pPr>
      <w:proofErr w:type="spellStart"/>
      <w:r>
        <w:rPr>
          <w:color w:val="666666"/>
        </w:rPr>
        <w:t>Verzamel</w:t>
      </w:r>
      <w:proofErr w:type="spellEnd"/>
      <w:r>
        <w:rPr>
          <w:color w:val="666666"/>
        </w:rPr>
        <w:t xml:space="preserve"> alle </w:t>
      </w:r>
      <w:proofErr w:type="spellStart"/>
      <w:r>
        <w:rPr>
          <w:color w:val="666666"/>
        </w:rPr>
        <w:t>nodige</w:t>
      </w:r>
      <w:proofErr w:type="spellEnd"/>
      <w:r>
        <w:rPr>
          <w:color w:val="666666"/>
          <w:spacing w:val="-7"/>
        </w:rPr>
        <w:t xml:space="preserve"> </w:t>
      </w:r>
      <w:proofErr w:type="spellStart"/>
      <w:r>
        <w:rPr>
          <w:color w:val="666666"/>
        </w:rPr>
        <w:t>patiëntengegevens</w:t>
      </w:r>
      <w:proofErr w:type="spellEnd"/>
      <w:r>
        <w:rPr>
          <w:color w:val="666666"/>
        </w:rPr>
        <w:t>.</w:t>
      </w:r>
    </w:p>
    <w:p w14:paraId="1BD75540" w14:textId="77777777" w:rsidR="00A4127C" w:rsidRDefault="00A4127C" w:rsidP="00A4127C">
      <w:pPr>
        <w:pStyle w:val="BodyText"/>
      </w:pPr>
    </w:p>
    <w:p w14:paraId="2EEE40EF" w14:textId="77777777" w:rsidR="00A4127C" w:rsidRDefault="00A4127C" w:rsidP="00A4127C">
      <w:pPr>
        <w:pStyle w:val="BodyText"/>
        <w:spacing w:before="7"/>
        <w:rPr>
          <w:sz w:val="18"/>
        </w:rPr>
      </w:pPr>
    </w:p>
    <w:p w14:paraId="053DCBA6" w14:textId="77777777" w:rsidR="00A4127C" w:rsidRDefault="00A4127C" w:rsidP="00A4127C">
      <w:pPr>
        <w:pStyle w:val="Heading2"/>
      </w:pPr>
      <w:bookmarkStart w:id="48" w:name="_Toc86159332"/>
      <w:bookmarkStart w:id="49" w:name="_Toc86224293"/>
      <w:proofErr w:type="spellStart"/>
      <w:r>
        <w:rPr>
          <w:color w:val="666666"/>
        </w:rPr>
        <w:t>Effectieve</w:t>
      </w:r>
      <w:proofErr w:type="spellEnd"/>
      <w:r>
        <w:rPr>
          <w:color w:val="666666"/>
        </w:rPr>
        <w:t xml:space="preserve"> staalname</w:t>
      </w:r>
      <w:bookmarkEnd w:id="48"/>
      <w:bookmarkEnd w:id="49"/>
    </w:p>
    <w:p w14:paraId="2EBA42F9" w14:textId="77777777" w:rsidR="00A4127C" w:rsidRDefault="00A4127C" w:rsidP="00A4127C">
      <w:pPr>
        <w:pStyle w:val="BodyText"/>
        <w:spacing w:before="8"/>
        <w:rPr>
          <w:b/>
          <w:sz w:val="24"/>
        </w:rPr>
      </w:pPr>
    </w:p>
    <w:p w14:paraId="3AA80F9E" w14:textId="77777777" w:rsidR="00A4127C" w:rsidRPr="007E62B4" w:rsidRDefault="00A4127C" w:rsidP="00A4127C">
      <w:pPr>
        <w:pStyle w:val="ListParagraph"/>
        <w:numPr>
          <w:ilvl w:val="1"/>
          <w:numId w:val="15"/>
        </w:numPr>
        <w:tabs>
          <w:tab w:val="left" w:pos="2460"/>
          <w:tab w:val="left" w:pos="2461"/>
        </w:tabs>
        <w:spacing w:line="259" w:lineRule="auto"/>
        <w:ind w:right="1708"/>
        <w:rPr>
          <w:lang w:val="nl-BE"/>
        </w:rPr>
      </w:pPr>
      <w:r w:rsidRPr="007E62B4">
        <w:rPr>
          <w:color w:val="666666"/>
          <w:lang w:val="nl-BE"/>
        </w:rPr>
        <w:t xml:space="preserve">Er bestaan verschillende soorten </w:t>
      </w:r>
      <w:proofErr w:type="spellStart"/>
      <w:r w:rsidRPr="007E62B4">
        <w:rPr>
          <w:color w:val="666666"/>
          <w:lang w:val="nl-BE"/>
        </w:rPr>
        <w:t>swabs</w:t>
      </w:r>
      <w:proofErr w:type="spellEnd"/>
      <w:r w:rsidRPr="007E62B4">
        <w:rPr>
          <w:color w:val="666666"/>
          <w:lang w:val="nl-BE"/>
        </w:rPr>
        <w:t xml:space="preserve"> voor de staalname van de snelle antigeentesten. Dunne wissers voor nasofaryngeale staalname en dikkere wissers voor keel- en oppervlakkige</w:t>
      </w:r>
      <w:r w:rsidRPr="007E62B4">
        <w:rPr>
          <w:color w:val="666666"/>
          <w:spacing w:val="-6"/>
          <w:lang w:val="nl-BE"/>
        </w:rPr>
        <w:t xml:space="preserve"> </w:t>
      </w:r>
      <w:r w:rsidRPr="007E62B4">
        <w:rPr>
          <w:color w:val="666666"/>
          <w:lang w:val="nl-BE"/>
        </w:rPr>
        <w:t>neusstaalname.</w:t>
      </w:r>
    </w:p>
    <w:p w14:paraId="5C6BECF9" w14:textId="77777777" w:rsidR="00A4127C" w:rsidRPr="007E62B4" w:rsidRDefault="00A4127C" w:rsidP="00A4127C">
      <w:pPr>
        <w:pStyle w:val="ListParagraph"/>
        <w:numPr>
          <w:ilvl w:val="1"/>
          <w:numId w:val="15"/>
        </w:numPr>
        <w:tabs>
          <w:tab w:val="left" w:pos="2460"/>
          <w:tab w:val="left" w:pos="2461"/>
        </w:tabs>
        <w:spacing w:line="259" w:lineRule="auto"/>
        <w:ind w:right="1631"/>
        <w:rPr>
          <w:lang w:val="nl-BE"/>
        </w:rPr>
      </w:pPr>
      <w:r w:rsidRPr="007E62B4">
        <w:rPr>
          <w:color w:val="666666"/>
          <w:lang w:val="nl-BE"/>
        </w:rPr>
        <w:t xml:space="preserve">De voorkeur gaat uit naar testen met nasofaryngeale swab met diepe staalname in de neus tot de </w:t>
      </w:r>
      <w:proofErr w:type="spellStart"/>
      <w:r w:rsidRPr="007E62B4">
        <w:rPr>
          <w:color w:val="666666"/>
          <w:lang w:val="nl-BE"/>
        </w:rPr>
        <w:t>nasofarynx</w:t>
      </w:r>
      <w:proofErr w:type="spellEnd"/>
      <w:r w:rsidRPr="007E62B4">
        <w:rPr>
          <w:color w:val="666666"/>
          <w:lang w:val="nl-BE"/>
        </w:rPr>
        <w:t xml:space="preserve">. Apothekers nemen enkel gecombineerde keel- en oppervlakkige </w:t>
      </w:r>
      <w:proofErr w:type="spellStart"/>
      <w:r w:rsidRPr="007E62B4">
        <w:rPr>
          <w:color w:val="666666"/>
          <w:lang w:val="nl-BE"/>
        </w:rPr>
        <w:t>neusswabs</w:t>
      </w:r>
      <w:proofErr w:type="spellEnd"/>
      <w:r w:rsidRPr="007E62B4">
        <w:rPr>
          <w:color w:val="666666"/>
          <w:lang w:val="nl-BE"/>
        </w:rPr>
        <w:t xml:space="preserve"> af als er een algemeen tekort aan testen voor de diepe nasofaryngeale afname is of indien een nasofaryngeale swab met diepe staalname tot de </w:t>
      </w:r>
      <w:proofErr w:type="spellStart"/>
      <w:r w:rsidRPr="007E62B4">
        <w:rPr>
          <w:color w:val="666666"/>
          <w:lang w:val="nl-BE"/>
        </w:rPr>
        <w:t>nasofarynx</w:t>
      </w:r>
      <w:proofErr w:type="spellEnd"/>
      <w:r w:rsidRPr="007E62B4">
        <w:rPr>
          <w:color w:val="666666"/>
          <w:lang w:val="nl-BE"/>
        </w:rPr>
        <w:t xml:space="preserve"> niet mogelijk is (indien de test dit</w:t>
      </w:r>
      <w:r w:rsidRPr="007E62B4">
        <w:rPr>
          <w:color w:val="666666"/>
          <w:spacing w:val="-15"/>
          <w:lang w:val="nl-BE"/>
        </w:rPr>
        <w:t xml:space="preserve"> </w:t>
      </w:r>
      <w:r w:rsidRPr="007E62B4">
        <w:rPr>
          <w:color w:val="666666"/>
          <w:lang w:val="nl-BE"/>
        </w:rPr>
        <w:t>toelaat).</w:t>
      </w:r>
    </w:p>
    <w:p w14:paraId="336EFEB9" w14:textId="77777777" w:rsidR="00A4127C" w:rsidRPr="007E62B4" w:rsidRDefault="00A4127C" w:rsidP="00A4127C">
      <w:pPr>
        <w:pStyle w:val="BodyText"/>
        <w:rPr>
          <w:sz w:val="20"/>
          <w:lang w:val="nl-BE"/>
        </w:rPr>
      </w:pPr>
      <w:r>
        <w:rPr>
          <w:noProof/>
        </w:rPr>
        <w:drawing>
          <wp:anchor distT="0" distB="0" distL="0" distR="0" simplePos="0" relativeHeight="251679232" behindDoc="0" locked="0" layoutInCell="1" allowOverlap="1" wp14:anchorId="65155950" wp14:editId="7F10479F">
            <wp:simplePos x="0" y="0"/>
            <wp:positionH relativeFrom="page">
              <wp:posOffset>1633982</wp:posOffset>
            </wp:positionH>
            <wp:positionV relativeFrom="paragraph">
              <wp:posOffset>171016</wp:posOffset>
            </wp:positionV>
            <wp:extent cx="2848926" cy="1852898"/>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53" cstate="print"/>
                    <a:stretch>
                      <a:fillRect/>
                    </a:stretch>
                  </pic:blipFill>
                  <pic:spPr>
                    <a:xfrm>
                      <a:off x="0" y="0"/>
                      <a:ext cx="2848926" cy="1852898"/>
                    </a:xfrm>
                    <a:prstGeom prst="rect">
                      <a:avLst/>
                    </a:prstGeom>
                  </pic:spPr>
                </pic:pic>
              </a:graphicData>
            </a:graphic>
          </wp:anchor>
        </w:drawing>
      </w:r>
    </w:p>
    <w:p w14:paraId="442ED91F" w14:textId="77777777" w:rsidR="00A4127C" w:rsidRPr="007E62B4" w:rsidRDefault="00A4127C" w:rsidP="00A4127C">
      <w:pPr>
        <w:rPr>
          <w:sz w:val="20"/>
          <w:lang w:val="nl-BE"/>
        </w:rPr>
        <w:sectPr w:rsidR="00A4127C" w:rsidRPr="007E62B4">
          <w:pgSz w:w="12240" w:h="15840"/>
          <w:pgMar w:top="2000" w:right="0" w:bottom="1460" w:left="60" w:header="268" w:footer="1261" w:gutter="0"/>
          <w:cols w:space="720"/>
        </w:sectPr>
      </w:pPr>
    </w:p>
    <w:p w14:paraId="544C52E7" w14:textId="77777777" w:rsidR="00A4127C" w:rsidRPr="007E62B4" w:rsidRDefault="00A4127C" w:rsidP="00A4127C">
      <w:pPr>
        <w:pStyle w:val="BodyText"/>
        <w:spacing w:before="3"/>
        <w:rPr>
          <w:sz w:val="20"/>
          <w:lang w:val="nl-BE"/>
        </w:rPr>
      </w:pPr>
    </w:p>
    <w:p w14:paraId="0F153D31" w14:textId="77777777" w:rsidR="00A4127C" w:rsidRPr="007E62B4" w:rsidRDefault="00A4127C" w:rsidP="00A4127C">
      <w:pPr>
        <w:pStyle w:val="ListParagraph"/>
        <w:numPr>
          <w:ilvl w:val="0"/>
          <w:numId w:val="13"/>
        </w:numPr>
        <w:tabs>
          <w:tab w:val="left" w:pos="2386"/>
        </w:tabs>
        <w:spacing w:before="70"/>
        <w:ind w:hanging="74"/>
        <w:jc w:val="left"/>
        <w:rPr>
          <w:b/>
          <w:sz w:val="24"/>
          <w:lang w:val="nl-BE"/>
        </w:rPr>
      </w:pPr>
      <w:r w:rsidRPr="007E62B4">
        <w:rPr>
          <w:b/>
          <w:color w:val="509E2D"/>
          <w:sz w:val="24"/>
          <w:lang w:val="nl-BE"/>
        </w:rPr>
        <w:t>Nasofaryngeale swab voor de staalname via de neus tot de</w:t>
      </w:r>
      <w:r w:rsidRPr="007E62B4">
        <w:rPr>
          <w:b/>
          <w:color w:val="509E2D"/>
          <w:spacing w:val="-18"/>
          <w:sz w:val="24"/>
          <w:lang w:val="nl-BE"/>
        </w:rPr>
        <w:t xml:space="preserve"> </w:t>
      </w:r>
      <w:proofErr w:type="spellStart"/>
      <w:r w:rsidRPr="007E62B4">
        <w:rPr>
          <w:b/>
          <w:color w:val="509E2D"/>
          <w:sz w:val="24"/>
          <w:lang w:val="nl-BE"/>
        </w:rPr>
        <w:t>nasofarynx</w:t>
      </w:r>
      <w:proofErr w:type="spellEnd"/>
    </w:p>
    <w:p w14:paraId="3CD9290A" w14:textId="77777777" w:rsidR="00A4127C" w:rsidRPr="007E62B4" w:rsidRDefault="00A4127C" w:rsidP="00A4127C">
      <w:pPr>
        <w:pStyle w:val="BodyText"/>
        <w:spacing w:before="9"/>
        <w:rPr>
          <w:b/>
          <w:sz w:val="35"/>
          <w:lang w:val="nl-BE"/>
        </w:rPr>
      </w:pPr>
    </w:p>
    <w:p w14:paraId="72082CDC" w14:textId="77777777" w:rsidR="00A4127C" w:rsidRPr="007E62B4" w:rsidRDefault="00A4127C" w:rsidP="00A4127C">
      <w:pPr>
        <w:pStyle w:val="ListParagraph"/>
        <w:numPr>
          <w:ilvl w:val="0"/>
          <w:numId w:val="12"/>
        </w:numPr>
        <w:tabs>
          <w:tab w:val="left" w:pos="2460"/>
          <w:tab w:val="left" w:pos="2461"/>
        </w:tabs>
        <w:rPr>
          <w:rFonts w:ascii="Symbol" w:hAnsi="Symbol"/>
          <w:color w:val="666666"/>
          <w:lang w:val="nl-BE"/>
        </w:rPr>
      </w:pPr>
      <w:r w:rsidRPr="007E62B4">
        <w:rPr>
          <w:color w:val="666666"/>
          <w:lang w:val="nl-BE"/>
        </w:rPr>
        <w:t>Laat de patiënt eerst zijn neus</w:t>
      </w:r>
      <w:r w:rsidRPr="007E62B4">
        <w:rPr>
          <w:color w:val="666666"/>
          <w:spacing w:val="-9"/>
          <w:lang w:val="nl-BE"/>
        </w:rPr>
        <w:t xml:space="preserve"> </w:t>
      </w:r>
      <w:r w:rsidRPr="007E62B4">
        <w:rPr>
          <w:color w:val="666666"/>
          <w:lang w:val="nl-BE"/>
        </w:rPr>
        <w:t>snuiten.</w:t>
      </w:r>
    </w:p>
    <w:p w14:paraId="3EADF805" w14:textId="77777777" w:rsidR="00A4127C" w:rsidRPr="007E62B4" w:rsidRDefault="00A4127C" w:rsidP="00A4127C">
      <w:pPr>
        <w:pStyle w:val="ListParagraph"/>
        <w:numPr>
          <w:ilvl w:val="0"/>
          <w:numId w:val="12"/>
        </w:numPr>
        <w:tabs>
          <w:tab w:val="left" w:pos="2460"/>
          <w:tab w:val="left" w:pos="2461"/>
        </w:tabs>
        <w:spacing w:before="18" w:line="254" w:lineRule="auto"/>
        <w:ind w:right="1925"/>
        <w:rPr>
          <w:rFonts w:ascii="Symbol" w:hAnsi="Symbol"/>
          <w:color w:val="666666"/>
          <w:lang w:val="nl-BE"/>
        </w:rPr>
      </w:pPr>
      <w:r w:rsidRPr="007E62B4">
        <w:rPr>
          <w:color w:val="666666"/>
          <w:lang w:val="nl-BE"/>
        </w:rPr>
        <w:t>Laat de patiënt het mondmasker dragen onder de neus zodat de mond afgedekt blijft.</w:t>
      </w:r>
    </w:p>
    <w:p w14:paraId="3310BAA6" w14:textId="77777777" w:rsidR="00A4127C" w:rsidRPr="007E62B4" w:rsidRDefault="00A4127C" w:rsidP="00A4127C">
      <w:pPr>
        <w:pStyle w:val="BodyText"/>
        <w:spacing w:before="10"/>
        <w:rPr>
          <w:sz w:val="10"/>
          <w:lang w:val="nl-BE"/>
        </w:rPr>
      </w:pPr>
      <w:r>
        <w:rPr>
          <w:noProof/>
        </w:rPr>
        <w:drawing>
          <wp:anchor distT="0" distB="0" distL="0" distR="0" simplePos="0" relativeHeight="251686400" behindDoc="0" locked="0" layoutInCell="1" allowOverlap="1" wp14:anchorId="2E989EBE" wp14:editId="300E9BCB">
            <wp:simplePos x="0" y="0"/>
            <wp:positionH relativeFrom="page">
              <wp:posOffset>1577594</wp:posOffset>
            </wp:positionH>
            <wp:positionV relativeFrom="paragraph">
              <wp:posOffset>104287</wp:posOffset>
            </wp:positionV>
            <wp:extent cx="2771302" cy="2149982"/>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54" cstate="print"/>
                    <a:stretch>
                      <a:fillRect/>
                    </a:stretch>
                  </pic:blipFill>
                  <pic:spPr>
                    <a:xfrm>
                      <a:off x="0" y="0"/>
                      <a:ext cx="2771302" cy="2149982"/>
                    </a:xfrm>
                    <a:prstGeom prst="rect">
                      <a:avLst/>
                    </a:prstGeom>
                  </pic:spPr>
                </pic:pic>
              </a:graphicData>
            </a:graphic>
          </wp:anchor>
        </w:drawing>
      </w:r>
    </w:p>
    <w:p w14:paraId="23D53C30" w14:textId="77777777" w:rsidR="00A4127C" w:rsidRPr="007E62B4" w:rsidRDefault="00A4127C" w:rsidP="00A4127C">
      <w:pPr>
        <w:pStyle w:val="ListParagraph"/>
        <w:numPr>
          <w:ilvl w:val="0"/>
          <w:numId w:val="12"/>
        </w:numPr>
        <w:tabs>
          <w:tab w:val="left" w:pos="2460"/>
          <w:tab w:val="left" w:pos="2461"/>
        </w:tabs>
        <w:spacing w:before="130" w:line="256" w:lineRule="auto"/>
        <w:ind w:right="1500"/>
        <w:rPr>
          <w:rFonts w:ascii="Symbol" w:hAnsi="Symbol"/>
          <w:color w:val="666666"/>
          <w:lang w:val="nl-BE"/>
        </w:rPr>
      </w:pPr>
      <w:r w:rsidRPr="007E62B4">
        <w:rPr>
          <w:color w:val="666666"/>
          <w:lang w:val="nl-BE"/>
        </w:rPr>
        <w:t>Waarschuw de patiënt dat dit onderzoek gedurende een kort moment</w:t>
      </w:r>
      <w:r w:rsidRPr="007E62B4">
        <w:rPr>
          <w:color w:val="666666"/>
          <w:spacing w:val="-19"/>
          <w:lang w:val="nl-BE"/>
        </w:rPr>
        <w:t xml:space="preserve"> </w:t>
      </w:r>
      <w:r w:rsidRPr="007E62B4">
        <w:rPr>
          <w:color w:val="666666"/>
          <w:lang w:val="nl-BE"/>
        </w:rPr>
        <w:t>onaangenaam kan zijn. Soms verstarren mensen en stokt de adem. Vraag de patiënt rustig door de mond te blijven ademen. Vertel dat de swab een vervelend gevoel kan geven, maar dat je het zo snel en veilig mogelijk</w:t>
      </w:r>
      <w:r w:rsidRPr="007E62B4">
        <w:rPr>
          <w:color w:val="666666"/>
          <w:spacing w:val="-9"/>
          <w:lang w:val="nl-BE"/>
        </w:rPr>
        <w:t xml:space="preserve"> </w:t>
      </w:r>
      <w:r w:rsidRPr="007E62B4">
        <w:rPr>
          <w:color w:val="666666"/>
          <w:lang w:val="nl-BE"/>
        </w:rPr>
        <w:t>doet.</w:t>
      </w:r>
    </w:p>
    <w:p w14:paraId="4672B4A9" w14:textId="77777777" w:rsidR="00A4127C" w:rsidRPr="007E62B4" w:rsidRDefault="00A4127C" w:rsidP="00A4127C">
      <w:pPr>
        <w:pStyle w:val="ListParagraph"/>
        <w:numPr>
          <w:ilvl w:val="0"/>
          <w:numId w:val="12"/>
        </w:numPr>
        <w:tabs>
          <w:tab w:val="left" w:pos="2460"/>
          <w:tab w:val="left" w:pos="2461"/>
        </w:tabs>
        <w:spacing w:before="3"/>
        <w:rPr>
          <w:rFonts w:ascii="Symbol"/>
          <w:color w:val="666666"/>
          <w:lang w:val="nl-BE"/>
        </w:rPr>
      </w:pPr>
      <w:r w:rsidRPr="007E62B4">
        <w:rPr>
          <w:color w:val="666666"/>
          <w:lang w:val="nl-BE"/>
        </w:rPr>
        <w:t>Hou de swab vast als een</w:t>
      </w:r>
      <w:r w:rsidRPr="007E62B4">
        <w:rPr>
          <w:color w:val="666666"/>
          <w:spacing w:val="-3"/>
          <w:lang w:val="nl-BE"/>
        </w:rPr>
        <w:t xml:space="preserve"> </w:t>
      </w:r>
      <w:r w:rsidRPr="007E62B4">
        <w:rPr>
          <w:color w:val="666666"/>
          <w:lang w:val="nl-BE"/>
        </w:rPr>
        <w:t>pen:</w:t>
      </w:r>
    </w:p>
    <w:p w14:paraId="39898C37" w14:textId="77777777" w:rsidR="00A4127C" w:rsidRPr="007E62B4" w:rsidRDefault="00A4127C" w:rsidP="00A4127C">
      <w:pPr>
        <w:pStyle w:val="BodyText"/>
        <w:spacing w:before="10"/>
        <w:rPr>
          <w:sz w:val="11"/>
          <w:lang w:val="nl-BE"/>
        </w:rPr>
      </w:pPr>
      <w:r>
        <w:rPr>
          <w:noProof/>
        </w:rPr>
        <w:drawing>
          <wp:anchor distT="0" distB="0" distL="0" distR="0" simplePos="0" relativeHeight="251693568" behindDoc="0" locked="0" layoutInCell="1" allowOverlap="1" wp14:anchorId="3B7B7A23" wp14:editId="0B095DD2">
            <wp:simplePos x="0" y="0"/>
            <wp:positionH relativeFrom="page">
              <wp:posOffset>1634489</wp:posOffset>
            </wp:positionH>
            <wp:positionV relativeFrom="paragraph">
              <wp:posOffset>111658</wp:posOffset>
            </wp:positionV>
            <wp:extent cx="2402420" cy="1248918"/>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55" cstate="print"/>
                    <a:stretch>
                      <a:fillRect/>
                    </a:stretch>
                  </pic:blipFill>
                  <pic:spPr>
                    <a:xfrm>
                      <a:off x="0" y="0"/>
                      <a:ext cx="2402420" cy="1248918"/>
                    </a:xfrm>
                    <a:prstGeom prst="rect">
                      <a:avLst/>
                    </a:prstGeom>
                  </pic:spPr>
                </pic:pic>
              </a:graphicData>
            </a:graphic>
          </wp:anchor>
        </w:drawing>
      </w:r>
    </w:p>
    <w:p w14:paraId="6CD4E522" w14:textId="77777777" w:rsidR="00A4127C" w:rsidRPr="007E62B4" w:rsidRDefault="00A4127C" w:rsidP="00A4127C">
      <w:pPr>
        <w:pStyle w:val="ListParagraph"/>
        <w:numPr>
          <w:ilvl w:val="0"/>
          <w:numId w:val="12"/>
        </w:numPr>
        <w:tabs>
          <w:tab w:val="left" w:pos="2460"/>
          <w:tab w:val="left" w:pos="2461"/>
        </w:tabs>
        <w:spacing w:before="139"/>
        <w:rPr>
          <w:rFonts w:ascii="Symbol"/>
          <w:color w:val="666666"/>
          <w:lang w:val="nl-BE"/>
        </w:rPr>
      </w:pPr>
      <w:r w:rsidRPr="007E62B4">
        <w:rPr>
          <w:color w:val="666666"/>
          <w:lang w:val="nl-BE"/>
        </w:rPr>
        <w:t>Buig het hoofd lichtjes naar</w:t>
      </w:r>
      <w:r w:rsidRPr="007E62B4">
        <w:rPr>
          <w:color w:val="666666"/>
          <w:spacing w:val="-10"/>
          <w:lang w:val="nl-BE"/>
        </w:rPr>
        <w:t xml:space="preserve"> </w:t>
      </w:r>
      <w:r w:rsidRPr="007E62B4">
        <w:rPr>
          <w:color w:val="666666"/>
          <w:lang w:val="nl-BE"/>
        </w:rPr>
        <w:t>achteren.</w:t>
      </w:r>
    </w:p>
    <w:p w14:paraId="3E672A4F" w14:textId="77777777" w:rsidR="00A4127C" w:rsidRDefault="00A4127C" w:rsidP="00A4127C">
      <w:pPr>
        <w:pStyle w:val="ListParagraph"/>
        <w:numPr>
          <w:ilvl w:val="0"/>
          <w:numId w:val="12"/>
        </w:numPr>
        <w:tabs>
          <w:tab w:val="left" w:pos="2460"/>
          <w:tab w:val="left" w:pos="2461"/>
        </w:tabs>
        <w:spacing w:before="19"/>
        <w:rPr>
          <w:rFonts w:ascii="Symbol"/>
          <w:color w:val="666666"/>
        </w:rPr>
      </w:pPr>
      <w:proofErr w:type="spellStart"/>
      <w:r>
        <w:rPr>
          <w:color w:val="666666"/>
        </w:rPr>
        <w:t>Breng</w:t>
      </w:r>
      <w:proofErr w:type="spellEnd"/>
      <w:r>
        <w:rPr>
          <w:color w:val="666666"/>
        </w:rPr>
        <w:t xml:space="preserve"> de swab</w:t>
      </w:r>
      <w:r>
        <w:rPr>
          <w:color w:val="666666"/>
          <w:spacing w:val="-2"/>
        </w:rPr>
        <w:t xml:space="preserve"> </w:t>
      </w:r>
      <w:r>
        <w:rPr>
          <w:color w:val="666666"/>
        </w:rPr>
        <w:t>in.</w:t>
      </w:r>
    </w:p>
    <w:p w14:paraId="16CEF457" w14:textId="77777777" w:rsidR="00A4127C" w:rsidRDefault="00A4127C" w:rsidP="00A4127C">
      <w:pPr>
        <w:rPr>
          <w:rFonts w:ascii="Symbol"/>
        </w:rPr>
        <w:sectPr w:rsidR="00A4127C">
          <w:pgSz w:w="12240" w:h="15840"/>
          <w:pgMar w:top="2000" w:right="0" w:bottom="1460" w:left="60" w:header="268" w:footer="1261" w:gutter="0"/>
          <w:cols w:space="720"/>
        </w:sectPr>
      </w:pPr>
    </w:p>
    <w:p w14:paraId="1C8066B4" w14:textId="77777777" w:rsidR="00A4127C" w:rsidRDefault="00A4127C" w:rsidP="00A4127C">
      <w:pPr>
        <w:pStyle w:val="BodyText"/>
        <w:spacing w:before="3"/>
        <w:rPr>
          <w:sz w:val="21"/>
        </w:rPr>
      </w:pPr>
    </w:p>
    <w:p w14:paraId="04F0CA9B" w14:textId="77777777" w:rsidR="00A4127C" w:rsidRPr="007E62B4" w:rsidRDefault="00A4127C" w:rsidP="00A4127C">
      <w:pPr>
        <w:pStyle w:val="ListParagraph"/>
        <w:numPr>
          <w:ilvl w:val="0"/>
          <w:numId w:val="12"/>
        </w:numPr>
        <w:tabs>
          <w:tab w:val="left" w:pos="2460"/>
          <w:tab w:val="left" w:pos="2461"/>
        </w:tabs>
        <w:spacing w:before="60" w:line="256" w:lineRule="auto"/>
        <w:ind w:right="1727"/>
        <w:rPr>
          <w:rFonts w:ascii="Symbol"/>
          <w:lang w:val="nl-BE"/>
        </w:rPr>
      </w:pPr>
      <w:r w:rsidRPr="007E62B4">
        <w:rPr>
          <w:color w:val="666666"/>
          <w:lang w:val="nl-BE"/>
        </w:rPr>
        <w:t>Druk de swab hiervoor lichtjes tegen het onderste gedeelte van de neus aan. Volg de richting van de neusbodem (niet die van de neusrug/ niet naar boven</w:t>
      </w:r>
      <w:r w:rsidRPr="007E62B4">
        <w:rPr>
          <w:color w:val="666666"/>
          <w:spacing w:val="-15"/>
          <w:lang w:val="nl-BE"/>
        </w:rPr>
        <w:t xml:space="preserve"> </w:t>
      </w:r>
      <w:r w:rsidRPr="007E62B4">
        <w:rPr>
          <w:color w:val="666666"/>
          <w:lang w:val="nl-BE"/>
        </w:rPr>
        <w:t>toe)</w:t>
      </w:r>
    </w:p>
    <w:p w14:paraId="24994D2A" w14:textId="77777777" w:rsidR="00A4127C" w:rsidRDefault="00DE4F8A" w:rsidP="00A4127C">
      <w:pPr>
        <w:pStyle w:val="BodyText"/>
        <w:ind w:left="2460"/>
        <w:rPr>
          <w:sz w:val="20"/>
        </w:rPr>
      </w:pPr>
      <w:r>
        <w:rPr>
          <w:sz w:val="20"/>
        </w:rPr>
      </w:r>
      <w:r>
        <w:rPr>
          <w:sz w:val="20"/>
        </w:rPr>
        <w:pict w14:anchorId="65FD5637">
          <v:group id="_x0000_s1182" style="width:402.55pt;height:117.45pt;mso-position-horizontal-relative:char;mso-position-vertical-relative:line" coordsize="8051,2349">
            <v:shape id="_x0000_s1183" type="#_x0000_t75" style="position:absolute;width:4096;height:2349">
              <v:imagedata r:id="rId56" o:title=""/>
            </v:shape>
            <v:shape id="_x0000_s1184" type="#_x0000_t75" style="position:absolute;left:4160;top:99;width:3891;height:2242">
              <v:imagedata r:id="rId57" o:title=""/>
            </v:shape>
            <w10:anchorlock/>
          </v:group>
        </w:pict>
      </w:r>
    </w:p>
    <w:p w14:paraId="28320838" w14:textId="77777777" w:rsidR="00A4127C" w:rsidRDefault="00A4127C" w:rsidP="00A4127C">
      <w:pPr>
        <w:pStyle w:val="BodyText"/>
        <w:spacing w:before="4"/>
        <w:rPr>
          <w:sz w:val="26"/>
        </w:rPr>
      </w:pPr>
    </w:p>
    <w:p w14:paraId="22721C85" w14:textId="77777777" w:rsidR="00A4127C" w:rsidRDefault="00A4127C" w:rsidP="00A4127C">
      <w:pPr>
        <w:pStyle w:val="ListParagraph"/>
        <w:numPr>
          <w:ilvl w:val="0"/>
          <w:numId w:val="12"/>
        </w:numPr>
        <w:tabs>
          <w:tab w:val="left" w:pos="2460"/>
          <w:tab w:val="left" w:pos="2461"/>
        </w:tabs>
        <w:spacing w:line="256" w:lineRule="auto"/>
        <w:ind w:right="1631"/>
        <w:rPr>
          <w:rFonts w:ascii="Symbol"/>
          <w:color w:val="666666"/>
        </w:rPr>
      </w:pPr>
      <w:r w:rsidRPr="007E62B4">
        <w:rPr>
          <w:color w:val="666666"/>
          <w:lang w:val="nl-BE"/>
        </w:rPr>
        <w:t xml:space="preserve">Breng de swab diep in het neusgat tot in de </w:t>
      </w:r>
      <w:proofErr w:type="spellStart"/>
      <w:r w:rsidRPr="007E62B4">
        <w:rPr>
          <w:color w:val="666666"/>
          <w:lang w:val="nl-BE"/>
        </w:rPr>
        <w:t>nasofarynx</w:t>
      </w:r>
      <w:proofErr w:type="spellEnd"/>
      <w:r w:rsidRPr="007E62B4">
        <w:rPr>
          <w:color w:val="666666"/>
          <w:lang w:val="nl-BE"/>
        </w:rPr>
        <w:t xml:space="preserve">: dit is ongeveer tot de helft van de afstand van de neus tot het oor. Ga tot 3/4de van het stokje in de neus, zeker 10 cm. Dikwijls tot aan het merkteken of afbreekpunt. Bij weerstand niet doorduwen, maar meer naar beneden, links of rechts richten maar niet naar boven. </w:t>
      </w:r>
      <w:proofErr w:type="spellStart"/>
      <w:r>
        <w:rPr>
          <w:color w:val="666666"/>
        </w:rPr>
        <w:t>Probeer</w:t>
      </w:r>
      <w:proofErr w:type="spellEnd"/>
      <w:r>
        <w:rPr>
          <w:color w:val="666666"/>
        </w:rPr>
        <w:t xml:space="preserve"> </w:t>
      </w:r>
      <w:proofErr w:type="spellStart"/>
      <w:r>
        <w:rPr>
          <w:color w:val="666666"/>
        </w:rPr>
        <w:t>eventueel</w:t>
      </w:r>
      <w:proofErr w:type="spellEnd"/>
      <w:r>
        <w:rPr>
          <w:color w:val="666666"/>
        </w:rPr>
        <w:t xml:space="preserve"> het </w:t>
      </w:r>
      <w:proofErr w:type="spellStart"/>
      <w:r>
        <w:rPr>
          <w:color w:val="666666"/>
        </w:rPr>
        <w:t>andere</w:t>
      </w:r>
      <w:proofErr w:type="spellEnd"/>
      <w:r>
        <w:rPr>
          <w:color w:val="666666"/>
          <w:spacing w:val="-3"/>
        </w:rPr>
        <w:t xml:space="preserve"> </w:t>
      </w:r>
      <w:proofErr w:type="spellStart"/>
      <w:r>
        <w:rPr>
          <w:color w:val="666666"/>
        </w:rPr>
        <w:t>neusgat</w:t>
      </w:r>
      <w:proofErr w:type="spellEnd"/>
      <w:r>
        <w:rPr>
          <w:color w:val="666666"/>
        </w:rPr>
        <w:t>.</w:t>
      </w:r>
    </w:p>
    <w:p w14:paraId="0EBCDB6F" w14:textId="77777777" w:rsidR="00A4127C" w:rsidRDefault="00A4127C" w:rsidP="00A4127C">
      <w:pPr>
        <w:pStyle w:val="BodyText"/>
        <w:spacing w:before="9"/>
        <w:rPr>
          <w:sz w:val="10"/>
        </w:rPr>
      </w:pPr>
      <w:r>
        <w:rPr>
          <w:noProof/>
        </w:rPr>
        <w:drawing>
          <wp:anchor distT="0" distB="0" distL="0" distR="0" simplePos="0" relativeHeight="251700736" behindDoc="0" locked="0" layoutInCell="1" allowOverlap="1" wp14:anchorId="0160F13F" wp14:editId="7F13BAF3">
            <wp:simplePos x="0" y="0"/>
            <wp:positionH relativeFrom="page">
              <wp:posOffset>1544955</wp:posOffset>
            </wp:positionH>
            <wp:positionV relativeFrom="paragraph">
              <wp:posOffset>104250</wp:posOffset>
            </wp:positionV>
            <wp:extent cx="2307327" cy="1566862"/>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58" cstate="print"/>
                    <a:stretch>
                      <a:fillRect/>
                    </a:stretch>
                  </pic:blipFill>
                  <pic:spPr>
                    <a:xfrm>
                      <a:off x="0" y="0"/>
                      <a:ext cx="2307327" cy="1566862"/>
                    </a:xfrm>
                    <a:prstGeom prst="rect">
                      <a:avLst/>
                    </a:prstGeom>
                  </pic:spPr>
                </pic:pic>
              </a:graphicData>
            </a:graphic>
          </wp:anchor>
        </w:drawing>
      </w:r>
      <w:r>
        <w:rPr>
          <w:noProof/>
        </w:rPr>
        <w:drawing>
          <wp:anchor distT="0" distB="0" distL="0" distR="0" simplePos="0" relativeHeight="251707904" behindDoc="0" locked="0" layoutInCell="1" allowOverlap="1" wp14:anchorId="32F7FDE8" wp14:editId="6ED4756F">
            <wp:simplePos x="0" y="0"/>
            <wp:positionH relativeFrom="page">
              <wp:posOffset>3912742</wp:posOffset>
            </wp:positionH>
            <wp:positionV relativeFrom="paragraph">
              <wp:posOffset>103615</wp:posOffset>
            </wp:positionV>
            <wp:extent cx="1906639" cy="1566862"/>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59" cstate="print"/>
                    <a:stretch>
                      <a:fillRect/>
                    </a:stretch>
                  </pic:blipFill>
                  <pic:spPr>
                    <a:xfrm>
                      <a:off x="0" y="0"/>
                      <a:ext cx="1906639" cy="1566862"/>
                    </a:xfrm>
                    <a:prstGeom prst="rect">
                      <a:avLst/>
                    </a:prstGeom>
                  </pic:spPr>
                </pic:pic>
              </a:graphicData>
            </a:graphic>
          </wp:anchor>
        </w:drawing>
      </w:r>
    </w:p>
    <w:p w14:paraId="7E3ADEE1" w14:textId="77777777" w:rsidR="00A4127C" w:rsidRPr="007E62B4" w:rsidRDefault="00A4127C" w:rsidP="00A4127C">
      <w:pPr>
        <w:pStyle w:val="ListParagraph"/>
        <w:numPr>
          <w:ilvl w:val="0"/>
          <w:numId w:val="12"/>
        </w:numPr>
        <w:tabs>
          <w:tab w:val="left" w:pos="2460"/>
          <w:tab w:val="left" w:pos="2461"/>
        </w:tabs>
        <w:spacing w:before="150" w:line="256" w:lineRule="auto"/>
        <w:ind w:right="2168"/>
        <w:rPr>
          <w:rFonts w:ascii="Symbol"/>
          <w:color w:val="666666"/>
          <w:lang w:val="nl-BE"/>
        </w:rPr>
      </w:pPr>
      <w:r w:rsidRPr="007E62B4">
        <w:rPr>
          <w:color w:val="666666"/>
          <w:lang w:val="nl-BE"/>
        </w:rPr>
        <w:t>Maak zoveel mogelijk cellen los door langs de binnenkant van een neusgat te schrapen.</w:t>
      </w:r>
    </w:p>
    <w:p w14:paraId="3385485D" w14:textId="77777777" w:rsidR="00A4127C" w:rsidRPr="007E62B4" w:rsidRDefault="00A4127C" w:rsidP="00A4127C">
      <w:pPr>
        <w:pStyle w:val="ListParagraph"/>
        <w:numPr>
          <w:ilvl w:val="0"/>
          <w:numId w:val="12"/>
        </w:numPr>
        <w:tabs>
          <w:tab w:val="left" w:pos="2460"/>
          <w:tab w:val="left" w:pos="2461"/>
        </w:tabs>
        <w:spacing w:before="3"/>
        <w:rPr>
          <w:rFonts w:ascii="Symbol"/>
          <w:color w:val="666666"/>
          <w:lang w:val="nl-BE"/>
        </w:rPr>
      </w:pPr>
      <w:r w:rsidRPr="007E62B4">
        <w:rPr>
          <w:color w:val="666666"/>
          <w:lang w:val="nl-BE"/>
        </w:rPr>
        <w:t>Draai de swab minimaal 3 maal rond om voldoende materiaal op te</w:t>
      </w:r>
      <w:r w:rsidRPr="007E62B4">
        <w:rPr>
          <w:color w:val="666666"/>
          <w:spacing w:val="-17"/>
          <w:lang w:val="nl-BE"/>
        </w:rPr>
        <w:t xml:space="preserve"> </w:t>
      </w:r>
      <w:r w:rsidRPr="007E62B4">
        <w:rPr>
          <w:color w:val="666666"/>
          <w:lang w:val="nl-BE"/>
        </w:rPr>
        <w:t>nemen.</w:t>
      </w:r>
    </w:p>
    <w:p w14:paraId="1B35DD8C" w14:textId="77777777" w:rsidR="00A4127C" w:rsidRPr="007E62B4" w:rsidRDefault="00A4127C" w:rsidP="00A4127C">
      <w:pPr>
        <w:pStyle w:val="BodyText"/>
        <w:spacing w:before="6"/>
        <w:rPr>
          <w:sz w:val="21"/>
          <w:lang w:val="nl-BE"/>
        </w:rPr>
      </w:pPr>
      <w:r>
        <w:rPr>
          <w:noProof/>
        </w:rPr>
        <w:drawing>
          <wp:anchor distT="0" distB="0" distL="0" distR="0" simplePos="0" relativeHeight="251715072" behindDoc="0" locked="0" layoutInCell="1" allowOverlap="1" wp14:anchorId="67AA2074" wp14:editId="04ABE92C">
            <wp:simplePos x="0" y="0"/>
            <wp:positionH relativeFrom="page">
              <wp:posOffset>1600200</wp:posOffset>
            </wp:positionH>
            <wp:positionV relativeFrom="paragraph">
              <wp:posOffset>182346</wp:posOffset>
            </wp:positionV>
            <wp:extent cx="1713045" cy="1148714"/>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60" cstate="print"/>
                    <a:stretch>
                      <a:fillRect/>
                    </a:stretch>
                  </pic:blipFill>
                  <pic:spPr>
                    <a:xfrm>
                      <a:off x="0" y="0"/>
                      <a:ext cx="1713045" cy="1148714"/>
                    </a:xfrm>
                    <a:prstGeom prst="rect">
                      <a:avLst/>
                    </a:prstGeom>
                  </pic:spPr>
                </pic:pic>
              </a:graphicData>
            </a:graphic>
          </wp:anchor>
        </w:drawing>
      </w:r>
    </w:p>
    <w:p w14:paraId="7C80FB74" w14:textId="77777777" w:rsidR="00A4127C" w:rsidRPr="007E62B4" w:rsidRDefault="00A4127C" w:rsidP="00A4127C">
      <w:pPr>
        <w:pStyle w:val="BodyText"/>
        <w:spacing w:before="1"/>
        <w:rPr>
          <w:sz w:val="25"/>
          <w:lang w:val="nl-BE"/>
        </w:rPr>
      </w:pPr>
    </w:p>
    <w:p w14:paraId="7B3B88CC" w14:textId="77777777" w:rsidR="00A4127C" w:rsidRPr="007E62B4" w:rsidRDefault="00A4127C" w:rsidP="00A4127C">
      <w:pPr>
        <w:pStyle w:val="ListParagraph"/>
        <w:numPr>
          <w:ilvl w:val="0"/>
          <w:numId w:val="12"/>
        </w:numPr>
        <w:tabs>
          <w:tab w:val="left" w:pos="2460"/>
          <w:tab w:val="left" w:pos="2461"/>
        </w:tabs>
        <w:rPr>
          <w:rFonts w:ascii="Symbol"/>
          <w:color w:val="666666"/>
          <w:lang w:val="nl-BE"/>
        </w:rPr>
      </w:pPr>
      <w:r w:rsidRPr="007E62B4">
        <w:rPr>
          <w:color w:val="666666"/>
          <w:lang w:val="nl-BE"/>
        </w:rPr>
        <w:t>Verwijder de swab uit de</w:t>
      </w:r>
      <w:r w:rsidRPr="007E62B4">
        <w:rPr>
          <w:color w:val="666666"/>
          <w:spacing w:val="-4"/>
          <w:lang w:val="nl-BE"/>
        </w:rPr>
        <w:t xml:space="preserve"> </w:t>
      </w:r>
      <w:r w:rsidRPr="007E62B4">
        <w:rPr>
          <w:color w:val="666666"/>
          <w:lang w:val="nl-BE"/>
        </w:rPr>
        <w:t>neusholte.</w:t>
      </w:r>
    </w:p>
    <w:p w14:paraId="35FBFD76" w14:textId="77777777" w:rsidR="00A4127C" w:rsidRPr="007E62B4" w:rsidRDefault="00A4127C" w:rsidP="00A4127C">
      <w:pPr>
        <w:rPr>
          <w:rFonts w:ascii="Symbol"/>
          <w:lang w:val="nl-BE"/>
        </w:rPr>
        <w:sectPr w:rsidR="00A4127C" w:rsidRPr="007E62B4">
          <w:pgSz w:w="12240" w:h="15840"/>
          <w:pgMar w:top="2000" w:right="0" w:bottom="1460" w:left="60" w:header="268" w:footer="1261" w:gutter="0"/>
          <w:cols w:space="720"/>
        </w:sectPr>
      </w:pPr>
    </w:p>
    <w:p w14:paraId="1F375B61" w14:textId="77777777" w:rsidR="00A4127C" w:rsidRPr="007E62B4" w:rsidRDefault="00A4127C" w:rsidP="00A4127C">
      <w:pPr>
        <w:pStyle w:val="BodyText"/>
        <w:spacing w:before="3"/>
        <w:rPr>
          <w:sz w:val="26"/>
          <w:lang w:val="nl-BE"/>
        </w:rPr>
      </w:pPr>
    </w:p>
    <w:p w14:paraId="29B964F7" w14:textId="77777777" w:rsidR="00A4127C" w:rsidRDefault="00A4127C" w:rsidP="00A4127C">
      <w:pPr>
        <w:pStyle w:val="BodyText"/>
        <w:ind w:left="2460"/>
        <w:rPr>
          <w:sz w:val="20"/>
        </w:rPr>
      </w:pPr>
      <w:r>
        <w:rPr>
          <w:noProof/>
          <w:sz w:val="20"/>
        </w:rPr>
        <w:drawing>
          <wp:inline distT="0" distB="0" distL="0" distR="0" wp14:anchorId="521CE718" wp14:editId="39DA60B5">
            <wp:extent cx="1951962" cy="1258824"/>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61" cstate="print"/>
                    <a:stretch>
                      <a:fillRect/>
                    </a:stretch>
                  </pic:blipFill>
                  <pic:spPr>
                    <a:xfrm>
                      <a:off x="0" y="0"/>
                      <a:ext cx="1951962" cy="1258824"/>
                    </a:xfrm>
                    <a:prstGeom prst="rect">
                      <a:avLst/>
                    </a:prstGeom>
                  </pic:spPr>
                </pic:pic>
              </a:graphicData>
            </a:graphic>
          </wp:inline>
        </w:drawing>
      </w:r>
    </w:p>
    <w:p w14:paraId="48633192" w14:textId="77777777" w:rsidR="00A4127C" w:rsidRDefault="00A4127C" w:rsidP="00A4127C">
      <w:pPr>
        <w:pStyle w:val="BodyText"/>
        <w:spacing w:before="1"/>
        <w:rPr>
          <w:sz w:val="20"/>
        </w:rPr>
      </w:pPr>
    </w:p>
    <w:p w14:paraId="20717FB7" w14:textId="77777777" w:rsidR="00A4127C" w:rsidRPr="007E62B4" w:rsidRDefault="00A4127C" w:rsidP="00A4127C">
      <w:pPr>
        <w:pStyle w:val="ListParagraph"/>
        <w:numPr>
          <w:ilvl w:val="0"/>
          <w:numId w:val="12"/>
        </w:numPr>
        <w:tabs>
          <w:tab w:val="left" w:pos="2460"/>
          <w:tab w:val="left" w:pos="2461"/>
        </w:tabs>
        <w:spacing w:before="61"/>
        <w:rPr>
          <w:rFonts w:ascii="Symbol"/>
          <w:color w:val="666666"/>
          <w:lang w:val="nl-BE"/>
        </w:rPr>
      </w:pPr>
      <w:r w:rsidRPr="007E62B4">
        <w:rPr>
          <w:color w:val="666666"/>
          <w:lang w:val="nl-BE"/>
        </w:rPr>
        <w:t>Leg de swab niet neer en voorkom dat deze in contact komt met andere</w:t>
      </w:r>
      <w:r w:rsidRPr="007E62B4">
        <w:rPr>
          <w:color w:val="666666"/>
          <w:spacing w:val="-18"/>
          <w:lang w:val="nl-BE"/>
        </w:rPr>
        <w:t xml:space="preserve"> </w:t>
      </w:r>
      <w:r w:rsidRPr="007E62B4">
        <w:rPr>
          <w:color w:val="666666"/>
          <w:lang w:val="nl-BE"/>
        </w:rPr>
        <w:t>materialen.</w:t>
      </w:r>
    </w:p>
    <w:p w14:paraId="3D3D4282" w14:textId="77777777" w:rsidR="00A4127C" w:rsidRPr="007E62B4" w:rsidRDefault="00A4127C" w:rsidP="00A4127C">
      <w:pPr>
        <w:pStyle w:val="ListParagraph"/>
        <w:numPr>
          <w:ilvl w:val="0"/>
          <w:numId w:val="12"/>
        </w:numPr>
        <w:tabs>
          <w:tab w:val="left" w:pos="2460"/>
          <w:tab w:val="left" w:pos="2461"/>
        </w:tabs>
        <w:spacing w:before="19" w:line="256" w:lineRule="auto"/>
        <w:ind w:right="2557"/>
        <w:rPr>
          <w:rFonts w:ascii="Symbol" w:hAnsi="Symbol"/>
          <w:color w:val="666666"/>
          <w:lang w:val="nl-BE"/>
        </w:rPr>
      </w:pPr>
      <w:r w:rsidRPr="007E62B4">
        <w:rPr>
          <w:color w:val="666666"/>
          <w:lang w:val="nl-BE"/>
        </w:rPr>
        <w:t>Laat de patiënt zijn/haar mondneusmasker terug aandoen, mond en neus bedekkend.</w:t>
      </w:r>
    </w:p>
    <w:p w14:paraId="722D4373" w14:textId="77777777" w:rsidR="00A4127C" w:rsidRPr="007E62B4" w:rsidRDefault="00A4127C" w:rsidP="00A4127C">
      <w:pPr>
        <w:pStyle w:val="BodyText"/>
        <w:spacing w:before="5"/>
        <w:rPr>
          <w:sz w:val="25"/>
          <w:lang w:val="nl-BE"/>
        </w:rPr>
      </w:pPr>
    </w:p>
    <w:p w14:paraId="4D8184E5" w14:textId="77777777" w:rsidR="00A4127C" w:rsidRPr="007E62B4" w:rsidRDefault="00A4127C" w:rsidP="00A4127C">
      <w:pPr>
        <w:pStyle w:val="ListParagraph"/>
        <w:numPr>
          <w:ilvl w:val="0"/>
          <w:numId w:val="12"/>
        </w:numPr>
        <w:tabs>
          <w:tab w:val="left" w:pos="2460"/>
          <w:tab w:val="left" w:pos="2461"/>
        </w:tabs>
        <w:spacing w:before="1" w:line="259" w:lineRule="auto"/>
        <w:ind w:right="1647"/>
        <w:rPr>
          <w:rFonts w:ascii="Symbol"/>
          <w:color w:val="666666"/>
          <w:lang w:val="nl-BE"/>
        </w:rPr>
      </w:pPr>
      <w:r w:rsidRPr="007E62B4">
        <w:rPr>
          <w:color w:val="666666"/>
          <w:lang w:val="nl-BE"/>
        </w:rPr>
        <w:t xml:space="preserve">Voor kinderen kan het aangewezen zijn het kind op de schoot van de ouder of begeleider te zetten en zoals op onderstaande foto te ondersteunen om de staalname te vergemakkelijken. Een andere mogelijkheid is de </w:t>
      </w:r>
      <w:proofErr w:type="spellStart"/>
      <w:r w:rsidRPr="007E62B4">
        <w:rPr>
          <w:color w:val="666666"/>
          <w:lang w:val="nl-BE"/>
        </w:rPr>
        <w:t>orofaryngeale</w:t>
      </w:r>
      <w:proofErr w:type="spellEnd"/>
      <w:r w:rsidRPr="007E62B4">
        <w:rPr>
          <w:color w:val="666666"/>
          <w:spacing w:val="-20"/>
          <w:lang w:val="nl-BE"/>
        </w:rPr>
        <w:t xml:space="preserve"> </w:t>
      </w:r>
      <w:r w:rsidRPr="007E62B4">
        <w:rPr>
          <w:color w:val="666666"/>
          <w:lang w:val="nl-BE"/>
        </w:rPr>
        <w:t>swab voor gecombineerde keel- en oppervlakkige neusstaalname indien de nasofaryngeale staalname niet mogelijk</w:t>
      </w:r>
      <w:r w:rsidRPr="007E62B4">
        <w:rPr>
          <w:color w:val="666666"/>
          <w:spacing w:val="-12"/>
          <w:lang w:val="nl-BE"/>
        </w:rPr>
        <w:t xml:space="preserve"> </w:t>
      </w:r>
      <w:r w:rsidRPr="007E62B4">
        <w:rPr>
          <w:color w:val="666666"/>
          <w:lang w:val="nl-BE"/>
        </w:rPr>
        <w:t>is.</w:t>
      </w:r>
    </w:p>
    <w:p w14:paraId="7CD4113E" w14:textId="77777777" w:rsidR="00A4127C" w:rsidRPr="007E62B4" w:rsidRDefault="00DE4F8A" w:rsidP="00A4127C">
      <w:pPr>
        <w:pStyle w:val="BodyText"/>
        <w:spacing w:before="5"/>
        <w:rPr>
          <w:sz w:val="21"/>
          <w:lang w:val="nl-BE"/>
        </w:rPr>
      </w:pPr>
      <w:r>
        <w:pict w14:anchorId="498EC6C5">
          <v:group id="_x0000_s1203" style="position:absolute;margin-left:126pt;margin-top:14.3pt;width:322.05pt;height:145.75pt;z-index:251740160;mso-wrap-distance-left:0;mso-wrap-distance-right:0;mso-position-horizontal-relative:page" coordorigin="2520,286" coordsize="6441,2915">
            <v:rect id="_x0000_s1204" style="position:absolute;left:6952;top:287;width:2009;height:2914" fillcolor="#e6e6e6" stroked="f"/>
            <v:shape id="_x0000_s1205" type="#_x0000_t75" style="position:absolute;left:2520;top:286;width:4379;height:2899">
              <v:imagedata r:id="rId62" o:title=""/>
            </v:shape>
            <v:shape id="_x0000_s1206" type="#_x0000_t75" style="position:absolute;left:6950;top:311;width:2000;height:2885">
              <v:imagedata r:id="rId63" o:title=""/>
            </v:shape>
            <w10:wrap type="topAndBottom" anchorx="page"/>
          </v:group>
        </w:pict>
      </w:r>
    </w:p>
    <w:p w14:paraId="6EA65F5F" w14:textId="77777777" w:rsidR="00A4127C" w:rsidRPr="007E62B4" w:rsidRDefault="00A4127C" w:rsidP="00A4127C">
      <w:pPr>
        <w:pStyle w:val="BodyText"/>
        <w:spacing w:before="1"/>
        <w:rPr>
          <w:sz w:val="19"/>
          <w:lang w:val="nl-BE"/>
        </w:rPr>
      </w:pPr>
    </w:p>
    <w:p w14:paraId="7FA5B66B" w14:textId="77777777" w:rsidR="00A4127C" w:rsidRDefault="00A4127C" w:rsidP="00A4127C">
      <w:pPr>
        <w:pStyle w:val="ListParagraph"/>
        <w:numPr>
          <w:ilvl w:val="0"/>
          <w:numId w:val="12"/>
        </w:numPr>
        <w:tabs>
          <w:tab w:val="left" w:pos="2460"/>
          <w:tab w:val="left" w:pos="2461"/>
        </w:tabs>
        <w:spacing w:before="60"/>
        <w:rPr>
          <w:rFonts w:ascii="Symbol"/>
          <w:color w:val="666666"/>
        </w:rPr>
      </w:pPr>
      <w:proofErr w:type="spellStart"/>
      <w:r>
        <w:rPr>
          <w:color w:val="666666"/>
        </w:rPr>
        <w:t>Foutieve</w:t>
      </w:r>
      <w:proofErr w:type="spellEnd"/>
      <w:r>
        <w:rPr>
          <w:color w:val="666666"/>
          <w:spacing w:val="-2"/>
        </w:rPr>
        <w:t xml:space="preserve"> </w:t>
      </w:r>
      <w:r>
        <w:rPr>
          <w:color w:val="666666"/>
        </w:rPr>
        <w:t>staalname:</w:t>
      </w:r>
    </w:p>
    <w:p w14:paraId="13543144" w14:textId="77777777" w:rsidR="00A4127C" w:rsidRDefault="00DE4F8A" w:rsidP="00A4127C">
      <w:pPr>
        <w:pStyle w:val="BodyText"/>
        <w:spacing w:before="8"/>
        <w:rPr>
          <w:sz w:val="21"/>
        </w:rPr>
      </w:pPr>
      <w:r>
        <w:pict w14:anchorId="056C3D60">
          <v:group id="_x0000_s1207" style="position:absolute;margin-left:126pt;margin-top:14.45pt;width:252.75pt;height:87.65pt;z-index:251741184;mso-wrap-distance-left:0;mso-wrap-distance-right:0;mso-position-horizontal-relative:page" coordorigin="2520,289" coordsize="5055,1753">
            <v:shape id="_x0000_s1208" type="#_x0000_t75" style="position:absolute;left:2520;top:289;width:2539;height:1753">
              <v:imagedata r:id="rId64" o:title=""/>
            </v:shape>
            <v:shape id="_x0000_s1209" type="#_x0000_t75" style="position:absolute;left:5120;top:299;width:2455;height:1743">
              <v:imagedata r:id="rId65" o:title=""/>
            </v:shape>
            <w10:wrap type="topAndBottom" anchorx="page"/>
          </v:group>
        </w:pict>
      </w:r>
    </w:p>
    <w:p w14:paraId="1FF2C410" w14:textId="77777777" w:rsidR="00A4127C" w:rsidRPr="007E62B4" w:rsidRDefault="00A4127C" w:rsidP="00A4127C">
      <w:pPr>
        <w:pStyle w:val="BodyText"/>
        <w:tabs>
          <w:tab w:val="left" w:pos="5472"/>
        </w:tabs>
        <w:ind w:left="2460"/>
        <w:rPr>
          <w:lang w:val="nl-BE"/>
        </w:rPr>
      </w:pPr>
      <w:r w:rsidRPr="007E62B4">
        <w:rPr>
          <w:color w:val="666666"/>
          <w:lang w:val="nl-BE"/>
        </w:rPr>
        <w:t>te veel</w:t>
      </w:r>
      <w:r w:rsidRPr="007E62B4">
        <w:rPr>
          <w:color w:val="666666"/>
          <w:spacing w:val="-1"/>
          <w:lang w:val="nl-BE"/>
        </w:rPr>
        <w:t xml:space="preserve"> </w:t>
      </w:r>
      <w:r w:rsidRPr="007E62B4">
        <w:rPr>
          <w:color w:val="666666"/>
          <w:lang w:val="nl-BE"/>
        </w:rPr>
        <w:t>naar neusbrug</w:t>
      </w:r>
      <w:r w:rsidRPr="007E62B4">
        <w:rPr>
          <w:color w:val="666666"/>
          <w:lang w:val="nl-BE"/>
        </w:rPr>
        <w:tab/>
        <w:t>niet diep</w:t>
      </w:r>
      <w:r w:rsidRPr="007E62B4">
        <w:rPr>
          <w:color w:val="666666"/>
          <w:spacing w:val="-2"/>
          <w:lang w:val="nl-BE"/>
        </w:rPr>
        <w:t xml:space="preserve"> </w:t>
      </w:r>
      <w:r w:rsidRPr="007E62B4">
        <w:rPr>
          <w:color w:val="666666"/>
          <w:lang w:val="nl-BE"/>
        </w:rPr>
        <w:t>genoeg</w:t>
      </w:r>
    </w:p>
    <w:p w14:paraId="3F5862CB" w14:textId="77777777" w:rsidR="00A4127C" w:rsidRPr="007E62B4" w:rsidRDefault="00A4127C" w:rsidP="00A4127C">
      <w:pPr>
        <w:rPr>
          <w:lang w:val="nl-BE"/>
        </w:rPr>
        <w:sectPr w:rsidR="00A4127C" w:rsidRPr="007E62B4">
          <w:pgSz w:w="12240" w:h="15840"/>
          <w:pgMar w:top="2000" w:right="0" w:bottom="1460" w:left="60" w:header="268" w:footer="1261" w:gutter="0"/>
          <w:cols w:space="720"/>
        </w:sectPr>
      </w:pPr>
    </w:p>
    <w:p w14:paraId="3CD2DC70" w14:textId="77777777" w:rsidR="00A4127C" w:rsidRPr="007E62B4" w:rsidRDefault="00A4127C" w:rsidP="00A4127C">
      <w:pPr>
        <w:pStyle w:val="BodyText"/>
        <w:spacing w:before="3"/>
        <w:rPr>
          <w:sz w:val="20"/>
          <w:lang w:val="nl-BE"/>
        </w:rPr>
      </w:pPr>
    </w:p>
    <w:p w14:paraId="005F949A" w14:textId="77777777" w:rsidR="00A4127C" w:rsidRPr="007E62B4" w:rsidRDefault="00A4127C" w:rsidP="00A4127C">
      <w:pPr>
        <w:pStyle w:val="ListParagraph"/>
        <w:numPr>
          <w:ilvl w:val="0"/>
          <w:numId w:val="13"/>
        </w:numPr>
        <w:tabs>
          <w:tab w:val="left" w:pos="2101"/>
        </w:tabs>
        <w:spacing w:before="70"/>
        <w:ind w:right="2086"/>
        <w:jc w:val="left"/>
        <w:rPr>
          <w:b/>
          <w:sz w:val="24"/>
          <w:lang w:val="nl-BE"/>
        </w:rPr>
      </w:pPr>
      <w:proofErr w:type="spellStart"/>
      <w:r w:rsidRPr="007E62B4">
        <w:rPr>
          <w:b/>
          <w:color w:val="509E2D"/>
          <w:sz w:val="24"/>
          <w:lang w:val="nl-BE"/>
        </w:rPr>
        <w:t>Orofaryngeale</w:t>
      </w:r>
      <w:proofErr w:type="spellEnd"/>
      <w:r w:rsidRPr="007E62B4">
        <w:rPr>
          <w:b/>
          <w:color w:val="509E2D"/>
          <w:sz w:val="24"/>
          <w:lang w:val="nl-BE"/>
        </w:rPr>
        <w:t xml:space="preserve"> swab voor gecombineerde keel- en oppervlakkige neus staalname</w:t>
      </w:r>
    </w:p>
    <w:p w14:paraId="6DD4783D" w14:textId="77777777" w:rsidR="00A4127C" w:rsidRPr="007E62B4" w:rsidRDefault="00A4127C" w:rsidP="00A4127C">
      <w:pPr>
        <w:pStyle w:val="BodyText"/>
        <w:spacing w:before="122" w:line="256" w:lineRule="auto"/>
        <w:ind w:left="2100" w:right="1523"/>
        <w:rPr>
          <w:lang w:val="nl-BE"/>
        </w:rPr>
      </w:pPr>
      <w:r w:rsidRPr="007E62B4">
        <w:rPr>
          <w:color w:val="666666"/>
          <w:lang w:val="nl-BE"/>
        </w:rPr>
        <w:t xml:space="preserve">Indien de sneltest beide </w:t>
      </w:r>
      <w:proofErr w:type="spellStart"/>
      <w:r w:rsidRPr="007E62B4">
        <w:rPr>
          <w:color w:val="666666"/>
          <w:lang w:val="nl-BE"/>
        </w:rPr>
        <w:t>staalnames</w:t>
      </w:r>
      <w:proofErr w:type="spellEnd"/>
      <w:r w:rsidRPr="007E62B4">
        <w:rPr>
          <w:color w:val="666666"/>
          <w:lang w:val="nl-BE"/>
        </w:rPr>
        <w:t xml:space="preserve"> voorschrijft, begin dan met de staalname in de keel en vervolgens met dezelfde wisser in de neus.</w:t>
      </w:r>
    </w:p>
    <w:p w14:paraId="0B15A105" w14:textId="77777777" w:rsidR="00A4127C" w:rsidRPr="007E62B4" w:rsidRDefault="00A4127C" w:rsidP="00A4127C">
      <w:pPr>
        <w:pStyle w:val="ListParagraph"/>
        <w:numPr>
          <w:ilvl w:val="1"/>
          <w:numId w:val="13"/>
        </w:numPr>
        <w:tabs>
          <w:tab w:val="left" w:pos="2101"/>
        </w:tabs>
        <w:spacing w:before="162"/>
        <w:rPr>
          <w:sz w:val="24"/>
          <w:lang w:val="nl-BE"/>
        </w:rPr>
      </w:pPr>
      <w:r w:rsidRPr="007E62B4">
        <w:rPr>
          <w:color w:val="509E2D"/>
          <w:sz w:val="24"/>
          <w:lang w:val="nl-BE"/>
        </w:rPr>
        <w:t xml:space="preserve">Staalname in de keel met de </w:t>
      </w:r>
      <w:proofErr w:type="spellStart"/>
      <w:r w:rsidRPr="007E62B4">
        <w:rPr>
          <w:color w:val="509E2D"/>
          <w:sz w:val="24"/>
          <w:lang w:val="nl-BE"/>
        </w:rPr>
        <w:t>orofaryngeale</w:t>
      </w:r>
      <w:proofErr w:type="spellEnd"/>
      <w:r w:rsidRPr="007E62B4">
        <w:rPr>
          <w:color w:val="509E2D"/>
          <w:spacing w:val="-16"/>
          <w:sz w:val="24"/>
          <w:lang w:val="nl-BE"/>
        </w:rPr>
        <w:t xml:space="preserve"> </w:t>
      </w:r>
      <w:r w:rsidRPr="007E62B4">
        <w:rPr>
          <w:color w:val="509E2D"/>
          <w:sz w:val="24"/>
          <w:lang w:val="nl-BE"/>
        </w:rPr>
        <w:t>swab</w:t>
      </w:r>
    </w:p>
    <w:p w14:paraId="57CEEB0C" w14:textId="77777777" w:rsidR="00A4127C" w:rsidRPr="007E62B4" w:rsidRDefault="00A4127C" w:rsidP="00A4127C">
      <w:pPr>
        <w:pStyle w:val="BodyText"/>
        <w:spacing w:before="9"/>
        <w:rPr>
          <w:sz w:val="35"/>
          <w:lang w:val="nl-BE"/>
        </w:rPr>
      </w:pPr>
    </w:p>
    <w:p w14:paraId="381C07F9" w14:textId="77777777" w:rsidR="00A4127C" w:rsidRPr="007E62B4" w:rsidRDefault="00A4127C" w:rsidP="00A4127C">
      <w:pPr>
        <w:pStyle w:val="ListParagraph"/>
        <w:numPr>
          <w:ilvl w:val="2"/>
          <w:numId w:val="13"/>
        </w:numPr>
        <w:tabs>
          <w:tab w:val="left" w:pos="2460"/>
          <w:tab w:val="left" w:pos="2461"/>
        </w:tabs>
        <w:spacing w:line="256" w:lineRule="auto"/>
        <w:ind w:right="1495"/>
        <w:rPr>
          <w:lang w:val="nl-BE"/>
        </w:rPr>
      </w:pPr>
      <w:r w:rsidRPr="007E62B4">
        <w:rPr>
          <w:color w:val="666666"/>
          <w:lang w:val="nl-BE"/>
        </w:rPr>
        <w:t>Neem de houten tongspatel en de swab voor gecombineerde keel- en oppervlakkige neus</w:t>
      </w:r>
      <w:r w:rsidRPr="007E62B4">
        <w:rPr>
          <w:color w:val="666666"/>
          <w:spacing w:val="-2"/>
          <w:lang w:val="nl-BE"/>
        </w:rPr>
        <w:t xml:space="preserve"> </w:t>
      </w:r>
      <w:r w:rsidRPr="007E62B4">
        <w:rPr>
          <w:color w:val="666666"/>
          <w:lang w:val="nl-BE"/>
        </w:rPr>
        <w:t>staalname.</w:t>
      </w:r>
    </w:p>
    <w:p w14:paraId="266AA26A" w14:textId="77777777" w:rsidR="00A4127C" w:rsidRPr="007E62B4" w:rsidRDefault="00A4127C" w:rsidP="00A4127C">
      <w:pPr>
        <w:pStyle w:val="ListParagraph"/>
        <w:numPr>
          <w:ilvl w:val="2"/>
          <w:numId w:val="13"/>
        </w:numPr>
        <w:tabs>
          <w:tab w:val="left" w:pos="2460"/>
          <w:tab w:val="left" w:pos="2461"/>
        </w:tabs>
        <w:spacing w:before="3"/>
        <w:rPr>
          <w:lang w:val="nl-BE"/>
        </w:rPr>
      </w:pPr>
      <w:r w:rsidRPr="007E62B4">
        <w:rPr>
          <w:color w:val="666666"/>
          <w:lang w:val="nl-BE"/>
        </w:rPr>
        <w:t>Hou de swab vast als een</w:t>
      </w:r>
      <w:r w:rsidRPr="007E62B4">
        <w:rPr>
          <w:color w:val="666666"/>
          <w:spacing w:val="-3"/>
          <w:lang w:val="nl-BE"/>
        </w:rPr>
        <w:t xml:space="preserve"> </w:t>
      </w:r>
      <w:r w:rsidRPr="007E62B4">
        <w:rPr>
          <w:color w:val="666666"/>
          <w:lang w:val="nl-BE"/>
        </w:rPr>
        <w:t>pen:</w:t>
      </w:r>
    </w:p>
    <w:p w14:paraId="63E596DF" w14:textId="77777777" w:rsidR="00A4127C" w:rsidRPr="007E62B4" w:rsidRDefault="00A4127C" w:rsidP="00A4127C">
      <w:pPr>
        <w:pStyle w:val="BodyText"/>
        <w:spacing w:before="9"/>
        <w:rPr>
          <w:sz w:val="11"/>
          <w:lang w:val="nl-BE"/>
        </w:rPr>
      </w:pPr>
      <w:r>
        <w:rPr>
          <w:noProof/>
        </w:rPr>
        <w:drawing>
          <wp:anchor distT="0" distB="0" distL="0" distR="0" simplePos="0" relativeHeight="251722240" behindDoc="0" locked="0" layoutInCell="1" allowOverlap="1" wp14:anchorId="09BCC331" wp14:editId="2998F490">
            <wp:simplePos x="0" y="0"/>
            <wp:positionH relativeFrom="page">
              <wp:posOffset>1577594</wp:posOffset>
            </wp:positionH>
            <wp:positionV relativeFrom="paragraph">
              <wp:posOffset>110909</wp:posOffset>
            </wp:positionV>
            <wp:extent cx="2400968" cy="1248918"/>
            <wp:effectExtent l="0" t="0" r="0" b="0"/>
            <wp:wrapTopAndBottom/>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55" cstate="print"/>
                    <a:stretch>
                      <a:fillRect/>
                    </a:stretch>
                  </pic:blipFill>
                  <pic:spPr>
                    <a:xfrm>
                      <a:off x="0" y="0"/>
                      <a:ext cx="2400968" cy="1248918"/>
                    </a:xfrm>
                    <a:prstGeom prst="rect">
                      <a:avLst/>
                    </a:prstGeom>
                  </pic:spPr>
                </pic:pic>
              </a:graphicData>
            </a:graphic>
          </wp:anchor>
        </w:drawing>
      </w:r>
    </w:p>
    <w:p w14:paraId="79D9C518" w14:textId="77777777" w:rsidR="00A4127C" w:rsidRPr="007E62B4" w:rsidRDefault="00A4127C" w:rsidP="00A4127C">
      <w:pPr>
        <w:pStyle w:val="BodyText"/>
        <w:rPr>
          <w:lang w:val="nl-BE"/>
        </w:rPr>
      </w:pPr>
    </w:p>
    <w:p w14:paraId="326B32FD" w14:textId="77777777" w:rsidR="00A4127C" w:rsidRPr="007E62B4" w:rsidRDefault="00A4127C" w:rsidP="00A4127C">
      <w:pPr>
        <w:pStyle w:val="ListParagraph"/>
        <w:numPr>
          <w:ilvl w:val="2"/>
          <w:numId w:val="13"/>
        </w:numPr>
        <w:tabs>
          <w:tab w:val="left" w:pos="2460"/>
          <w:tab w:val="left" w:pos="2461"/>
        </w:tabs>
        <w:spacing w:before="177" w:line="259" w:lineRule="auto"/>
        <w:ind w:right="1436"/>
        <w:rPr>
          <w:lang w:val="nl-BE"/>
        </w:rPr>
      </w:pPr>
      <w:r w:rsidRPr="007E62B4">
        <w:rPr>
          <w:color w:val="666666"/>
          <w:lang w:val="nl-BE"/>
        </w:rPr>
        <w:t>Instrueer de patiënt dat hij zal gevraagd worden om “AH” te zeggen waardoor de huig wordt verheven. Waarschuw dat een kokhalsreflex kan uitgelokt worden door de handeling.</w:t>
      </w:r>
    </w:p>
    <w:p w14:paraId="558FE4C2" w14:textId="77777777" w:rsidR="00A4127C" w:rsidRPr="007E62B4" w:rsidRDefault="00A4127C" w:rsidP="00A4127C">
      <w:pPr>
        <w:pStyle w:val="ListParagraph"/>
        <w:numPr>
          <w:ilvl w:val="2"/>
          <w:numId w:val="13"/>
        </w:numPr>
        <w:tabs>
          <w:tab w:val="left" w:pos="2460"/>
          <w:tab w:val="left" w:pos="2461"/>
        </w:tabs>
        <w:spacing w:line="268" w:lineRule="exact"/>
        <w:rPr>
          <w:lang w:val="nl-BE"/>
        </w:rPr>
      </w:pPr>
      <w:r w:rsidRPr="007E62B4">
        <w:rPr>
          <w:color w:val="666666"/>
          <w:lang w:val="nl-BE"/>
        </w:rPr>
        <w:t>Buig het hoofd lichtjes naar achteren, vraag de patiënt om diep in te</w:t>
      </w:r>
      <w:r w:rsidRPr="007E62B4">
        <w:rPr>
          <w:color w:val="666666"/>
          <w:spacing w:val="-19"/>
          <w:lang w:val="nl-BE"/>
        </w:rPr>
        <w:t xml:space="preserve"> </w:t>
      </w:r>
      <w:r w:rsidRPr="007E62B4">
        <w:rPr>
          <w:color w:val="666666"/>
          <w:lang w:val="nl-BE"/>
        </w:rPr>
        <w:t>ademen.</w:t>
      </w:r>
    </w:p>
    <w:p w14:paraId="0C47BFF2" w14:textId="77777777" w:rsidR="00A4127C" w:rsidRPr="007E62B4" w:rsidRDefault="00A4127C" w:rsidP="00A4127C">
      <w:pPr>
        <w:pStyle w:val="ListParagraph"/>
        <w:numPr>
          <w:ilvl w:val="2"/>
          <w:numId w:val="13"/>
        </w:numPr>
        <w:tabs>
          <w:tab w:val="left" w:pos="2460"/>
          <w:tab w:val="left" w:pos="2461"/>
        </w:tabs>
        <w:spacing w:before="18" w:line="256" w:lineRule="auto"/>
        <w:ind w:right="1948"/>
        <w:rPr>
          <w:lang w:val="nl-BE"/>
        </w:rPr>
      </w:pPr>
      <w:r w:rsidRPr="007E62B4">
        <w:rPr>
          <w:color w:val="666666"/>
          <w:lang w:val="nl-BE"/>
        </w:rPr>
        <w:t>Druk de tong met behulp van een tongspatel goed naar beneden. Zo houd je de reflex van de tong</w:t>
      </w:r>
      <w:r w:rsidRPr="007E62B4">
        <w:rPr>
          <w:color w:val="666666"/>
          <w:spacing w:val="-6"/>
          <w:lang w:val="nl-BE"/>
        </w:rPr>
        <w:t xml:space="preserve"> </w:t>
      </w:r>
      <w:r w:rsidRPr="007E62B4">
        <w:rPr>
          <w:color w:val="666666"/>
          <w:lang w:val="nl-BE"/>
        </w:rPr>
        <w:t>tegen.</w:t>
      </w:r>
    </w:p>
    <w:p w14:paraId="379B55BF" w14:textId="77777777" w:rsidR="00A4127C" w:rsidRPr="007E62B4" w:rsidRDefault="00A4127C" w:rsidP="00A4127C">
      <w:pPr>
        <w:pStyle w:val="BodyText"/>
        <w:spacing w:before="9"/>
        <w:rPr>
          <w:sz w:val="21"/>
          <w:lang w:val="nl-BE"/>
        </w:rPr>
      </w:pPr>
      <w:r>
        <w:rPr>
          <w:noProof/>
        </w:rPr>
        <w:drawing>
          <wp:anchor distT="0" distB="0" distL="0" distR="0" simplePos="0" relativeHeight="251729408" behindDoc="0" locked="0" layoutInCell="1" allowOverlap="1" wp14:anchorId="6BEAEFE8" wp14:editId="2F028EF1">
            <wp:simplePos x="0" y="0"/>
            <wp:positionH relativeFrom="page">
              <wp:posOffset>1600200</wp:posOffset>
            </wp:positionH>
            <wp:positionV relativeFrom="paragraph">
              <wp:posOffset>184133</wp:posOffset>
            </wp:positionV>
            <wp:extent cx="2066341" cy="1604962"/>
            <wp:effectExtent l="0" t="0" r="0" b="0"/>
            <wp:wrapTopAndBottom/>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66" cstate="print"/>
                    <a:stretch>
                      <a:fillRect/>
                    </a:stretch>
                  </pic:blipFill>
                  <pic:spPr>
                    <a:xfrm>
                      <a:off x="0" y="0"/>
                      <a:ext cx="2066341" cy="1604962"/>
                    </a:xfrm>
                    <a:prstGeom prst="rect">
                      <a:avLst/>
                    </a:prstGeom>
                  </pic:spPr>
                </pic:pic>
              </a:graphicData>
            </a:graphic>
          </wp:anchor>
        </w:drawing>
      </w:r>
    </w:p>
    <w:p w14:paraId="5D354804" w14:textId="77777777" w:rsidR="00A4127C" w:rsidRPr="007E62B4" w:rsidRDefault="00A4127C" w:rsidP="00A4127C">
      <w:pPr>
        <w:pStyle w:val="BodyText"/>
        <w:spacing w:before="1"/>
        <w:rPr>
          <w:sz w:val="24"/>
          <w:lang w:val="nl-BE"/>
        </w:rPr>
      </w:pPr>
    </w:p>
    <w:p w14:paraId="6018B42B" w14:textId="77777777" w:rsidR="00A4127C" w:rsidRPr="007E62B4" w:rsidRDefault="00A4127C" w:rsidP="00A4127C">
      <w:pPr>
        <w:pStyle w:val="ListParagraph"/>
        <w:numPr>
          <w:ilvl w:val="2"/>
          <w:numId w:val="13"/>
        </w:numPr>
        <w:tabs>
          <w:tab w:val="left" w:pos="2460"/>
          <w:tab w:val="left" w:pos="2461"/>
        </w:tabs>
        <w:rPr>
          <w:lang w:val="nl-BE"/>
        </w:rPr>
      </w:pPr>
      <w:r w:rsidRPr="007E62B4">
        <w:rPr>
          <w:color w:val="666666"/>
          <w:lang w:val="nl-BE"/>
        </w:rPr>
        <w:t>Vraag de patiënt “AH” te</w:t>
      </w:r>
      <w:r w:rsidRPr="007E62B4">
        <w:rPr>
          <w:color w:val="666666"/>
          <w:spacing w:val="-7"/>
          <w:lang w:val="nl-BE"/>
        </w:rPr>
        <w:t xml:space="preserve"> </w:t>
      </w:r>
      <w:r w:rsidRPr="007E62B4">
        <w:rPr>
          <w:color w:val="666666"/>
          <w:lang w:val="nl-BE"/>
        </w:rPr>
        <w:t>zeggen.</w:t>
      </w:r>
    </w:p>
    <w:p w14:paraId="2EC4B2FC" w14:textId="77777777" w:rsidR="00A4127C" w:rsidRDefault="00A4127C" w:rsidP="00A4127C">
      <w:pPr>
        <w:pStyle w:val="ListParagraph"/>
        <w:numPr>
          <w:ilvl w:val="2"/>
          <w:numId w:val="13"/>
        </w:numPr>
        <w:tabs>
          <w:tab w:val="left" w:pos="2461"/>
        </w:tabs>
        <w:spacing w:before="18" w:line="259" w:lineRule="auto"/>
        <w:ind w:right="1703"/>
        <w:jc w:val="both"/>
      </w:pPr>
      <w:r w:rsidRPr="007E62B4">
        <w:rPr>
          <w:color w:val="666666"/>
          <w:lang w:val="nl-BE"/>
        </w:rPr>
        <w:t xml:space="preserve">Plaats de wisser tegen de achterwand van de keel en strijk met de wisser 2-3 keer tegen de dorsale farynxwand. Raak andere delen zoals de lippen, tong, tanden en kaak niet aan. Strijk met de wisser zowel aan de linker- als de rechterkant. </w:t>
      </w:r>
      <w:r>
        <w:rPr>
          <w:color w:val="666666"/>
        </w:rPr>
        <w:t xml:space="preserve">Doe </w:t>
      </w:r>
      <w:proofErr w:type="spellStart"/>
      <w:r>
        <w:rPr>
          <w:color w:val="666666"/>
        </w:rPr>
        <w:t>dit</w:t>
      </w:r>
      <w:proofErr w:type="spellEnd"/>
      <w:r>
        <w:rPr>
          <w:color w:val="666666"/>
        </w:rPr>
        <w:t xml:space="preserve"> </w:t>
      </w:r>
      <w:proofErr w:type="spellStart"/>
      <w:r>
        <w:rPr>
          <w:color w:val="666666"/>
        </w:rPr>
        <w:t>zacht</w:t>
      </w:r>
      <w:proofErr w:type="spellEnd"/>
      <w:r>
        <w:rPr>
          <w:color w:val="666666"/>
        </w:rPr>
        <w:t xml:space="preserve">, maar </w:t>
      </w:r>
      <w:proofErr w:type="spellStart"/>
      <w:r>
        <w:rPr>
          <w:color w:val="666666"/>
        </w:rPr>
        <w:t>doelgericht</w:t>
      </w:r>
      <w:proofErr w:type="spellEnd"/>
      <w:r>
        <w:rPr>
          <w:color w:val="666666"/>
        </w:rPr>
        <w:t xml:space="preserve"> en</w:t>
      </w:r>
      <w:r>
        <w:rPr>
          <w:color w:val="666666"/>
          <w:spacing w:val="-7"/>
        </w:rPr>
        <w:t xml:space="preserve"> </w:t>
      </w:r>
      <w:proofErr w:type="spellStart"/>
      <w:r>
        <w:rPr>
          <w:color w:val="666666"/>
        </w:rPr>
        <w:t>snel</w:t>
      </w:r>
      <w:proofErr w:type="spellEnd"/>
      <w:r>
        <w:rPr>
          <w:color w:val="666666"/>
        </w:rPr>
        <w:t>.</w:t>
      </w:r>
    </w:p>
    <w:p w14:paraId="4B132D76" w14:textId="77777777" w:rsidR="00A4127C" w:rsidRDefault="00A4127C" w:rsidP="00A4127C">
      <w:pPr>
        <w:spacing w:line="259" w:lineRule="auto"/>
        <w:jc w:val="both"/>
        <w:sectPr w:rsidR="00A4127C">
          <w:pgSz w:w="12240" w:h="15840"/>
          <w:pgMar w:top="2000" w:right="0" w:bottom="1460" w:left="60" w:header="268" w:footer="1261" w:gutter="0"/>
          <w:cols w:space="720"/>
        </w:sectPr>
      </w:pPr>
    </w:p>
    <w:p w14:paraId="39C3DF62" w14:textId="77777777" w:rsidR="00A4127C" w:rsidRDefault="00DE4F8A" w:rsidP="00A4127C">
      <w:pPr>
        <w:pStyle w:val="BodyText"/>
        <w:spacing w:before="3"/>
        <w:rPr>
          <w:sz w:val="26"/>
        </w:rPr>
      </w:pPr>
      <w:r>
        <w:lastRenderedPageBreak/>
        <w:pict w14:anchorId="247B3C21">
          <v:group id="_x0000_s1251" style="position:absolute;margin-left:65.2pt;margin-top:635.9pt;width:219.8pt;height:113.7pt;z-index:-251571200;mso-position-horizontal-relative:page;mso-position-vertical-relative:page" coordorigin="1304,12718" coordsize="4396,2274">
            <v:shape id="_x0000_s1252" type="#_x0000_t75" style="position:absolute;left:1304;top:14376;width:2312;height:616">
              <v:imagedata r:id="rId67" o:title=""/>
            </v:shape>
            <v:shape id="_x0000_s1253" type="#_x0000_t75" style="position:absolute;left:2520;top:12718;width:3180;height:1654">
              <v:imagedata r:id="rId68" o:title=""/>
            </v:shape>
            <w10:wrap anchorx="page" anchory="page"/>
          </v:group>
        </w:pict>
      </w:r>
    </w:p>
    <w:p w14:paraId="2A5D9270" w14:textId="77777777" w:rsidR="00A4127C" w:rsidRDefault="00A4127C" w:rsidP="00A4127C">
      <w:pPr>
        <w:ind w:left="2460"/>
        <w:rPr>
          <w:sz w:val="20"/>
        </w:rPr>
      </w:pPr>
      <w:r>
        <w:rPr>
          <w:noProof/>
          <w:sz w:val="20"/>
        </w:rPr>
        <w:drawing>
          <wp:inline distT="0" distB="0" distL="0" distR="0" wp14:anchorId="1032908A" wp14:editId="7EDFC191">
            <wp:extent cx="1630143" cy="992124"/>
            <wp:effectExtent l="0" t="0" r="0" b="0"/>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69" cstate="print"/>
                    <a:stretch>
                      <a:fillRect/>
                    </a:stretch>
                  </pic:blipFill>
                  <pic:spPr>
                    <a:xfrm>
                      <a:off x="0" y="0"/>
                      <a:ext cx="1630143" cy="992124"/>
                    </a:xfrm>
                    <a:prstGeom prst="rect">
                      <a:avLst/>
                    </a:prstGeom>
                  </pic:spPr>
                </pic:pic>
              </a:graphicData>
            </a:graphic>
          </wp:inline>
        </w:drawing>
      </w:r>
      <w:r>
        <w:rPr>
          <w:rFonts w:ascii="Times New Roman"/>
          <w:spacing w:val="24"/>
          <w:sz w:val="20"/>
        </w:rPr>
        <w:t xml:space="preserve"> </w:t>
      </w:r>
      <w:r w:rsidR="00DE4F8A">
        <w:rPr>
          <w:spacing w:val="24"/>
          <w:sz w:val="20"/>
        </w:rPr>
      </w:r>
      <w:r w:rsidR="00DE4F8A">
        <w:rPr>
          <w:spacing w:val="24"/>
          <w:sz w:val="20"/>
        </w:rPr>
        <w:pict w14:anchorId="42E17B49">
          <v:group id="_x0000_s1179" style="width:243.9pt;height:85.75pt;mso-position-horizontal-relative:char;mso-position-vertical-relative:line" coordsize="4878,1715">
            <v:shape id="_x0000_s1180" type="#_x0000_t75" style="position:absolute;top:121;width:2400;height:1594">
              <v:imagedata r:id="rId70" o:title=""/>
            </v:shape>
            <v:shape id="_x0000_s1181" type="#_x0000_t75" style="position:absolute;left:2461;width:2417;height:1715">
              <v:imagedata r:id="rId71" o:title=""/>
            </v:shape>
            <w10:anchorlock/>
          </v:group>
        </w:pict>
      </w:r>
    </w:p>
    <w:p w14:paraId="62C79260" w14:textId="77777777" w:rsidR="00A4127C" w:rsidRDefault="00A4127C" w:rsidP="00A4127C">
      <w:pPr>
        <w:pStyle w:val="BodyText"/>
        <w:spacing w:before="1"/>
        <w:rPr>
          <w:sz w:val="21"/>
        </w:rPr>
      </w:pPr>
    </w:p>
    <w:p w14:paraId="1D4755DA" w14:textId="77777777" w:rsidR="00A4127C" w:rsidRPr="007E62B4" w:rsidRDefault="00A4127C" w:rsidP="00A4127C">
      <w:pPr>
        <w:pStyle w:val="ListParagraph"/>
        <w:numPr>
          <w:ilvl w:val="2"/>
          <w:numId w:val="13"/>
        </w:numPr>
        <w:tabs>
          <w:tab w:val="left" w:pos="2460"/>
          <w:tab w:val="left" w:pos="2461"/>
        </w:tabs>
        <w:spacing w:before="60" w:line="256" w:lineRule="auto"/>
        <w:ind w:right="1608"/>
        <w:rPr>
          <w:lang w:val="nl-BE"/>
        </w:rPr>
      </w:pPr>
      <w:r w:rsidRPr="007E62B4">
        <w:rPr>
          <w:color w:val="666666"/>
          <w:lang w:val="nl-BE"/>
        </w:rPr>
        <w:t>Indien het niet lukt in één beweging, vraag de patiënt tussentijds om nogmaals diep in te ademen en “AH” te</w:t>
      </w:r>
      <w:r w:rsidRPr="007E62B4">
        <w:rPr>
          <w:color w:val="666666"/>
          <w:spacing w:val="-7"/>
          <w:lang w:val="nl-BE"/>
        </w:rPr>
        <w:t xml:space="preserve"> </w:t>
      </w:r>
      <w:r w:rsidRPr="007E62B4">
        <w:rPr>
          <w:color w:val="666666"/>
          <w:lang w:val="nl-BE"/>
        </w:rPr>
        <w:t>zeggen.</w:t>
      </w:r>
    </w:p>
    <w:p w14:paraId="54B55207" w14:textId="77777777" w:rsidR="00A4127C" w:rsidRPr="007E62B4" w:rsidRDefault="00A4127C" w:rsidP="00A4127C">
      <w:pPr>
        <w:pStyle w:val="ListParagraph"/>
        <w:numPr>
          <w:ilvl w:val="2"/>
          <w:numId w:val="13"/>
        </w:numPr>
        <w:tabs>
          <w:tab w:val="left" w:pos="2460"/>
          <w:tab w:val="left" w:pos="2461"/>
        </w:tabs>
        <w:spacing w:before="3" w:line="254" w:lineRule="auto"/>
        <w:ind w:right="1924"/>
        <w:rPr>
          <w:lang w:val="nl-BE"/>
        </w:rPr>
      </w:pPr>
      <w:r w:rsidRPr="007E62B4">
        <w:rPr>
          <w:color w:val="666666"/>
          <w:lang w:val="nl-BE"/>
        </w:rPr>
        <w:t>Leg de tongspatel direct na de keelstrijk op het celstofmatje dat de zone met het bevuild afval markeert of deponeer bij het ‘besmet</w:t>
      </w:r>
      <w:r w:rsidRPr="007E62B4">
        <w:rPr>
          <w:color w:val="666666"/>
          <w:spacing w:val="-14"/>
          <w:lang w:val="nl-BE"/>
        </w:rPr>
        <w:t xml:space="preserve"> </w:t>
      </w:r>
      <w:r w:rsidRPr="007E62B4">
        <w:rPr>
          <w:color w:val="666666"/>
          <w:lang w:val="nl-BE"/>
        </w:rPr>
        <w:t>afval’.</w:t>
      </w:r>
    </w:p>
    <w:p w14:paraId="4B18BB79" w14:textId="77777777" w:rsidR="00A4127C" w:rsidRPr="007E62B4" w:rsidRDefault="00A4127C" w:rsidP="00A4127C">
      <w:pPr>
        <w:pStyle w:val="ListParagraph"/>
        <w:numPr>
          <w:ilvl w:val="2"/>
          <w:numId w:val="13"/>
        </w:numPr>
        <w:tabs>
          <w:tab w:val="left" w:pos="2460"/>
          <w:tab w:val="left" w:pos="2461"/>
        </w:tabs>
        <w:spacing w:before="5"/>
        <w:rPr>
          <w:lang w:val="nl-BE"/>
        </w:rPr>
      </w:pPr>
      <w:r w:rsidRPr="007E62B4">
        <w:rPr>
          <w:color w:val="666666"/>
          <w:lang w:val="nl-BE"/>
        </w:rPr>
        <w:t>Leg de swab niet neer en voorkom dat deze in contact komt met andere</w:t>
      </w:r>
      <w:r w:rsidRPr="007E62B4">
        <w:rPr>
          <w:color w:val="666666"/>
          <w:spacing w:val="-21"/>
          <w:lang w:val="nl-BE"/>
        </w:rPr>
        <w:t xml:space="preserve"> </w:t>
      </w:r>
      <w:r w:rsidRPr="007E62B4">
        <w:rPr>
          <w:color w:val="666666"/>
          <w:lang w:val="nl-BE"/>
        </w:rPr>
        <w:t>materialen.</w:t>
      </w:r>
    </w:p>
    <w:p w14:paraId="0EDCDE23" w14:textId="77777777" w:rsidR="00A4127C" w:rsidRPr="007E62B4" w:rsidRDefault="00A4127C" w:rsidP="00A4127C">
      <w:pPr>
        <w:pStyle w:val="ListParagraph"/>
        <w:numPr>
          <w:ilvl w:val="2"/>
          <w:numId w:val="13"/>
        </w:numPr>
        <w:tabs>
          <w:tab w:val="left" w:pos="2460"/>
          <w:tab w:val="left" w:pos="2461"/>
        </w:tabs>
        <w:spacing w:before="18"/>
        <w:rPr>
          <w:lang w:val="nl-BE"/>
        </w:rPr>
      </w:pPr>
      <w:r w:rsidRPr="007E62B4">
        <w:rPr>
          <w:color w:val="666666"/>
          <w:lang w:val="nl-BE"/>
        </w:rPr>
        <w:t>Laat de patiënt zijn/haar mondmasker terug</w:t>
      </w:r>
      <w:r w:rsidRPr="007E62B4">
        <w:rPr>
          <w:color w:val="666666"/>
          <w:spacing w:val="-14"/>
          <w:lang w:val="nl-BE"/>
        </w:rPr>
        <w:t xml:space="preserve"> </w:t>
      </w:r>
      <w:r w:rsidRPr="007E62B4">
        <w:rPr>
          <w:color w:val="666666"/>
          <w:lang w:val="nl-BE"/>
        </w:rPr>
        <w:t>aandoen.</w:t>
      </w:r>
    </w:p>
    <w:p w14:paraId="4A429BA3" w14:textId="77777777" w:rsidR="00A4127C" w:rsidRPr="007E62B4" w:rsidRDefault="00A4127C" w:rsidP="00A4127C">
      <w:pPr>
        <w:pStyle w:val="BodyText"/>
        <w:rPr>
          <w:lang w:val="nl-BE"/>
        </w:rPr>
      </w:pPr>
    </w:p>
    <w:p w14:paraId="78599B85" w14:textId="77777777" w:rsidR="00A4127C" w:rsidRPr="007E62B4" w:rsidRDefault="00A4127C" w:rsidP="00A4127C">
      <w:pPr>
        <w:pStyle w:val="BodyText"/>
        <w:spacing w:before="8"/>
        <w:rPr>
          <w:sz w:val="18"/>
          <w:lang w:val="nl-BE"/>
        </w:rPr>
      </w:pPr>
    </w:p>
    <w:p w14:paraId="20B03F52" w14:textId="77777777" w:rsidR="00A4127C" w:rsidRPr="007E62B4" w:rsidRDefault="00A4127C" w:rsidP="00A4127C">
      <w:pPr>
        <w:pStyle w:val="ListParagraph"/>
        <w:numPr>
          <w:ilvl w:val="1"/>
          <w:numId w:val="13"/>
        </w:numPr>
        <w:tabs>
          <w:tab w:val="left" w:pos="2101"/>
        </w:tabs>
        <w:rPr>
          <w:sz w:val="24"/>
          <w:lang w:val="nl-BE"/>
        </w:rPr>
      </w:pPr>
      <w:r w:rsidRPr="007E62B4">
        <w:rPr>
          <w:color w:val="509E2D"/>
          <w:sz w:val="24"/>
          <w:lang w:val="nl-BE"/>
        </w:rPr>
        <w:t xml:space="preserve">Oppervlakkige staalname in de neus met de </w:t>
      </w:r>
      <w:proofErr w:type="spellStart"/>
      <w:r w:rsidRPr="007E62B4">
        <w:rPr>
          <w:color w:val="509E2D"/>
          <w:sz w:val="24"/>
          <w:lang w:val="nl-BE"/>
        </w:rPr>
        <w:t>orafaryngeale</w:t>
      </w:r>
      <w:proofErr w:type="spellEnd"/>
      <w:r w:rsidRPr="007E62B4">
        <w:rPr>
          <w:color w:val="509E2D"/>
          <w:spacing w:val="-17"/>
          <w:sz w:val="24"/>
          <w:lang w:val="nl-BE"/>
        </w:rPr>
        <w:t xml:space="preserve"> </w:t>
      </w:r>
      <w:r w:rsidRPr="007E62B4">
        <w:rPr>
          <w:color w:val="509E2D"/>
          <w:sz w:val="24"/>
          <w:lang w:val="nl-BE"/>
        </w:rPr>
        <w:t>swab</w:t>
      </w:r>
    </w:p>
    <w:p w14:paraId="2479E5F6" w14:textId="77777777" w:rsidR="00A4127C" w:rsidRPr="007E62B4" w:rsidRDefault="00A4127C" w:rsidP="00A4127C">
      <w:pPr>
        <w:pStyle w:val="BodyText"/>
        <w:spacing w:before="7"/>
        <w:rPr>
          <w:sz w:val="35"/>
          <w:lang w:val="nl-BE"/>
        </w:rPr>
      </w:pPr>
    </w:p>
    <w:p w14:paraId="7377D88B" w14:textId="77777777" w:rsidR="00A4127C" w:rsidRPr="007E62B4" w:rsidRDefault="00A4127C" w:rsidP="00A4127C">
      <w:pPr>
        <w:pStyle w:val="ListParagraph"/>
        <w:numPr>
          <w:ilvl w:val="2"/>
          <w:numId w:val="13"/>
        </w:numPr>
        <w:tabs>
          <w:tab w:val="left" w:pos="2460"/>
          <w:tab w:val="left" w:pos="2461"/>
        </w:tabs>
        <w:rPr>
          <w:lang w:val="nl-BE"/>
        </w:rPr>
      </w:pPr>
      <w:r w:rsidRPr="007E62B4">
        <w:rPr>
          <w:color w:val="666666"/>
          <w:lang w:val="nl-BE"/>
        </w:rPr>
        <w:t>Laat de patiënt eerst zijn neus</w:t>
      </w:r>
      <w:r w:rsidRPr="007E62B4">
        <w:rPr>
          <w:color w:val="666666"/>
          <w:spacing w:val="-9"/>
          <w:lang w:val="nl-BE"/>
        </w:rPr>
        <w:t xml:space="preserve"> </w:t>
      </w:r>
      <w:r w:rsidRPr="007E62B4">
        <w:rPr>
          <w:color w:val="666666"/>
          <w:lang w:val="nl-BE"/>
        </w:rPr>
        <w:t>snuiten.</w:t>
      </w:r>
    </w:p>
    <w:p w14:paraId="57BB45F4" w14:textId="77777777" w:rsidR="00A4127C" w:rsidRPr="007E62B4" w:rsidRDefault="00A4127C" w:rsidP="00A4127C">
      <w:pPr>
        <w:pStyle w:val="ListParagraph"/>
        <w:numPr>
          <w:ilvl w:val="2"/>
          <w:numId w:val="13"/>
        </w:numPr>
        <w:tabs>
          <w:tab w:val="left" w:pos="2460"/>
          <w:tab w:val="left" w:pos="2461"/>
        </w:tabs>
        <w:spacing w:before="18" w:line="256" w:lineRule="auto"/>
        <w:ind w:right="1633"/>
        <w:rPr>
          <w:lang w:val="nl-BE"/>
        </w:rPr>
      </w:pPr>
      <w:r w:rsidRPr="007E62B4">
        <w:rPr>
          <w:color w:val="666666"/>
          <w:lang w:val="nl-BE"/>
        </w:rPr>
        <w:t>Laat de patiënt bij voorkeur het mondmasker dragen onder de neus zodat de mond afgedekt</w:t>
      </w:r>
      <w:r w:rsidRPr="007E62B4">
        <w:rPr>
          <w:color w:val="666666"/>
          <w:spacing w:val="-3"/>
          <w:lang w:val="nl-BE"/>
        </w:rPr>
        <w:t xml:space="preserve"> </w:t>
      </w:r>
      <w:r w:rsidRPr="007E62B4">
        <w:rPr>
          <w:color w:val="666666"/>
          <w:lang w:val="nl-BE"/>
        </w:rPr>
        <w:t>blijft.</w:t>
      </w:r>
    </w:p>
    <w:p w14:paraId="46778C6A" w14:textId="77777777" w:rsidR="00A4127C" w:rsidRPr="007E62B4" w:rsidRDefault="00A4127C" w:rsidP="00A4127C">
      <w:pPr>
        <w:pStyle w:val="BodyText"/>
        <w:spacing w:before="4"/>
        <w:rPr>
          <w:sz w:val="20"/>
          <w:lang w:val="nl-BE"/>
        </w:rPr>
      </w:pPr>
      <w:r>
        <w:rPr>
          <w:noProof/>
        </w:rPr>
        <w:drawing>
          <wp:anchor distT="0" distB="0" distL="0" distR="0" simplePos="0" relativeHeight="251736576" behindDoc="0" locked="0" layoutInCell="1" allowOverlap="1" wp14:anchorId="6911C3CC" wp14:editId="69914724">
            <wp:simplePos x="0" y="0"/>
            <wp:positionH relativeFrom="page">
              <wp:posOffset>1600200</wp:posOffset>
            </wp:positionH>
            <wp:positionV relativeFrom="paragraph">
              <wp:posOffset>173719</wp:posOffset>
            </wp:positionV>
            <wp:extent cx="1805132" cy="1399793"/>
            <wp:effectExtent l="0" t="0" r="0" b="0"/>
            <wp:wrapTopAndBottom/>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72" cstate="print"/>
                    <a:stretch>
                      <a:fillRect/>
                    </a:stretch>
                  </pic:blipFill>
                  <pic:spPr>
                    <a:xfrm>
                      <a:off x="0" y="0"/>
                      <a:ext cx="1805132" cy="1399793"/>
                    </a:xfrm>
                    <a:prstGeom prst="rect">
                      <a:avLst/>
                    </a:prstGeom>
                  </pic:spPr>
                </pic:pic>
              </a:graphicData>
            </a:graphic>
          </wp:anchor>
        </w:drawing>
      </w:r>
    </w:p>
    <w:p w14:paraId="73529220" w14:textId="77777777" w:rsidR="00A4127C" w:rsidRPr="007E62B4" w:rsidRDefault="00A4127C" w:rsidP="00A4127C">
      <w:pPr>
        <w:pStyle w:val="BodyText"/>
        <w:spacing w:before="1"/>
        <w:rPr>
          <w:lang w:val="nl-BE"/>
        </w:rPr>
      </w:pPr>
    </w:p>
    <w:p w14:paraId="41BCCABD" w14:textId="77777777" w:rsidR="00A4127C" w:rsidRPr="007E62B4" w:rsidRDefault="00A4127C" w:rsidP="00A4127C">
      <w:pPr>
        <w:pStyle w:val="ListParagraph"/>
        <w:numPr>
          <w:ilvl w:val="2"/>
          <w:numId w:val="13"/>
        </w:numPr>
        <w:tabs>
          <w:tab w:val="left" w:pos="2460"/>
          <w:tab w:val="left" w:pos="2461"/>
        </w:tabs>
        <w:spacing w:line="259" w:lineRule="auto"/>
        <w:ind w:right="1500"/>
        <w:rPr>
          <w:lang w:val="nl-BE"/>
        </w:rPr>
      </w:pPr>
      <w:r w:rsidRPr="007E62B4">
        <w:rPr>
          <w:color w:val="666666"/>
          <w:lang w:val="nl-BE"/>
        </w:rPr>
        <w:t>Waarschuw de patiënt dat dit onderzoek gedurende een kort moment</w:t>
      </w:r>
      <w:r w:rsidRPr="007E62B4">
        <w:rPr>
          <w:color w:val="666666"/>
          <w:spacing w:val="-19"/>
          <w:lang w:val="nl-BE"/>
        </w:rPr>
        <w:t xml:space="preserve"> </w:t>
      </w:r>
      <w:r w:rsidRPr="007E62B4">
        <w:rPr>
          <w:color w:val="666666"/>
          <w:lang w:val="nl-BE"/>
        </w:rPr>
        <w:t>onaangenaam kan zijn. Soms verstarren mensen en stokt de adem. Vraag de patiënt rustig door de mond te blijven ademen. Vertel dat de swab een vervelend gevoel kan geven, maar dat je het zo snel en veilig mogelijk</w:t>
      </w:r>
      <w:r w:rsidRPr="007E62B4">
        <w:rPr>
          <w:color w:val="666666"/>
          <w:spacing w:val="-10"/>
          <w:lang w:val="nl-BE"/>
        </w:rPr>
        <w:t xml:space="preserve"> </w:t>
      </w:r>
      <w:r w:rsidRPr="007E62B4">
        <w:rPr>
          <w:color w:val="666666"/>
          <w:lang w:val="nl-BE"/>
        </w:rPr>
        <w:t>doet.</w:t>
      </w:r>
    </w:p>
    <w:p w14:paraId="02BA8AE8" w14:textId="77777777" w:rsidR="00A4127C" w:rsidRPr="007E62B4" w:rsidRDefault="00A4127C" w:rsidP="00A4127C">
      <w:pPr>
        <w:pStyle w:val="BodyText"/>
        <w:spacing w:before="9"/>
        <w:rPr>
          <w:sz w:val="23"/>
          <w:lang w:val="nl-BE"/>
        </w:rPr>
      </w:pPr>
    </w:p>
    <w:p w14:paraId="496F9C61" w14:textId="77777777" w:rsidR="00A4127C" w:rsidRPr="007E62B4" w:rsidRDefault="00A4127C" w:rsidP="00A4127C">
      <w:pPr>
        <w:pStyle w:val="ListParagraph"/>
        <w:numPr>
          <w:ilvl w:val="2"/>
          <w:numId w:val="13"/>
        </w:numPr>
        <w:tabs>
          <w:tab w:val="left" w:pos="2460"/>
          <w:tab w:val="left" w:pos="2461"/>
        </w:tabs>
        <w:rPr>
          <w:lang w:val="nl-BE"/>
        </w:rPr>
      </w:pPr>
      <w:r w:rsidRPr="007E62B4">
        <w:rPr>
          <w:color w:val="666666"/>
          <w:lang w:val="nl-BE"/>
        </w:rPr>
        <w:t>Hou de swab vast als een</w:t>
      </w:r>
      <w:r w:rsidRPr="007E62B4">
        <w:rPr>
          <w:color w:val="666666"/>
          <w:spacing w:val="-3"/>
          <w:lang w:val="nl-BE"/>
        </w:rPr>
        <w:t xml:space="preserve"> </w:t>
      </w:r>
      <w:r w:rsidRPr="007E62B4">
        <w:rPr>
          <w:color w:val="666666"/>
          <w:lang w:val="nl-BE"/>
        </w:rPr>
        <w:t>pen:</w:t>
      </w:r>
    </w:p>
    <w:p w14:paraId="59CF14A0" w14:textId="77777777" w:rsidR="00A4127C" w:rsidRPr="007E62B4" w:rsidRDefault="00A4127C" w:rsidP="00A4127C">
      <w:pPr>
        <w:rPr>
          <w:lang w:val="nl-BE"/>
        </w:rPr>
        <w:sectPr w:rsidR="00A4127C" w:rsidRPr="007E62B4">
          <w:footerReference w:type="default" r:id="rId73"/>
          <w:pgSz w:w="12240" w:h="15840"/>
          <w:pgMar w:top="2000" w:right="0" w:bottom="1200" w:left="60" w:header="268" w:footer="1001" w:gutter="0"/>
          <w:pgNumType w:start="22"/>
          <w:cols w:space="720"/>
        </w:sectPr>
      </w:pPr>
    </w:p>
    <w:p w14:paraId="7857115E" w14:textId="77777777" w:rsidR="00A4127C" w:rsidRPr="007E62B4" w:rsidRDefault="00A4127C" w:rsidP="00A4127C">
      <w:pPr>
        <w:pStyle w:val="BodyText"/>
        <w:rPr>
          <w:sz w:val="20"/>
          <w:lang w:val="nl-BE"/>
        </w:rPr>
      </w:pPr>
    </w:p>
    <w:p w14:paraId="3F423BC9" w14:textId="77777777" w:rsidR="00A4127C" w:rsidRPr="007E62B4" w:rsidRDefault="00A4127C" w:rsidP="00A4127C">
      <w:pPr>
        <w:pStyle w:val="BodyText"/>
        <w:rPr>
          <w:sz w:val="25"/>
          <w:lang w:val="nl-BE"/>
        </w:rPr>
      </w:pPr>
    </w:p>
    <w:p w14:paraId="6AFC5294" w14:textId="77777777" w:rsidR="00A4127C" w:rsidRPr="007E62B4" w:rsidRDefault="00A4127C" w:rsidP="00A4127C">
      <w:pPr>
        <w:pStyle w:val="ListParagraph"/>
        <w:numPr>
          <w:ilvl w:val="2"/>
          <w:numId w:val="13"/>
        </w:numPr>
        <w:tabs>
          <w:tab w:val="left" w:pos="2460"/>
          <w:tab w:val="left" w:pos="2461"/>
        </w:tabs>
        <w:spacing w:before="60" w:line="256" w:lineRule="auto"/>
        <w:ind w:right="1611"/>
        <w:rPr>
          <w:lang w:val="nl-BE"/>
        </w:rPr>
      </w:pPr>
      <w:r w:rsidRPr="007E62B4">
        <w:rPr>
          <w:color w:val="666666"/>
          <w:lang w:val="nl-BE"/>
        </w:rPr>
        <w:t>Breng dezelfde wisser van de staalname in de keel achtereenvolgens in het</w:t>
      </w:r>
      <w:r w:rsidRPr="007E62B4">
        <w:rPr>
          <w:color w:val="666666"/>
          <w:spacing w:val="-22"/>
          <w:lang w:val="nl-BE"/>
        </w:rPr>
        <w:t xml:space="preserve"> </w:t>
      </w:r>
      <w:r w:rsidRPr="007E62B4">
        <w:rPr>
          <w:color w:val="666666"/>
          <w:lang w:val="nl-BE"/>
        </w:rPr>
        <w:t>rechter en linker</w:t>
      </w:r>
      <w:r w:rsidRPr="007E62B4">
        <w:rPr>
          <w:color w:val="666666"/>
          <w:spacing w:val="-4"/>
          <w:lang w:val="nl-BE"/>
        </w:rPr>
        <w:t xml:space="preserve"> </w:t>
      </w:r>
      <w:r w:rsidRPr="007E62B4">
        <w:rPr>
          <w:color w:val="666666"/>
          <w:lang w:val="nl-BE"/>
        </w:rPr>
        <w:t>neusgat.</w:t>
      </w:r>
    </w:p>
    <w:p w14:paraId="6CF8D952" w14:textId="77777777" w:rsidR="00A4127C" w:rsidRPr="007E62B4" w:rsidRDefault="00A4127C" w:rsidP="00A4127C">
      <w:pPr>
        <w:pStyle w:val="BodyText"/>
        <w:spacing w:before="9"/>
        <w:rPr>
          <w:sz w:val="23"/>
          <w:lang w:val="nl-BE"/>
        </w:rPr>
      </w:pPr>
    </w:p>
    <w:p w14:paraId="21B60BD0" w14:textId="77777777" w:rsidR="00A4127C" w:rsidRPr="007E62B4" w:rsidRDefault="00A4127C" w:rsidP="00A4127C">
      <w:pPr>
        <w:pStyle w:val="ListParagraph"/>
        <w:numPr>
          <w:ilvl w:val="2"/>
          <w:numId w:val="13"/>
        </w:numPr>
        <w:tabs>
          <w:tab w:val="left" w:pos="2460"/>
          <w:tab w:val="left" w:pos="2461"/>
        </w:tabs>
        <w:spacing w:line="256" w:lineRule="auto"/>
        <w:ind w:right="1729"/>
        <w:rPr>
          <w:lang w:val="nl-BE"/>
        </w:rPr>
      </w:pPr>
      <w:r w:rsidRPr="007E62B4">
        <w:rPr>
          <w:color w:val="666666"/>
          <w:lang w:val="nl-BE"/>
        </w:rPr>
        <w:t>Druk de swab hiervoor lichtjes tegen het onderste gedeelte van de neus aan. Volg de richting van de neusbodem (niet die van de neusrug/ niet naar boven</w:t>
      </w:r>
      <w:r w:rsidRPr="007E62B4">
        <w:rPr>
          <w:color w:val="666666"/>
          <w:spacing w:val="-13"/>
          <w:lang w:val="nl-BE"/>
        </w:rPr>
        <w:t xml:space="preserve"> </w:t>
      </w:r>
      <w:r w:rsidRPr="007E62B4">
        <w:rPr>
          <w:color w:val="666666"/>
          <w:lang w:val="nl-BE"/>
        </w:rPr>
        <w:t>toe)</w:t>
      </w:r>
    </w:p>
    <w:p w14:paraId="5FEFE920" w14:textId="77777777" w:rsidR="00A4127C" w:rsidRPr="007E62B4" w:rsidRDefault="00A4127C" w:rsidP="00A4127C">
      <w:pPr>
        <w:pStyle w:val="ListParagraph"/>
        <w:numPr>
          <w:ilvl w:val="2"/>
          <w:numId w:val="13"/>
        </w:numPr>
        <w:tabs>
          <w:tab w:val="left" w:pos="2460"/>
          <w:tab w:val="left" w:pos="2461"/>
        </w:tabs>
        <w:spacing w:before="3" w:line="256" w:lineRule="auto"/>
        <w:ind w:right="1470"/>
        <w:rPr>
          <w:lang w:val="nl-BE"/>
        </w:rPr>
      </w:pPr>
      <w:r w:rsidRPr="007E62B4">
        <w:rPr>
          <w:color w:val="666666"/>
          <w:lang w:val="nl-BE"/>
        </w:rPr>
        <w:t>Hou horizontaal en stop van zodra je lichte weerstand voelt of tot waar de patiënt het verdraagt.</w:t>
      </w:r>
    </w:p>
    <w:p w14:paraId="11CF642B" w14:textId="77777777" w:rsidR="00A4127C" w:rsidRPr="007E62B4" w:rsidRDefault="00A4127C" w:rsidP="00A4127C">
      <w:pPr>
        <w:pStyle w:val="BodyText"/>
        <w:spacing w:before="10"/>
        <w:rPr>
          <w:sz w:val="23"/>
          <w:lang w:val="nl-BE"/>
        </w:rPr>
      </w:pPr>
    </w:p>
    <w:p w14:paraId="5C427C8B" w14:textId="77777777" w:rsidR="00A4127C" w:rsidRPr="007E62B4" w:rsidRDefault="00A4127C" w:rsidP="00A4127C">
      <w:pPr>
        <w:pStyle w:val="ListParagraph"/>
        <w:numPr>
          <w:ilvl w:val="2"/>
          <w:numId w:val="13"/>
        </w:numPr>
        <w:tabs>
          <w:tab w:val="left" w:pos="2460"/>
          <w:tab w:val="left" w:pos="2461"/>
        </w:tabs>
        <w:spacing w:line="259" w:lineRule="auto"/>
        <w:ind w:right="1652"/>
        <w:rPr>
          <w:lang w:val="nl-BE"/>
        </w:rPr>
      </w:pPr>
      <w:r w:rsidRPr="007E62B4">
        <w:rPr>
          <w:color w:val="666666"/>
          <w:lang w:val="nl-BE"/>
        </w:rPr>
        <w:t xml:space="preserve">De wissers voor gecombineerde keel- en oppervlakkige neus staalname zijn dikker dan deze voor de nasofaryngeale staalname en mogen niet tot in de </w:t>
      </w:r>
      <w:proofErr w:type="spellStart"/>
      <w:r w:rsidRPr="007E62B4">
        <w:rPr>
          <w:color w:val="666666"/>
          <w:lang w:val="nl-BE"/>
        </w:rPr>
        <w:t>nasofarynx</w:t>
      </w:r>
      <w:proofErr w:type="spellEnd"/>
      <w:r w:rsidRPr="007E62B4">
        <w:rPr>
          <w:color w:val="666666"/>
          <w:lang w:val="nl-BE"/>
        </w:rPr>
        <w:t xml:space="preserve"> geschoven</w:t>
      </w:r>
      <w:r w:rsidRPr="007E62B4">
        <w:rPr>
          <w:color w:val="666666"/>
          <w:spacing w:val="-2"/>
          <w:lang w:val="nl-BE"/>
        </w:rPr>
        <w:t xml:space="preserve"> </w:t>
      </w:r>
      <w:r w:rsidRPr="007E62B4">
        <w:rPr>
          <w:color w:val="666666"/>
          <w:lang w:val="nl-BE"/>
        </w:rPr>
        <w:t>worden.</w:t>
      </w:r>
    </w:p>
    <w:p w14:paraId="7DB0BFCD" w14:textId="77777777" w:rsidR="00A4127C" w:rsidRPr="007E62B4" w:rsidRDefault="00A4127C" w:rsidP="00A4127C">
      <w:pPr>
        <w:pStyle w:val="BodyText"/>
        <w:spacing w:before="2"/>
        <w:rPr>
          <w:sz w:val="20"/>
          <w:lang w:val="nl-BE"/>
        </w:rPr>
      </w:pPr>
      <w:r>
        <w:rPr>
          <w:noProof/>
        </w:rPr>
        <w:drawing>
          <wp:anchor distT="0" distB="0" distL="0" distR="0" simplePos="0" relativeHeight="251743744" behindDoc="0" locked="0" layoutInCell="1" allowOverlap="1" wp14:anchorId="05632EB6" wp14:editId="4903AE8B">
            <wp:simplePos x="0" y="0"/>
            <wp:positionH relativeFrom="page">
              <wp:posOffset>1600200</wp:posOffset>
            </wp:positionH>
            <wp:positionV relativeFrom="paragraph">
              <wp:posOffset>172159</wp:posOffset>
            </wp:positionV>
            <wp:extent cx="1255604" cy="1662112"/>
            <wp:effectExtent l="0" t="0" r="0" b="0"/>
            <wp:wrapTopAndBottom/>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74" cstate="print"/>
                    <a:stretch>
                      <a:fillRect/>
                    </a:stretch>
                  </pic:blipFill>
                  <pic:spPr>
                    <a:xfrm>
                      <a:off x="0" y="0"/>
                      <a:ext cx="1255604" cy="1662112"/>
                    </a:xfrm>
                    <a:prstGeom prst="rect">
                      <a:avLst/>
                    </a:prstGeom>
                  </pic:spPr>
                </pic:pic>
              </a:graphicData>
            </a:graphic>
          </wp:anchor>
        </w:drawing>
      </w:r>
    </w:p>
    <w:p w14:paraId="00BB1D7A" w14:textId="77777777" w:rsidR="00A4127C" w:rsidRPr="007E62B4" w:rsidRDefault="00A4127C" w:rsidP="00A4127C">
      <w:pPr>
        <w:pStyle w:val="BodyText"/>
        <w:spacing w:before="6"/>
        <w:rPr>
          <w:sz w:val="23"/>
          <w:lang w:val="nl-BE"/>
        </w:rPr>
      </w:pPr>
    </w:p>
    <w:p w14:paraId="25668A7E" w14:textId="77777777" w:rsidR="00A4127C" w:rsidRPr="007E62B4" w:rsidRDefault="00A4127C" w:rsidP="00A4127C">
      <w:pPr>
        <w:pStyle w:val="ListParagraph"/>
        <w:numPr>
          <w:ilvl w:val="2"/>
          <w:numId w:val="13"/>
        </w:numPr>
        <w:tabs>
          <w:tab w:val="left" w:pos="2460"/>
          <w:tab w:val="left" w:pos="2461"/>
        </w:tabs>
        <w:spacing w:line="256" w:lineRule="auto"/>
        <w:ind w:right="2170"/>
        <w:rPr>
          <w:lang w:val="nl-BE"/>
        </w:rPr>
      </w:pPr>
      <w:r w:rsidRPr="007E62B4">
        <w:rPr>
          <w:color w:val="666666"/>
          <w:lang w:val="nl-BE"/>
        </w:rPr>
        <w:t>Maak zoveel mogelijk cellen los door langs de binnenkant van een neusgat te schrapen.</w:t>
      </w:r>
    </w:p>
    <w:p w14:paraId="69DBCDF4" w14:textId="77777777" w:rsidR="00A4127C" w:rsidRPr="007E62B4" w:rsidRDefault="00A4127C" w:rsidP="00A4127C">
      <w:pPr>
        <w:pStyle w:val="ListParagraph"/>
        <w:numPr>
          <w:ilvl w:val="2"/>
          <w:numId w:val="13"/>
        </w:numPr>
        <w:tabs>
          <w:tab w:val="left" w:pos="2460"/>
          <w:tab w:val="left" w:pos="2461"/>
        </w:tabs>
        <w:spacing w:before="3"/>
        <w:rPr>
          <w:lang w:val="nl-BE"/>
        </w:rPr>
      </w:pPr>
      <w:r w:rsidRPr="007E62B4">
        <w:rPr>
          <w:color w:val="666666"/>
          <w:lang w:val="nl-BE"/>
        </w:rPr>
        <w:t>Draai de swab minimaal 3 maal rond om voldoende materiaal op te</w:t>
      </w:r>
      <w:r w:rsidRPr="007E62B4">
        <w:rPr>
          <w:color w:val="666666"/>
          <w:spacing w:val="-14"/>
          <w:lang w:val="nl-BE"/>
        </w:rPr>
        <w:t xml:space="preserve"> </w:t>
      </w:r>
      <w:r w:rsidRPr="007E62B4">
        <w:rPr>
          <w:color w:val="666666"/>
          <w:lang w:val="nl-BE"/>
        </w:rPr>
        <w:t>nemen.</w:t>
      </w:r>
    </w:p>
    <w:p w14:paraId="3078E83D" w14:textId="77777777" w:rsidR="00A4127C" w:rsidRPr="007E62B4" w:rsidRDefault="00A4127C" w:rsidP="00A4127C">
      <w:pPr>
        <w:pStyle w:val="BodyText"/>
        <w:spacing w:before="6"/>
        <w:rPr>
          <w:sz w:val="21"/>
          <w:lang w:val="nl-BE"/>
        </w:rPr>
      </w:pPr>
      <w:r>
        <w:rPr>
          <w:noProof/>
        </w:rPr>
        <w:drawing>
          <wp:anchor distT="0" distB="0" distL="0" distR="0" simplePos="0" relativeHeight="251750912" behindDoc="0" locked="0" layoutInCell="1" allowOverlap="1" wp14:anchorId="2D4BEDB4" wp14:editId="54EAD8BF">
            <wp:simplePos x="0" y="0"/>
            <wp:positionH relativeFrom="page">
              <wp:posOffset>1600200</wp:posOffset>
            </wp:positionH>
            <wp:positionV relativeFrom="paragraph">
              <wp:posOffset>182219</wp:posOffset>
            </wp:positionV>
            <wp:extent cx="1713045" cy="1148714"/>
            <wp:effectExtent l="0" t="0" r="0" b="0"/>
            <wp:wrapTopAndBottom/>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60" cstate="print"/>
                    <a:stretch>
                      <a:fillRect/>
                    </a:stretch>
                  </pic:blipFill>
                  <pic:spPr>
                    <a:xfrm>
                      <a:off x="0" y="0"/>
                      <a:ext cx="1713045" cy="1148714"/>
                    </a:xfrm>
                    <a:prstGeom prst="rect">
                      <a:avLst/>
                    </a:prstGeom>
                  </pic:spPr>
                </pic:pic>
              </a:graphicData>
            </a:graphic>
          </wp:anchor>
        </w:drawing>
      </w:r>
    </w:p>
    <w:p w14:paraId="29723F2F" w14:textId="77777777" w:rsidR="00A4127C" w:rsidRPr="007E62B4" w:rsidRDefault="00A4127C" w:rsidP="00A4127C">
      <w:pPr>
        <w:pStyle w:val="BodyText"/>
        <w:rPr>
          <w:lang w:val="nl-BE"/>
        </w:rPr>
      </w:pPr>
    </w:p>
    <w:p w14:paraId="1EEEAB71" w14:textId="77777777" w:rsidR="00A4127C" w:rsidRPr="007E62B4" w:rsidRDefault="00A4127C" w:rsidP="00A4127C">
      <w:pPr>
        <w:pStyle w:val="BodyText"/>
        <w:spacing w:before="1"/>
        <w:rPr>
          <w:sz w:val="31"/>
          <w:lang w:val="nl-BE"/>
        </w:rPr>
      </w:pPr>
    </w:p>
    <w:p w14:paraId="4533DED3" w14:textId="77777777" w:rsidR="00A4127C" w:rsidRPr="007E62B4" w:rsidRDefault="00A4127C" w:rsidP="00A4127C">
      <w:pPr>
        <w:pStyle w:val="ListParagraph"/>
        <w:numPr>
          <w:ilvl w:val="2"/>
          <w:numId w:val="13"/>
        </w:numPr>
        <w:tabs>
          <w:tab w:val="left" w:pos="2460"/>
          <w:tab w:val="left" w:pos="2461"/>
        </w:tabs>
        <w:rPr>
          <w:lang w:val="nl-BE"/>
        </w:rPr>
      </w:pPr>
      <w:r w:rsidRPr="007E62B4">
        <w:rPr>
          <w:color w:val="666666"/>
          <w:lang w:val="nl-BE"/>
        </w:rPr>
        <w:t>Verwijder de swab uit de</w:t>
      </w:r>
      <w:r w:rsidRPr="007E62B4">
        <w:rPr>
          <w:color w:val="666666"/>
          <w:spacing w:val="-4"/>
          <w:lang w:val="nl-BE"/>
        </w:rPr>
        <w:t xml:space="preserve"> </w:t>
      </w:r>
      <w:r w:rsidRPr="007E62B4">
        <w:rPr>
          <w:color w:val="666666"/>
          <w:lang w:val="nl-BE"/>
        </w:rPr>
        <w:t>neusholte.</w:t>
      </w:r>
    </w:p>
    <w:p w14:paraId="71F81725" w14:textId="77777777" w:rsidR="00A4127C" w:rsidRPr="007E62B4" w:rsidRDefault="00A4127C" w:rsidP="00A4127C">
      <w:pPr>
        <w:pStyle w:val="ListParagraph"/>
        <w:numPr>
          <w:ilvl w:val="2"/>
          <w:numId w:val="13"/>
        </w:numPr>
        <w:tabs>
          <w:tab w:val="left" w:pos="2460"/>
          <w:tab w:val="left" w:pos="2461"/>
        </w:tabs>
        <w:spacing w:before="18"/>
        <w:rPr>
          <w:lang w:val="nl-BE"/>
        </w:rPr>
      </w:pPr>
      <w:r w:rsidRPr="007E62B4">
        <w:rPr>
          <w:color w:val="666666"/>
          <w:lang w:val="nl-BE"/>
        </w:rPr>
        <w:t>Laat de patiënt zijn/haar mondmasker terug</w:t>
      </w:r>
      <w:r w:rsidRPr="007E62B4">
        <w:rPr>
          <w:color w:val="666666"/>
          <w:spacing w:val="-14"/>
          <w:lang w:val="nl-BE"/>
        </w:rPr>
        <w:t xml:space="preserve"> </w:t>
      </w:r>
      <w:r w:rsidRPr="007E62B4">
        <w:rPr>
          <w:color w:val="666666"/>
          <w:lang w:val="nl-BE"/>
        </w:rPr>
        <w:t>aandoen.</w:t>
      </w:r>
    </w:p>
    <w:p w14:paraId="559CE61E" w14:textId="77777777" w:rsidR="00A4127C" w:rsidRPr="007E62B4" w:rsidRDefault="00A4127C" w:rsidP="00A4127C">
      <w:pPr>
        <w:rPr>
          <w:lang w:val="nl-BE"/>
        </w:rPr>
        <w:sectPr w:rsidR="00A4127C" w:rsidRPr="007E62B4">
          <w:footerReference w:type="default" r:id="rId75"/>
          <w:pgSz w:w="12240" w:h="15840"/>
          <w:pgMar w:top="2000" w:right="0" w:bottom="1420" w:left="60" w:header="268" w:footer="1238" w:gutter="0"/>
          <w:pgNumType w:start="23"/>
          <w:cols w:space="720"/>
        </w:sectPr>
      </w:pPr>
    </w:p>
    <w:p w14:paraId="7F34FA84" w14:textId="77777777" w:rsidR="00A4127C" w:rsidRPr="007E62B4" w:rsidRDefault="00A4127C" w:rsidP="00A4127C">
      <w:pPr>
        <w:pStyle w:val="BodyText"/>
        <w:spacing w:before="3"/>
        <w:rPr>
          <w:sz w:val="23"/>
          <w:lang w:val="nl-BE"/>
        </w:rPr>
      </w:pPr>
    </w:p>
    <w:p w14:paraId="2E7B9031" w14:textId="77777777" w:rsidR="00A4127C" w:rsidRPr="007E62B4" w:rsidRDefault="00A4127C" w:rsidP="00A4127C">
      <w:pPr>
        <w:pStyle w:val="Heading1"/>
        <w:rPr>
          <w:lang w:val="nl-BE"/>
        </w:rPr>
      </w:pPr>
      <w:bookmarkStart w:id="50" w:name="_Toc86159333"/>
      <w:bookmarkStart w:id="51" w:name="_Toc86224294"/>
      <w:r w:rsidRPr="007E62B4">
        <w:rPr>
          <w:color w:val="2E5395"/>
          <w:lang w:val="nl-BE"/>
        </w:rPr>
        <w:t>Verwerking van het afgenomen staal</w:t>
      </w:r>
      <w:bookmarkEnd w:id="50"/>
      <w:bookmarkEnd w:id="51"/>
    </w:p>
    <w:p w14:paraId="5557738D" w14:textId="77777777" w:rsidR="00A4127C" w:rsidRPr="007E62B4" w:rsidRDefault="00A4127C" w:rsidP="00A4127C">
      <w:pPr>
        <w:pStyle w:val="BodyText"/>
        <w:spacing w:before="34" w:line="256" w:lineRule="auto"/>
        <w:ind w:left="1380" w:right="1523"/>
        <w:rPr>
          <w:lang w:val="nl-BE"/>
        </w:rPr>
      </w:pPr>
      <w:r w:rsidRPr="007E62B4">
        <w:rPr>
          <w:color w:val="666666"/>
          <w:lang w:val="nl-BE"/>
        </w:rPr>
        <w:t>Volg de instructies van de specifieke test. Deze kunnen licht verschillen van merk tot merk. (bv. het aantal druppels buffervloeistof, de staalverwerking en de afleestijd.)</w:t>
      </w:r>
    </w:p>
    <w:p w14:paraId="16F8DA91" w14:textId="77777777" w:rsidR="00A4127C" w:rsidRPr="007E62B4" w:rsidRDefault="00A4127C" w:rsidP="00A4127C">
      <w:pPr>
        <w:pStyle w:val="ListParagraph"/>
        <w:numPr>
          <w:ilvl w:val="2"/>
          <w:numId w:val="13"/>
        </w:numPr>
        <w:tabs>
          <w:tab w:val="left" w:pos="2460"/>
          <w:tab w:val="left" w:pos="2461"/>
        </w:tabs>
        <w:spacing w:before="163"/>
        <w:rPr>
          <w:lang w:val="nl-BE"/>
        </w:rPr>
      </w:pPr>
      <w:r w:rsidRPr="007E62B4">
        <w:rPr>
          <w:color w:val="666666"/>
          <w:lang w:val="nl-BE"/>
        </w:rPr>
        <w:t>Steek de swab na afname in het buisje met de correcte hoeveelheid</w:t>
      </w:r>
      <w:r w:rsidRPr="007E62B4">
        <w:rPr>
          <w:color w:val="666666"/>
          <w:spacing w:val="-18"/>
          <w:lang w:val="nl-BE"/>
        </w:rPr>
        <w:t xml:space="preserve"> </w:t>
      </w:r>
      <w:r w:rsidRPr="007E62B4">
        <w:rPr>
          <w:color w:val="666666"/>
          <w:lang w:val="nl-BE"/>
        </w:rPr>
        <w:t>buffervloeistof.</w:t>
      </w:r>
    </w:p>
    <w:p w14:paraId="63E5A731" w14:textId="77777777" w:rsidR="00A4127C" w:rsidRPr="007E62B4" w:rsidRDefault="00A4127C" w:rsidP="00A4127C">
      <w:pPr>
        <w:pStyle w:val="ListParagraph"/>
        <w:numPr>
          <w:ilvl w:val="2"/>
          <w:numId w:val="13"/>
        </w:numPr>
        <w:tabs>
          <w:tab w:val="left" w:pos="2460"/>
          <w:tab w:val="left" w:pos="2461"/>
        </w:tabs>
        <w:spacing w:before="18" w:line="256" w:lineRule="auto"/>
        <w:ind w:right="1533"/>
        <w:rPr>
          <w:lang w:val="nl-BE"/>
        </w:rPr>
      </w:pPr>
      <w:r w:rsidRPr="007E62B4">
        <w:rPr>
          <w:color w:val="666666"/>
          <w:lang w:val="nl-BE"/>
        </w:rPr>
        <w:t>De swab dient vervolgens verschillende keren rondgedraaid te worden en eventueel nog even in het buisje te rusten volgens de specifieke instructies van de</w:t>
      </w:r>
      <w:r w:rsidRPr="007E62B4">
        <w:rPr>
          <w:color w:val="666666"/>
          <w:spacing w:val="-14"/>
          <w:lang w:val="nl-BE"/>
        </w:rPr>
        <w:t xml:space="preserve"> </w:t>
      </w:r>
      <w:r w:rsidRPr="007E62B4">
        <w:rPr>
          <w:color w:val="666666"/>
          <w:lang w:val="nl-BE"/>
        </w:rPr>
        <w:t>test.</w:t>
      </w:r>
    </w:p>
    <w:p w14:paraId="7C4BFDAE" w14:textId="77777777" w:rsidR="00A4127C" w:rsidRPr="007E62B4" w:rsidRDefault="00A4127C" w:rsidP="00A4127C">
      <w:pPr>
        <w:pStyle w:val="ListParagraph"/>
        <w:numPr>
          <w:ilvl w:val="2"/>
          <w:numId w:val="13"/>
        </w:numPr>
        <w:tabs>
          <w:tab w:val="left" w:pos="2460"/>
          <w:tab w:val="left" w:pos="2461"/>
        </w:tabs>
        <w:spacing w:before="3" w:line="259" w:lineRule="auto"/>
        <w:ind w:right="1433"/>
        <w:rPr>
          <w:lang w:val="nl-BE"/>
        </w:rPr>
      </w:pPr>
      <w:r w:rsidRPr="007E62B4">
        <w:rPr>
          <w:color w:val="666666"/>
          <w:lang w:val="nl-BE"/>
        </w:rPr>
        <w:t>Nadien wordt de swab verwijderd uit het buisje waarbij genepen wordt op het buisje om zoveel mogelijk vloeistof uit de swab in het buisje te laten of wordt de swab afgebroken op het afbreekpunt en in het buisje gelaten. Wanneer de swab verwijderd dient te worden leg deze dan op het celstofmatje dat de ‘vuile’ werkzone markeert of deponeer bij het ‘besmet</w:t>
      </w:r>
      <w:r w:rsidRPr="007E62B4">
        <w:rPr>
          <w:color w:val="666666"/>
          <w:spacing w:val="-11"/>
          <w:lang w:val="nl-BE"/>
        </w:rPr>
        <w:t xml:space="preserve"> </w:t>
      </w:r>
      <w:r w:rsidRPr="007E62B4">
        <w:rPr>
          <w:color w:val="666666"/>
          <w:lang w:val="nl-BE"/>
        </w:rPr>
        <w:t>afval’.</w:t>
      </w:r>
    </w:p>
    <w:p w14:paraId="0A4FF839" w14:textId="77777777" w:rsidR="00A4127C" w:rsidRPr="007E62B4" w:rsidRDefault="00A4127C" w:rsidP="00A4127C">
      <w:pPr>
        <w:pStyle w:val="ListParagraph"/>
        <w:numPr>
          <w:ilvl w:val="2"/>
          <w:numId w:val="13"/>
        </w:numPr>
        <w:tabs>
          <w:tab w:val="left" w:pos="2460"/>
          <w:tab w:val="left" w:pos="2461"/>
        </w:tabs>
        <w:rPr>
          <w:lang w:val="nl-BE"/>
        </w:rPr>
      </w:pPr>
      <w:r w:rsidRPr="007E62B4">
        <w:rPr>
          <w:color w:val="666666"/>
          <w:lang w:val="nl-BE"/>
        </w:rPr>
        <w:t>Sluit vervolgens het buisje af met de bijgeleverde</w:t>
      </w:r>
      <w:r w:rsidRPr="007E62B4">
        <w:rPr>
          <w:color w:val="666666"/>
          <w:spacing w:val="-12"/>
          <w:lang w:val="nl-BE"/>
        </w:rPr>
        <w:t xml:space="preserve"> </w:t>
      </w:r>
      <w:r w:rsidRPr="007E62B4">
        <w:rPr>
          <w:color w:val="666666"/>
          <w:lang w:val="nl-BE"/>
        </w:rPr>
        <w:t>dop.</w:t>
      </w:r>
    </w:p>
    <w:p w14:paraId="38F2477F" w14:textId="77777777" w:rsidR="00A4127C" w:rsidRPr="007E62B4" w:rsidRDefault="00A4127C" w:rsidP="00A4127C">
      <w:pPr>
        <w:pStyle w:val="ListParagraph"/>
        <w:numPr>
          <w:ilvl w:val="2"/>
          <w:numId w:val="13"/>
        </w:numPr>
        <w:tabs>
          <w:tab w:val="left" w:pos="2460"/>
          <w:tab w:val="left" w:pos="2461"/>
        </w:tabs>
        <w:spacing w:before="16" w:line="256" w:lineRule="auto"/>
        <w:ind w:right="2113"/>
        <w:rPr>
          <w:lang w:val="nl-BE"/>
        </w:rPr>
      </w:pPr>
      <w:r w:rsidRPr="007E62B4">
        <w:rPr>
          <w:color w:val="666666"/>
          <w:lang w:val="nl-BE"/>
        </w:rPr>
        <w:t>Druppel vervolgens het geïndiceerde aantal druppels op de testcassette in</w:t>
      </w:r>
      <w:r w:rsidRPr="007E62B4">
        <w:rPr>
          <w:color w:val="666666"/>
          <w:spacing w:val="-21"/>
          <w:lang w:val="nl-BE"/>
        </w:rPr>
        <w:t xml:space="preserve"> </w:t>
      </w:r>
      <w:r w:rsidRPr="007E62B4">
        <w:rPr>
          <w:color w:val="666666"/>
          <w:lang w:val="nl-BE"/>
        </w:rPr>
        <w:t>het voorziene</w:t>
      </w:r>
      <w:r w:rsidRPr="007E62B4">
        <w:rPr>
          <w:color w:val="666666"/>
          <w:spacing w:val="-4"/>
          <w:lang w:val="nl-BE"/>
        </w:rPr>
        <w:t xml:space="preserve"> </w:t>
      </w:r>
      <w:r w:rsidRPr="007E62B4">
        <w:rPr>
          <w:color w:val="666666"/>
          <w:lang w:val="nl-BE"/>
        </w:rPr>
        <w:t>testveld.</w:t>
      </w:r>
    </w:p>
    <w:p w14:paraId="41ADB418" w14:textId="77777777" w:rsidR="00A4127C" w:rsidRPr="007E62B4" w:rsidRDefault="00A4127C" w:rsidP="00A4127C">
      <w:pPr>
        <w:pStyle w:val="ListParagraph"/>
        <w:numPr>
          <w:ilvl w:val="2"/>
          <w:numId w:val="13"/>
        </w:numPr>
        <w:tabs>
          <w:tab w:val="left" w:pos="2460"/>
          <w:tab w:val="left" w:pos="2461"/>
        </w:tabs>
        <w:spacing w:before="3" w:line="256" w:lineRule="auto"/>
        <w:ind w:right="1701"/>
        <w:rPr>
          <w:lang w:val="nl-BE"/>
        </w:rPr>
      </w:pPr>
      <w:r w:rsidRPr="007E62B4">
        <w:rPr>
          <w:color w:val="666666"/>
          <w:lang w:val="nl-BE"/>
        </w:rPr>
        <w:t>Leg het buisje op het celstofmatje dat de ‘vuile’ werkzone markeert of deponeer bij het ‘besmet</w:t>
      </w:r>
      <w:r w:rsidRPr="007E62B4">
        <w:rPr>
          <w:color w:val="666666"/>
          <w:spacing w:val="-4"/>
          <w:lang w:val="nl-BE"/>
        </w:rPr>
        <w:t xml:space="preserve"> </w:t>
      </w:r>
      <w:r w:rsidRPr="007E62B4">
        <w:rPr>
          <w:color w:val="666666"/>
          <w:lang w:val="nl-BE"/>
        </w:rPr>
        <w:t>afval’.</w:t>
      </w:r>
    </w:p>
    <w:p w14:paraId="3FE2D835" w14:textId="77777777" w:rsidR="00A4127C" w:rsidRPr="007E62B4" w:rsidRDefault="00A4127C" w:rsidP="00A4127C">
      <w:pPr>
        <w:pStyle w:val="ListParagraph"/>
        <w:numPr>
          <w:ilvl w:val="2"/>
          <w:numId w:val="13"/>
        </w:numPr>
        <w:tabs>
          <w:tab w:val="left" w:pos="2460"/>
          <w:tab w:val="left" w:pos="2461"/>
        </w:tabs>
        <w:spacing w:before="3" w:line="256" w:lineRule="auto"/>
        <w:ind w:right="2673"/>
        <w:rPr>
          <w:lang w:val="nl-BE"/>
        </w:rPr>
      </w:pPr>
      <w:r w:rsidRPr="007E62B4">
        <w:rPr>
          <w:color w:val="666666"/>
          <w:lang w:val="nl-BE"/>
        </w:rPr>
        <w:t>Stel de wekker in en laat de test horizontaal liggen op je werkveld tot de aangegeven</w:t>
      </w:r>
      <w:r w:rsidRPr="007E62B4">
        <w:rPr>
          <w:color w:val="666666"/>
          <w:spacing w:val="-8"/>
          <w:lang w:val="nl-BE"/>
        </w:rPr>
        <w:t xml:space="preserve"> </w:t>
      </w:r>
      <w:r w:rsidRPr="007E62B4">
        <w:rPr>
          <w:color w:val="666666"/>
          <w:lang w:val="nl-BE"/>
        </w:rPr>
        <w:t>tijd.</w:t>
      </w:r>
    </w:p>
    <w:p w14:paraId="7C8D3AC6" w14:textId="77777777" w:rsidR="00A4127C" w:rsidRPr="007E62B4" w:rsidRDefault="00A4127C" w:rsidP="00A4127C">
      <w:pPr>
        <w:pStyle w:val="ListParagraph"/>
        <w:numPr>
          <w:ilvl w:val="2"/>
          <w:numId w:val="13"/>
        </w:numPr>
        <w:tabs>
          <w:tab w:val="left" w:pos="2460"/>
          <w:tab w:val="left" w:pos="2461"/>
        </w:tabs>
        <w:spacing w:before="3" w:line="256" w:lineRule="auto"/>
        <w:ind w:right="1555"/>
        <w:rPr>
          <w:lang w:val="nl-BE"/>
        </w:rPr>
      </w:pPr>
      <w:r w:rsidRPr="007E62B4">
        <w:rPr>
          <w:color w:val="666666"/>
          <w:lang w:val="nl-BE"/>
        </w:rPr>
        <w:t>Geef farmaceutische zorg aan de patiënt en informeer de patiënt over de wijze waarop hij op de hoogte zal gebracht worden van het testresultaat en wat eventueel te volgen stappen</w:t>
      </w:r>
      <w:r w:rsidRPr="007E62B4">
        <w:rPr>
          <w:color w:val="666666"/>
          <w:spacing w:val="-6"/>
          <w:lang w:val="nl-BE"/>
        </w:rPr>
        <w:t xml:space="preserve"> </w:t>
      </w:r>
      <w:r w:rsidRPr="007E62B4">
        <w:rPr>
          <w:color w:val="666666"/>
          <w:lang w:val="nl-BE"/>
        </w:rPr>
        <w:t>zijn.</w:t>
      </w:r>
    </w:p>
    <w:p w14:paraId="5114AFBF" w14:textId="77777777" w:rsidR="00A4127C" w:rsidRPr="007E62B4" w:rsidRDefault="00A4127C" w:rsidP="00A4127C">
      <w:pPr>
        <w:pStyle w:val="ListParagraph"/>
        <w:numPr>
          <w:ilvl w:val="2"/>
          <w:numId w:val="13"/>
        </w:numPr>
        <w:tabs>
          <w:tab w:val="left" w:pos="2460"/>
          <w:tab w:val="left" w:pos="2461"/>
        </w:tabs>
        <w:spacing w:before="3"/>
        <w:rPr>
          <w:lang w:val="nl-BE"/>
        </w:rPr>
      </w:pPr>
      <w:r w:rsidRPr="007E62B4">
        <w:rPr>
          <w:color w:val="666666"/>
          <w:lang w:val="nl-BE"/>
        </w:rPr>
        <w:t>Vertel de patiënt dat het branderige gevoel in de neus nog even kan</w:t>
      </w:r>
      <w:r w:rsidRPr="007E62B4">
        <w:rPr>
          <w:color w:val="666666"/>
          <w:spacing w:val="-16"/>
          <w:lang w:val="nl-BE"/>
        </w:rPr>
        <w:t xml:space="preserve"> </w:t>
      </w:r>
      <w:r w:rsidRPr="007E62B4">
        <w:rPr>
          <w:color w:val="666666"/>
          <w:lang w:val="nl-BE"/>
        </w:rPr>
        <w:t>aanhouden.</w:t>
      </w:r>
    </w:p>
    <w:p w14:paraId="21A708EE" w14:textId="77777777" w:rsidR="00A4127C" w:rsidRPr="007E62B4" w:rsidRDefault="00A4127C" w:rsidP="00A4127C">
      <w:pPr>
        <w:pStyle w:val="ListParagraph"/>
        <w:numPr>
          <w:ilvl w:val="2"/>
          <w:numId w:val="13"/>
        </w:numPr>
        <w:tabs>
          <w:tab w:val="left" w:pos="2460"/>
          <w:tab w:val="left" w:pos="2461"/>
        </w:tabs>
        <w:spacing w:before="18" w:line="256" w:lineRule="auto"/>
        <w:ind w:right="1563"/>
        <w:rPr>
          <w:lang w:val="nl-BE"/>
        </w:rPr>
      </w:pPr>
      <w:r w:rsidRPr="007E62B4">
        <w:rPr>
          <w:color w:val="666666"/>
          <w:lang w:val="nl-BE"/>
        </w:rPr>
        <w:t>Werp bij gebruik van een celstofmatje al het risicovolle materiaal (swab, buisje,</w:t>
      </w:r>
      <w:r w:rsidRPr="007E62B4">
        <w:rPr>
          <w:color w:val="666666"/>
          <w:spacing w:val="-28"/>
          <w:lang w:val="nl-BE"/>
        </w:rPr>
        <w:t xml:space="preserve"> </w:t>
      </w:r>
      <w:r w:rsidRPr="007E62B4">
        <w:rPr>
          <w:color w:val="666666"/>
          <w:lang w:val="nl-BE"/>
        </w:rPr>
        <w:t>etc.) in de voorziene container/</w:t>
      </w:r>
      <w:r w:rsidRPr="007E62B4">
        <w:rPr>
          <w:color w:val="666666"/>
          <w:spacing w:val="-8"/>
          <w:lang w:val="nl-BE"/>
        </w:rPr>
        <w:t xml:space="preserve"> </w:t>
      </w:r>
      <w:r w:rsidRPr="007E62B4">
        <w:rPr>
          <w:color w:val="666666"/>
          <w:lang w:val="nl-BE"/>
        </w:rPr>
        <w:t>vuilbak.</w:t>
      </w:r>
    </w:p>
    <w:p w14:paraId="200E646F" w14:textId="77777777" w:rsidR="00A4127C" w:rsidRPr="007E62B4" w:rsidRDefault="00A4127C" w:rsidP="00A4127C">
      <w:pPr>
        <w:pStyle w:val="BodyText"/>
        <w:rPr>
          <w:lang w:val="nl-BE"/>
        </w:rPr>
      </w:pPr>
    </w:p>
    <w:p w14:paraId="632FC539" w14:textId="77777777" w:rsidR="00A4127C" w:rsidRPr="007E62B4" w:rsidRDefault="00A4127C" w:rsidP="00A4127C">
      <w:pPr>
        <w:pStyle w:val="BodyText"/>
        <w:spacing w:before="180"/>
        <w:ind w:left="1380"/>
        <w:rPr>
          <w:lang w:val="nl-BE"/>
        </w:rPr>
      </w:pPr>
      <w:r w:rsidRPr="007E62B4">
        <w:rPr>
          <w:color w:val="666666"/>
          <w:lang w:val="nl-BE"/>
        </w:rPr>
        <w:t xml:space="preserve">Voorbeeld instructiefiche voor de verwerking van het staal met een Abbott </w:t>
      </w:r>
      <w:proofErr w:type="spellStart"/>
      <w:r w:rsidRPr="007E62B4">
        <w:rPr>
          <w:color w:val="666666"/>
          <w:lang w:val="nl-BE"/>
        </w:rPr>
        <w:t>testkit</w:t>
      </w:r>
      <w:proofErr w:type="spellEnd"/>
      <w:r w:rsidRPr="007E62B4">
        <w:rPr>
          <w:color w:val="666666"/>
          <w:lang w:val="nl-BE"/>
        </w:rPr>
        <w:t>.</w:t>
      </w:r>
    </w:p>
    <w:p w14:paraId="3AADFFD0" w14:textId="77777777" w:rsidR="00A4127C" w:rsidRPr="007E62B4" w:rsidRDefault="00A4127C" w:rsidP="00A4127C">
      <w:pPr>
        <w:pStyle w:val="BodyText"/>
        <w:spacing w:before="1"/>
        <w:rPr>
          <w:sz w:val="12"/>
          <w:lang w:val="nl-BE"/>
        </w:rPr>
      </w:pPr>
      <w:r>
        <w:rPr>
          <w:noProof/>
        </w:rPr>
        <w:drawing>
          <wp:anchor distT="0" distB="0" distL="0" distR="0" simplePos="0" relativeHeight="251758080" behindDoc="0" locked="0" layoutInCell="1" allowOverlap="1" wp14:anchorId="508A06BB" wp14:editId="5A310AA0">
            <wp:simplePos x="0" y="0"/>
            <wp:positionH relativeFrom="page">
              <wp:posOffset>914400</wp:posOffset>
            </wp:positionH>
            <wp:positionV relativeFrom="paragraph">
              <wp:posOffset>113397</wp:posOffset>
            </wp:positionV>
            <wp:extent cx="4729064" cy="1927955"/>
            <wp:effectExtent l="0" t="0" r="0" b="0"/>
            <wp:wrapTopAndBottom/>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76" cstate="print"/>
                    <a:stretch>
                      <a:fillRect/>
                    </a:stretch>
                  </pic:blipFill>
                  <pic:spPr>
                    <a:xfrm>
                      <a:off x="0" y="0"/>
                      <a:ext cx="4729064" cy="1927955"/>
                    </a:xfrm>
                    <a:prstGeom prst="rect">
                      <a:avLst/>
                    </a:prstGeom>
                  </pic:spPr>
                </pic:pic>
              </a:graphicData>
            </a:graphic>
          </wp:anchor>
        </w:drawing>
      </w:r>
    </w:p>
    <w:p w14:paraId="403B9BD0" w14:textId="77777777" w:rsidR="00A4127C" w:rsidRPr="007E62B4" w:rsidRDefault="00A4127C" w:rsidP="00A4127C">
      <w:pPr>
        <w:rPr>
          <w:sz w:val="12"/>
          <w:lang w:val="nl-BE"/>
        </w:rPr>
        <w:sectPr w:rsidR="00A4127C" w:rsidRPr="007E62B4">
          <w:pgSz w:w="12240" w:h="15840"/>
          <w:pgMar w:top="2000" w:right="0" w:bottom="1460" w:left="60" w:header="268" w:footer="1238" w:gutter="0"/>
          <w:cols w:space="720"/>
        </w:sectPr>
      </w:pPr>
    </w:p>
    <w:p w14:paraId="49D55ED1" w14:textId="77777777" w:rsidR="00A4127C" w:rsidRPr="007E62B4" w:rsidRDefault="00A4127C" w:rsidP="00A4127C">
      <w:pPr>
        <w:pStyle w:val="BodyText"/>
        <w:spacing w:before="3"/>
        <w:rPr>
          <w:sz w:val="23"/>
          <w:lang w:val="nl-BE"/>
        </w:rPr>
      </w:pPr>
    </w:p>
    <w:p w14:paraId="19A3531E" w14:textId="77777777" w:rsidR="00A4127C" w:rsidRPr="007E62B4" w:rsidRDefault="00A4127C" w:rsidP="00A4127C">
      <w:pPr>
        <w:pStyle w:val="Heading1"/>
        <w:rPr>
          <w:lang w:val="nl-BE"/>
        </w:rPr>
      </w:pPr>
      <w:bookmarkStart w:id="52" w:name="_Toc86159334"/>
      <w:bookmarkStart w:id="53" w:name="_Toc86224295"/>
      <w:r w:rsidRPr="007E62B4">
        <w:rPr>
          <w:color w:val="2E5395"/>
          <w:lang w:val="nl-BE"/>
        </w:rPr>
        <w:t>Afval verwijderen</w:t>
      </w:r>
      <w:bookmarkEnd w:id="52"/>
      <w:bookmarkEnd w:id="53"/>
    </w:p>
    <w:p w14:paraId="29B85B8C" w14:textId="77777777" w:rsidR="00A4127C" w:rsidRPr="007E62B4" w:rsidRDefault="00A4127C" w:rsidP="00A4127C">
      <w:pPr>
        <w:pStyle w:val="BodyText"/>
        <w:spacing w:before="243" w:line="256" w:lineRule="auto"/>
        <w:ind w:left="1380" w:right="2195"/>
        <w:rPr>
          <w:lang w:val="nl-BE"/>
        </w:rPr>
      </w:pPr>
      <w:r w:rsidRPr="007E62B4">
        <w:rPr>
          <w:color w:val="666666"/>
          <w:lang w:val="nl-BE"/>
        </w:rPr>
        <w:t>OVAM heeft richtlijnen beschreven voor de verwerking van het afval van geneeskundige praktijken (woonzorgcentra, artsenpraktijken, testcentra,…).</w:t>
      </w:r>
    </w:p>
    <w:p w14:paraId="209CE5CC" w14:textId="77777777" w:rsidR="00A4127C" w:rsidRPr="007E62B4" w:rsidRDefault="00A4127C" w:rsidP="00A4127C">
      <w:pPr>
        <w:pStyle w:val="BodyText"/>
        <w:spacing w:before="162"/>
        <w:ind w:left="1380"/>
        <w:rPr>
          <w:lang w:val="nl-BE"/>
        </w:rPr>
      </w:pPr>
      <w:r w:rsidRPr="007E62B4">
        <w:rPr>
          <w:color w:val="666666"/>
          <w:lang w:val="nl-BE"/>
        </w:rPr>
        <w:t>Deze richtlijnen kunnen doorgetrokken worden bij testing in de apotheek.</w:t>
      </w:r>
    </w:p>
    <w:p w14:paraId="3E289814" w14:textId="77777777" w:rsidR="00A4127C" w:rsidRPr="007E62B4" w:rsidRDefault="00A4127C" w:rsidP="00A4127C">
      <w:pPr>
        <w:pStyle w:val="BodyText"/>
        <w:spacing w:before="184" w:line="259" w:lineRule="auto"/>
        <w:ind w:left="1380" w:right="1559"/>
        <w:rPr>
          <w:lang w:val="nl-BE"/>
        </w:rPr>
      </w:pPr>
      <w:r w:rsidRPr="007E62B4">
        <w:rPr>
          <w:color w:val="666666"/>
          <w:lang w:val="nl-BE"/>
        </w:rPr>
        <w:t>Bij voorkeur wordt er gewerkt met 2 vuilnisbakken/ afvalcontainers met voetpedaal. 1 net naast de stoel van staalafname (vervuild materiaal) en 1 in de zone voor het aantrekken en verwijderen van PBM (allerlei verpakkingsmateriaal en niet besmeurde persoonlijke beschermingsmiddelen).</w:t>
      </w:r>
    </w:p>
    <w:p w14:paraId="365F105B" w14:textId="77777777" w:rsidR="00A4127C" w:rsidRPr="007E62B4" w:rsidRDefault="00A4127C" w:rsidP="00A4127C">
      <w:pPr>
        <w:pStyle w:val="Heading2"/>
        <w:spacing w:before="159"/>
        <w:rPr>
          <w:lang w:val="nl-BE"/>
        </w:rPr>
      </w:pPr>
      <w:bookmarkStart w:id="54" w:name="_Toc86159335"/>
      <w:bookmarkStart w:id="55" w:name="_Toc86224296"/>
      <w:r w:rsidRPr="007E62B4">
        <w:rPr>
          <w:color w:val="666666"/>
          <w:lang w:val="nl-BE"/>
        </w:rPr>
        <w:t>Allerlei verpakkingsmateriaal en niet besmeurde persoonlijke beschermingsmiddelen:</w:t>
      </w:r>
      <w:bookmarkEnd w:id="54"/>
      <w:bookmarkEnd w:id="55"/>
    </w:p>
    <w:p w14:paraId="78034BC5" w14:textId="77777777" w:rsidR="00A4127C" w:rsidRPr="007E62B4" w:rsidRDefault="00A4127C" w:rsidP="00A4127C">
      <w:pPr>
        <w:pStyle w:val="BodyText"/>
        <w:spacing w:before="10"/>
        <w:rPr>
          <w:b/>
          <w:sz w:val="24"/>
          <w:lang w:val="nl-BE"/>
        </w:rPr>
      </w:pPr>
    </w:p>
    <w:p w14:paraId="317EC72B" w14:textId="77777777" w:rsidR="00A4127C" w:rsidRDefault="00A4127C" w:rsidP="00A4127C">
      <w:pPr>
        <w:pStyle w:val="ListParagraph"/>
        <w:numPr>
          <w:ilvl w:val="0"/>
          <w:numId w:val="11"/>
        </w:numPr>
        <w:tabs>
          <w:tab w:val="left" w:pos="2100"/>
          <w:tab w:val="left" w:pos="2101"/>
        </w:tabs>
        <w:spacing w:line="259" w:lineRule="auto"/>
        <w:ind w:right="1443"/>
      </w:pPr>
      <w:r w:rsidRPr="007E62B4">
        <w:rPr>
          <w:color w:val="666666"/>
          <w:lang w:val="nl-BE"/>
        </w:rPr>
        <w:t xml:space="preserve">Deze materialen zoals handschoenen, maskers, schorten en mutsen mogen bij het niet- </w:t>
      </w:r>
      <w:proofErr w:type="spellStart"/>
      <w:r w:rsidRPr="007E62B4">
        <w:rPr>
          <w:color w:val="666666"/>
          <w:lang w:val="nl-BE"/>
        </w:rPr>
        <w:t>risicohoudend</w:t>
      </w:r>
      <w:proofErr w:type="spellEnd"/>
      <w:r w:rsidRPr="007E62B4">
        <w:rPr>
          <w:color w:val="666666"/>
          <w:lang w:val="nl-BE"/>
        </w:rPr>
        <w:t xml:space="preserve"> afval (NRMA)(gemeentelijke huisvuilinzameling) aangeboden worden. </w:t>
      </w:r>
      <w:r>
        <w:rPr>
          <w:color w:val="666666"/>
        </w:rPr>
        <w:t xml:space="preserve">Het </w:t>
      </w:r>
      <w:proofErr w:type="spellStart"/>
      <w:r>
        <w:rPr>
          <w:color w:val="666666"/>
        </w:rPr>
        <w:t>afval</w:t>
      </w:r>
      <w:proofErr w:type="spellEnd"/>
      <w:r>
        <w:rPr>
          <w:color w:val="666666"/>
        </w:rPr>
        <w:t xml:space="preserve"> </w:t>
      </w:r>
      <w:proofErr w:type="spellStart"/>
      <w:r>
        <w:rPr>
          <w:color w:val="666666"/>
        </w:rPr>
        <w:t>wordt</w:t>
      </w:r>
      <w:proofErr w:type="spellEnd"/>
      <w:r>
        <w:rPr>
          <w:color w:val="666666"/>
        </w:rPr>
        <w:t xml:space="preserve"> </w:t>
      </w:r>
      <w:proofErr w:type="spellStart"/>
      <w:r>
        <w:rPr>
          <w:color w:val="666666"/>
        </w:rPr>
        <w:t>verzameld</w:t>
      </w:r>
      <w:proofErr w:type="spellEnd"/>
      <w:r>
        <w:rPr>
          <w:color w:val="666666"/>
        </w:rPr>
        <w:t xml:space="preserve"> in </w:t>
      </w:r>
      <w:proofErr w:type="spellStart"/>
      <w:r>
        <w:rPr>
          <w:color w:val="666666"/>
        </w:rPr>
        <w:t>een</w:t>
      </w:r>
      <w:proofErr w:type="spellEnd"/>
      <w:r>
        <w:rPr>
          <w:color w:val="666666"/>
        </w:rPr>
        <w:t xml:space="preserve"> plastic</w:t>
      </w:r>
      <w:r>
        <w:rPr>
          <w:color w:val="666666"/>
          <w:spacing w:val="-5"/>
        </w:rPr>
        <w:t xml:space="preserve"> </w:t>
      </w:r>
      <w:proofErr w:type="spellStart"/>
      <w:r>
        <w:rPr>
          <w:color w:val="666666"/>
        </w:rPr>
        <w:t>zak</w:t>
      </w:r>
      <w:proofErr w:type="spellEnd"/>
      <w:r>
        <w:rPr>
          <w:color w:val="666666"/>
        </w:rPr>
        <w:t>.</w:t>
      </w:r>
    </w:p>
    <w:p w14:paraId="67AB872C" w14:textId="77777777" w:rsidR="00A4127C" w:rsidRPr="007E62B4" w:rsidRDefault="00A4127C" w:rsidP="00A4127C">
      <w:pPr>
        <w:pStyle w:val="ListParagraph"/>
        <w:numPr>
          <w:ilvl w:val="0"/>
          <w:numId w:val="11"/>
        </w:numPr>
        <w:tabs>
          <w:tab w:val="left" w:pos="2100"/>
          <w:tab w:val="left" w:pos="2101"/>
        </w:tabs>
        <w:spacing w:line="256" w:lineRule="auto"/>
        <w:ind w:right="1477"/>
        <w:rPr>
          <w:lang w:val="nl-BE"/>
        </w:rPr>
      </w:pPr>
      <w:r w:rsidRPr="007E62B4">
        <w:rPr>
          <w:color w:val="666666"/>
          <w:lang w:val="nl-BE"/>
        </w:rPr>
        <w:t>Indien het afval in een container wordt opgehaald moet het afval zoveel mogelijk eerst in een zak gestoken worden en dan in de</w:t>
      </w:r>
      <w:r w:rsidRPr="007E62B4">
        <w:rPr>
          <w:color w:val="666666"/>
          <w:spacing w:val="-11"/>
          <w:lang w:val="nl-BE"/>
        </w:rPr>
        <w:t xml:space="preserve"> </w:t>
      </w:r>
      <w:r w:rsidRPr="007E62B4">
        <w:rPr>
          <w:color w:val="666666"/>
          <w:lang w:val="nl-BE"/>
        </w:rPr>
        <w:t>container.</w:t>
      </w:r>
    </w:p>
    <w:p w14:paraId="3A6D98EC" w14:textId="77777777" w:rsidR="00A4127C" w:rsidRPr="007E62B4" w:rsidRDefault="00A4127C" w:rsidP="00A4127C">
      <w:pPr>
        <w:pStyle w:val="ListParagraph"/>
        <w:numPr>
          <w:ilvl w:val="0"/>
          <w:numId w:val="11"/>
        </w:numPr>
        <w:tabs>
          <w:tab w:val="left" w:pos="2100"/>
          <w:tab w:val="left" w:pos="2101"/>
        </w:tabs>
        <w:spacing w:before="3" w:line="256" w:lineRule="auto"/>
        <w:ind w:right="1687"/>
        <w:rPr>
          <w:lang w:val="nl-BE"/>
        </w:rPr>
      </w:pPr>
      <w:r w:rsidRPr="007E62B4">
        <w:rPr>
          <w:color w:val="666666"/>
          <w:lang w:val="nl-BE"/>
        </w:rPr>
        <w:t>Afvalzakken moeten volledig afgesloten zijn zodat er geen openingen zijn in de zak en er geen afval uit de zak steekt of contact met het afval mogelijk</w:t>
      </w:r>
      <w:r w:rsidRPr="007E62B4">
        <w:rPr>
          <w:color w:val="666666"/>
          <w:spacing w:val="-15"/>
          <w:lang w:val="nl-BE"/>
        </w:rPr>
        <w:t xml:space="preserve"> </w:t>
      </w:r>
      <w:r w:rsidRPr="007E62B4">
        <w:rPr>
          <w:color w:val="666666"/>
          <w:lang w:val="nl-BE"/>
        </w:rPr>
        <w:t>is.</w:t>
      </w:r>
    </w:p>
    <w:p w14:paraId="19906BD4" w14:textId="77777777" w:rsidR="00A4127C" w:rsidRPr="007E62B4" w:rsidRDefault="00A4127C" w:rsidP="00A4127C">
      <w:pPr>
        <w:pStyle w:val="ListParagraph"/>
        <w:numPr>
          <w:ilvl w:val="0"/>
          <w:numId w:val="11"/>
        </w:numPr>
        <w:tabs>
          <w:tab w:val="left" w:pos="2100"/>
          <w:tab w:val="left" w:pos="2101"/>
        </w:tabs>
        <w:spacing w:before="3" w:line="256" w:lineRule="auto"/>
        <w:ind w:right="1586"/>
        <w:rPr>
          <w:lang w:val="nl-BE"/>
        </w:rPr>
      </w:pPr>
      <w:r w:rsidRPr="007E62B4">
        <w:rPr>
          <w:color w:val="666666"/>
          <w:lang w:val="nl-BE"/>
        </w:rPr>
        <w:t>De apotheker draagt handschoenen bij het dichtknopen van de zak, duwt geen lucht uit de zak en voorziet een goede handgreep voor de ophaler zodat deze de zak gemakkelijk kan</w:t>
      </w:r>
      <w:r w:rsidRPr="007E62B4">
        <w:rPr>
          <w:color w:val="666666"/>
          <w:spacing w:val="-8"/>
          <w:lang w:val="nl-BE"/>
        </w:rPr>
        <w:t xml:space="preserve"> </w:t>
      </w:r>
      <w:r w:rsidRPr="007E62B4">
        <w:rPr>
          <w:color w:val="666666"/>
          <w:lang w:val="nl-BE"/>
        </w:rPr>
        <w:t>oppakken.</w:t>
      </w:r>
    </w:p>
    <w:p w14:paraId="5485728A" w14:textId="77777777" w:rsidR="00A4127C" w:rsidRPr="007E62B4" w:rsidRDefault="00A4127C" w:rsidP="00A4127C">
      <w:pPr>
        <w:pStyle w:val="Heading2"/>
        <w:spacing w:before="164"/>
        <w:rPr>
          <w:lang w:val="nl-BE"/>
        </w:rPr>
      </w:pPr>
      <w:bookmarkStart w:id="56" w:name="_Toc86159336"/>
      <w:bookmarkStart w:id="57" w:name="_Toc86224297"/>
      <w:r w:rsidRPr="007E62B4">
        <w:rPr>
          <w:color w:val="666666"/>
          <w:lang w:val="nl-BE"/>
        </w:rPr>
        <w:t>Andere materialen die vervuild zouden zijn:</w:t>
      </w:r>
      <w:bookmarkEnd w:id="56"/>
      <w:bookmarkEnd w:id="57"/>
    </w:p>
    <w:p w14:paraId="1E87FFC3" w14:textId="77777777" w:rsidR="00A4127C" w:rsidRPr="007E62B4" w:rsidRDefault="00A4127C" w:rsidP="00A4127C">
      <w:pPr>
        <w:pStyle w:val="BodyText"/>
        <w:spacing w:before="8"/>
        <w:rPr>
          <w:b/>
          <w:sz w:val="24"/>
          <w:lang w:val="nl-BE"/>
        </w:rPr>
      </w:pPr>
    </w:p>
    <w:p w14:paraId="626B9755" w14:textId="77777777" w:rsidR="00A4127C" w:rsidRPr="007E62B4" w:rsidRDefault="00A4127C" w:rsidP="00A4127C">
      <w:pPr>
        <w:pStyle w:val="ListParagraph"/>
        <w:numPr>
          <w:ilvl w:val="0"/>
          <w:numId w:val="11"/>
        </w:numPr>
        <w:tabs>
          <w:tab w:val="left" w:pos="2100"/>
          <w:tab w:val="left" w:pos="2101"/>
        </w:tabs>
        <w:spacing w:line="256" w:lineRule="auto"/>
        <w:ind w:right="2461"/>
        <w:rPr>
          <w:lang w:val="nl-BE"/>
        </w:rPr>
      </w:pPr>
      <w:r w:rsidRPr="007E62B4">
        <w:rPr>
          <w:color w:val="666666"/>
          <w:lang w:val="nl-BE"/>
        </w:rPr>
        <w:t xml:space="preserve">Deze materialen mogen enkel na een periode van 72 uur in afzondering in de </w:t>
      </w:r>
      <w:proofErr w:type="spellStart"/>
      <w:r w:rsidRPr="007E62B4">
        <w:rPr>
          <w:color w:val="666666"/>
          <w:lang w:val="nl-BE"/>
        </w:rPr>
        <w:t>recipiënten</w:t>
      </w:r>
      <w:proofErr w:type="spellEnd"/>
      <w:r w:rsidRPr="007E62B4">
        <w:rPr>
          <w:color w:val="666666"/>
          <w:lang w:val="nl-BE"/>
        </w:rPr>
        <w:t xml:space="preserve"> voor afvoer ingezameld, afgevoerd en verwerkt worden als</w:t>
      </w:r>
      <w:r w:rsidRPr="007E62B4">
        <w:rPr>
          <w:color w:val="666666"/>
          <w:spacing w:val="-22"/>
          <w:lang w:val="nl-BE"/>
        </w:rPr>
        <w:t xml:space="preserve"> </w:t>
      </w:r>
      <w:r w:rsidRPr="007E62B4">
        <w:rPr>
          <w:color w:val="666666"/>
          <w:lang w:val="nl-BE"/>
        </w:rPr>
        <w:t>NRMA.</w:t>
      </w:r>
    </w:p>
    <w:p w14:paraId="54997A42" w14:textId="77777777" w:rsidR="00A4127C" w:rsidRPr="007E62B4" w:rsidRDefault="00A4127C" w:rsidP="00A4127C">
      <w:pPr>
        <w:pStyle w:val="ListParagraph"/>
        <w:numPr>
          <w:ilvl w:val="0"/>
          <w:numId w:val="11"/>
        </w:numPr>
        <w:tabs>
          <w:tab w:val="left" w:pos="2100"/>
          <w:tab w:val="left" w:pos="2101"/>
        </w:tabs>
        <w:spacing w:before="3" w:line="259" w:lineRule="auto"/>
        <w:ind w:right="1585"/>
        <w:rPr>
          <w:lang w:val="nl-BE"/>
        </w:rPr>
      </w:pPr>
      <w:r w:rsidRPr="007E62B4">
        <w:rPr>
          <w:color w:val="666666"/>
          <w:lang w:val="nl-BE"/>
        </w:rPr>
        <w:t xml:space="preserve">Concreet worden papieren zakdoeken, </w:t>
      </w:r>
      <w:proofErr w:type="spellStart"/>
      <w:r w:rsidRPr="007E62B4">
        <w:rPr>
          <w:color w:val="666666"/>
          <w:lang w:val="nl-BE"/>
        </w:rPr>
        <w:t>swabs</w:t>
      </w:r>
      <w:proofErr w:type="spellEnd"/>
      <w:r w:rsidRPr="007E62B4">
        <w:rPr>
          <w:color w:val="666666"/>
          <w:lang w:val="nl-BE"/>
        </w:rPr>
        <w:t>, testcassettes, testbuisjes, eventuele tongspatels in een aparte plastic zak gegooid in de vuilbak in de testzone en telkens 72 uur in afzondering gehouden alvorens bij het overige huisvuil te</w:t>
      </w:r>
      <w:r w:rsidRPr="007E62B4">
        <w:rPr>
          <w:color w:val="666666"/>
          <w:spacing w:val="-21"/>
          <w:lang w:val="nl-BE"/>
        </w:rPr>
        <w:t xml:space="preserve"> </w:t>
      </w:r>
      <w:r w:rsidRPr="007E62B4">
        <w:rPr>
          <w:color w:val="666666"/>
          <w:lang w:val="nl-BE"/>
        </w:rPr>
        <w:t>deponeren.</w:t>
      </w:r>
    </w:p>
    <w:p w14:paraId="1EF422C6" w14:textId="77777777" w:rsidR="00A4127C" w:rsidRPr="007E62B4" w:rsidRDefault="00A4127C" w:rsidP="00A4127C">
      <w:pPr>
        <w:pStyle w:val="ListParagraph"/>
        <w:numPr>
          <w:ilvl w:val="0"/>
          <w:numId w:val="11"/>
        </w:numPr>
        <w:tabs>
          <w:tab w:val="left" w:pos="2100"/>
          <w:tab w:val="left" w:pos="2101"/>
        </w:tabs>
        <w:spacing w:line="259" w:lineRule="auto"/>
        <w:ind w:right="1584"/>
        <w:rPr>
          <w:lang w:val="nl-BE"/>
        </w:rPr>
      </w:pPr>
      <w:r>
        <w:rPr>
          <w:noProof/>
        </w:rPr>
        <w:drawing>
          <wp:anchor distT="0" distB="0" distL="0" distR="0" simplePos="0" relativeHeight="251765248" behindDoc="0" locked="0" layoutInCell="1" allowOverlap="1" wp14:anchorId="26717C09" wp14:editId="6AB02BED">
            <wp:simplePos x="0" y="0"/>
            <wp:positionH relativeFrom="page">
              <wp:posOffset>1371600</wp:posOffset>
            </wp:positionH>
            <wp:positionV relativeFrom="paragraph">
              <wp:posOffset>732600</wp:posOffset>
            </wp:positionV>
            <wp:extent cx="1146664" cy="1449895"/>
            <wp:effectExtent l="0" t="0" r="0" b="0"/>
            <wp:wrapTopAndBottom/>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77" cstate="print"/>
                    <a:stretch>
                      <a:fillRect/>
                    </a:stretch>
                  </pic:blipFill>
                  <pic:spPr>
                    <a:xfrm>
                      <a:off x="0" y="0"/>
                      <a:ext cx="1146664" cy="1449895"/>
                    </a:xfrm>
                    <a:prstGeom prst="rect">
                      <a:avLst/>
                    </a:prstGeom>
                  </pic:spPr>
                </pic:pic>
              </a:graphicData>
            </a:graphic>
          </wp:anchor>
        </w:drawing>
      </w:r>
      <w:r w:rsidRPr="007E62B4">
        <w:rPr>
          <w:color w:val="666666"/>
          <w:lang w:val="nl-BE"/>
        </w:rPr>
        <w:t xml:space="preserve">Indien het niet mogelijk is om afvalstoffen voor 72 uur in quarantaine te houden, mogen deze afvalstoffen afgevoerd worden als </w:t>
      </w:r>
      <w:proofErr w:type="spellStart"/>
      <w:r w:rsidRPr="007E62B4">
        <w:rPr>
          <w:color w:val="666666"/>
          <w:lang w:val="nl-BE"/>
        </w:rPr>
        <w:t>risicohoudend</w:t>
      </w:r>
      <w:proofErr w:type="spellEnd"/>
      <w:r w:rsidRPr="007E62B4">
        <w:rPr>
          <w:color w:val="666666"/>
          <w:lang w:val="nl-BE"/>
        </w:rPr>
        <w:t xml:space="preserve"> medisch afval (RMA) via gele tonnen of ander goedgekeurd </w:t>
      </w:r>
      <w:proofErr w:type="spellStart"/>
      <w:r w:rsidRPr="007E62B4">
        <w:rPr>
          <w:color w:val="666666"/>
          <w:lang w:val="nl-BE"/>
        </w:rPr>
        <w:t>recipiënt</w:t>
      </w:r>
      <w:proofErr w:type="spellEnd"/>
      <w:r w:rsidRPr="007E62B4">
        <w:rPr>
          <w:color w:val="666666"/>
          <w:lang w:val="nl-BE"/>
        </w:rPr>
        <w:t xml:space="preserve"> maar om tekorten te voorkomen proberen apothekers de afvalstoffen zoveel mogelijk in afzondering te</w:t>
      </w:r>
      <w:r w:rsidRPr="007E62B4">
        <w:rPr>
          <w:color w:val="666666"/>
          <w:spacing w:val="-13"/>
          <w:lang w:val="nl-BE"/>
        </w:rPr>
        <w:t xml:space="preserve"> </w:t>
      </w:r>
      <w:r w:rsidRPr="007E62B4">
        <w:rPr>
          <w:color w:val="666666"/>
          <w:lang w:val="nl-BE"/>
        </w:rPr>
        <w:t>houden.</w:t>
      </w:r>
    </w:p>
    <w:p w14:paraId="16E6D5E2" w14:textId="77777777" w:rsidR="00A4127C" w:rsidRPr="007E62B4" w:rsidRDefault="00A4127C" w:rsidP="00A4127C">
      <w:pPr>
        <w:spacing w:line="259" w:lineRule="auto"/>
        <w:rPr>
          <w:lang w:val="nl-BE"/>
        </w:rPr>
        <w:sectPr w:rsidR="00A4127C" w:rsidRPr="007E62B4">
          <w:pgSz w:w="12240" w:h="15840"/>
          <w:pgMar w:top="2000" w:right="0" w:bottom="1460" w:left="60" w:header="268" w:footer="1238" w:gutter="0"/>
          <w:cols w:space="720"/>
        </w:sectPr>
      </w:pPr>
    </w:p>
    <w:p w14:paraId="30A7EB4F" w14:textId="77777777" w:rsidR="00A4127C" w:rsidRPr="007E62B4" w:rsidRDefault="00A4127C" w:rsidP="00A4127C">
      <w:pPr>
        <w:pStyle w:val="BodyText"/>
        <w:spacing w:before="11"/>
        <w:rPr>
          <w:sz w:val="19"/>
          <w:lang w:val="nl-BE"/>
        </w:rPr>
      </w:pPr>
    </w:p>
    <w:p w14:paraId="34FB15FC" w14:textId="77777777" w:rsidR="00A4127C" w:rsidRPr="007E62B4" w:rsidRDefault="00A4127C" w:rsidP="00A4127C">
      <w:pPr>
        <w:pStyle w:val="Heading2"/>
        <w:spacing w:before="73"/>
        <w:rPr>
          <w:lang w:val="nl-BE"/>
        </w:rPr>
      </w:pPr>
      <w:bookmarkStart w:id="58" w:name="_Toc86159337"/>
      <w:bookmarkStart w:id="59" w:name="_Toc86224298"/>
      <w:r w:rsidRPr="007E62B4">
        <w:rPr>
          <w:color w:val="666666"/>
          <w:lang w:val="nl-BE"/>
        </w:rPr>
        <w:t>Flowchart afvalverwerking</w:t>
      </w:r>
      <w:bookmarkEnd w:id="58"/>
      <w:bookmarkEnd w:id="59"/>
    </w:p>
    <w:p w14:paraId="1F8727AF" w14:textId="77777777" w:rsidR="00A4127C" w:rsidRPr="007E62B4" w:rsidRDefault="00DE4F8A" w:rsidP="00A4127C">
      <w:pPr>
        <w:pStyle w:val="BodyText"/>
        <w:spacing w:before="6"/>
        <w:rPr>
          <w:b/>
          <w:lang w:val="nl-BE"/>
        </w:rPr>
      </w:pPr>
      <w:r>
        <w:pict w14:anchorId="78B0F33C">
          <v:group id="_x0000_s1210" style="position:absolute;margin-left:72.75pt;margin-top:14.9pt;width:441.25pt;height:248.85pt;z-index:251742208;mso-wrap-distance-left:0;mso-wrap-distance-right:0;mso-position-horizontal-relative:page" coordorigin="1455,298" coordsize="8825,4977">
            <v:shape id="_x0000_s1211" type="#_x0000_t75" style="position:absolute;left:1470;top:313;width:8795;height:4947">
              <v:imagedata r:id="rId78" o:title=""/>
            </v:shape>
            <v:rect id="_x0000_s1212" style="position:absolute;left:1463;top:306;width:8810;height:4962" filled="f"/>
            <w10:wrap type="topAndBottom" anchorx="page"/>
          </v:group>
        </w:pict>
      </w:r>
    </w:p>
    <w:p w14:paraId="1F0A34D3" w14:textId="77777777" w:rsidR="00A4127C" w:rsidRPr="007E62B4" w:rsidRDefault="00A4127C" w:rsidP="00A4127C">
      <w:pPr>
        <w:pStyle w:val="BodyText"/>
        <w:rPr>
          <w:b/>
          <w:sz w:val="20"/>
          <w:lang w:val="nl-BE"/>
        </w:rPr>
      </w:pPr>
    </w:p>
    <w:p w14:paraId="65994ABB" w14:textId="77777777" w:rsidR="00A4127C" w:rsidRPr="007E62B4" w:rsidRDefault="00A4127C" w:rsidP="00A4127C">
      <w:pPr>
        <w:pStyle w:val="BodyText"/>
        <w:rPr>
          <w:b/>
          <w:sz w:val="20"/>
          <w:lang w:val="nl-BE"/>
        </w:rPr>
      </w:pPr>
    </w:p>
    <w:p w14:paraId="44D4DE18" w14:textId="77777777" w:rsidR="00A4127C" w:rsidRPr="007E62B4" w:rsidRDefault="00DE4F8A" w:rsidP="00A4127C">
      <w:pPr>
        <w:pStyle w:val="BodyText"/>
        <w:spacing w:before="9"/>
        <w:rPr>
          <w:b/>
          <w:sz w:val="11"/>
          <w:lang w:val="nl-BE"/>
        </w:rPr>
      </w:pPr>
      <w:r>
        <w:pict w14:anchorId="37704FA4">
          <v:group id="_x0000_s1213" style="position:absolute;margin-left:72.75pt;margin-top:8.75pt;width:441.3pt;height:228.15pt;z-index:251743232;mso-wrap-distance-left:0;mso-wrap-distance-right:0;mso-position-horizontal-relative:page" coordorigin="1455,175" coordsize="8826,4563">
            <v:shape id="_x0000_s1214" type="#_x0000_t75" style="position:absolute;left:1470;top:190;width:8796;height:4533">
              <v:imagedata r:id="rId79" o:title=""/>
            </v:shape>
            <v:rect id="_x0000_s1215" style="position:absolute;left:1463;top:183;width:8811;height:4548" filled="f"/>
            <w10:wrap type="topAndBottom" anchorx="page"/>
          </v:group>
        </w:pict>
      </w:r>
    </w:p>
    <w:p w14:paraId="355929B8" w14:textId="77777777" w:rsidR="00A4127C" w:rsidRPr="007E62B4" w:rsidRDefault="00A4127C" w:rsidP="00A4127C">
      <w:pPr>
        <w:rPr>
          <w:sz w:val="11"/>
          <w:lang w:val="nl-BE"/>
        </w:rPr>
        <w:sectPr w:rsidR="00A4127C" w:rsidRPr="007E62B4">
          <w:pgSz w:w="12240" w:h="15840"/>
          <w:pgMar w:top="2000" w:right="0" w:bottom="1460" w:left="60" w:header="268" w:footer="1238" w:gutter="0"/>
          <w:cols w:space="720"/>
        </w:sectPr>
      </w:pPr>
    </w:p>
    <w:p w14:paraId="38A23A02" w14:textId="77777777" w:rsidR="00A4127C" w:rsidRPr="007E62B4" w:rsidRDefault="00A4127C" w:rsidP="00A4127C">
      <w:pPr>
        <w:pStyle w:val="BodyText"/>
        <w:spacing w:before="3"/>
        <w:rPr>
          <w:b/>
          <w:sz w:val="23"/>
          <w:lang w:val="nl-BE"/>
        </w:rPr>
      </w:pPr>
    </w:p>
    <w:p w14:paraId="4298211D" w14:textId="77777777" w:rsidR="00A4127C" w:rsidRPr="007E62B4" w:rsidRDefault="00A4127C" w:rsidP="00A4127C">
      <w:pPr>
        <w:pStyle w:val="Heading1"/>
        <w:rPr>
          <w:lang w:val="nl-BE"/>
        </w:rPr>
      </w:pPr>
      <w:bookmarkStart w:id="60" w:name="_Toc86159338"/>
      <w:bookmarkStart w:id="61" w:name="_Toc86224299"/>
      <w:r w:rsidRPr="007E62B4">
        <w:rPr>
          <w:color w:val="2E5395"/>
          <w:lang w:val="nl-BE"/>
        </w:rPr>
        <w:t>Informatie voor de patiënt</w:t>
      </w:r>
      <w:bookmarkEnd w:id="60"/>
      <w:bookmarkEnd w:id="61"/>
    </w:p>
    <w:p w14:paraId="613B2CD3" w14:textId="77777777" w:rsidR="00A4127C" w:rsidRPr="007E62B4" w:rsidRDefault="00A4127C" w:rsidP="00A4127C">
      <w:pPr>
        <w:pStyle w:val="Heading2"/>
        <w:spacing w:before="89"/>
        <w:rPr>
          <w:lang w:val="nl-BE"/>
        </w:rPr>
      </w:pPr>
      <w:bookmarkStart w:id="62" w:name="_Toc86159339"/>
      <w:bookmarkStart w:id="63" w:name="_Toc86224300"/>
      <w:r w:rsidRPr="007E62B4">
        <w:rPr>
          <w:color w:val="666666"/>
          <w:lang w:val="nl-BE"/>
        </w:rPr>
        <w:t>Wat is de procedure in afwachting van het testresultaat:</w:t>
      </w:r>
      <w:bookmarkEnd w:id="62"/>
      <w:bookmarkEnd w:id="63"/>
    </w:p>
    <w:p w14:paraId="36338BF2" w14:textId="77777777" w:rsidR="00A4127C" w:rsidRPr="007E62B4" w:rsidRDefault="00A4127C" w:rsidP="00A4127C">
      <w:pPr>
        <w:pStyle w:val="BodyText"/>
        <w:spacing w:before="8"/>
        <w:rPr>
          <w:b/>
          <w:sz w:val="24"/>
          <w:lang w:val="nl-BE"/>
        </w:rPr>
      </w:pPr>
    </w:p>
    <w:p w14:paraId="728C8EF7" w14:textId="77777777" w:rsidR="00A4127C" w:rsidRPr="007E62B4" w:rsidRDefault="00A4127C" w:rsidP="00A4127C">
      <w:pPr>
        <w:pStyle w:val="ListParagraph"/>
        <w:numPr>
          <w:ilvl w:val="0"/>
          <w:numId w:val="11"/>
        </w:numPr>
        <w:tabs>
          <w:tab w:val="left" w:pos="2100"/>
          <w:tab w:val="left" w:pos="2101"/>
        </w:tabs>
        <w:spacing w:line="256" w:lineRule="auto"/>
        <w:ind w:right="1651"/>
        <w:rPr>
          <w:lang w:val="nl-BE"/>
        </w:rPr>
      </w:pPr>
      <w:r w:rsidRPr="007E62B4">
        <w:rPr>
          <w:color w:val="666666"/>
          <w:lang w:val="nl-BE"/>
        </w:rPr>
        <w:t>Geen quarantaine voor huisgenoten in afwachting van het testresultaat tenzij deze ook klachten</w:t>
      </w:r>
      <w:r w:rsidRPr="007E62B4">
        <w:rPr>
          <w:color w:val="666666"/>
          <w:spacing w:val="-4"/>
          <w:lang w:val="nl-BE"/>
        </w:rPr>
        <w:t xml:space="preserve"> </w:t>
      </w:r>
      <w:r w:rsidRPr="007E62B4">
        <w:rPr>
          <w:color w:val="666666"/>
          <w:lang w:val="nl-BE"/>
        </w:rPr>
        <w:t>hebben.</w:t>
      </w:r>
    </w:p>
    <w:p w14:paraId="15558196" w14:textId="77777777" w:rsidR="00A4127C" w:rsidRPr="007E62B4" w:rsidRDefault="00A4127C" w:rsidP="00A4127C">
      <w:pPr>
        <w:pStyle w:val="ListParagraph"/>
        <w:numPr>
          <w:ilvl w:val="0"/>
          <w:numId w:val="11"/>
        </w:numPr>
        <w:tabs>
          <w:tab w:val="left" w:pos="2100"/>
          <w:tab w:val="left" w:pos="2101"/>
        </w:tabs>
        <w:spacing w:before="3"/>
        <w:rPr>
          <w:lang w:val="nl-BE"/>
        </w:rPr>
      </w:pPr>
      <w:r w:rsidRPr="007E62B4">
        <w:rPr>
          <w:color w:val="666666"/>
          <w:lang w:val="nl-BE"/>
        </w:rPr>
        <w:t>Indien mogelijk denkt de patiënt al na over de contacten in de afgelopen</w:t>
      </w:r>
      <w:r w:rsidRPr="007E62B4">
        <w:rPr>
          <w:color w:val="666666"/>
          <w:spacing w:val="-20"/>
          <w:lang w:val="nl-BE"/>
        </w:rPr>
        <w:t xml:space="preserve"> </w:t>
      </w:r>
      <w:r w:rsidRPr="007E62B4">
        <w:rPr>
          <w:color w:val="666666"/>
          <w:lang w:val="nl-BE"/>
        </w:rPr>
        <w:t>dagen.</w:t>
      </w:r>
    </w:p>
    <w:p w14:paraId="0C5901AE" w14:textId="77777777" w:rsidR="00A4127C" w:rsidRPr="007E62B4" w:rsidRDefault="00A4127C" w:rsidP="00A4127C">
      <w:pPr>
        <w:pStyle w:val="BodyText"/>
        <w:rPr>
          <w:lang w:val="nl-BE"/>
        </w:rPr>
      </w:pPr>
    </w:p>
    <w:p w14:paraId="4DA22DCD" w14:textId="77777777" w:rsidR="00A4127C" w:rsidRPr="007E62B4" w:rsidRDefault="00A4127C" w:rsidP="00A4127C">
      <w:pPr>
        <w:pStyle w:val="BodyText"/>
        <w:spacing w:before="5"/>
        <w:rPr>
          <w:sz w:val="18"/>
          <w:lang w:val="nl-BE"/>
        </w:rPr>
      </w:pPr>
    </w:p>
    <w:p w14:paraId="61C3F726" w14:textId="77777777" w:rsidR="00A4127C" w:rsidRPr="007E62B4" w:rsidRDefault="00A4127C" w:rsidP="00A4127C">
      <w:pPr>
        <w:pStyle w:val="Heading2"/>
        <w:rPr>
          <w:lang w:val="nl-BE"/>
        </w:rPr>
      </w:pPr>
      <w:bookmarkStart w:id="64" w:name="_Toc86159340"/>
      <w:bookmarkStart w:id="65" w:name="_Toc86224301"/>
      <w:r w:rsidRPr="007E62B4">
        <w:rPr>
          <w:color w:val="666666"/>
          <w:lang w:val="nl-BE"/>
        </w:rPr>
        <w:t>Wat is de procedure op basis van het testresultaat:</w:t>
      </w:r>
      <w:bookmarkEnd w:id="64"/>
      <w:bookmarkEnd w:id="65"/>
    </w:p>
    <w:p w14:paraId="35ED594D" w14:textId="77777777" w:rsidR="00A4127C" w:rsidRPr="007E62B4" w:rsidRDefault="00A4127C" w:rsidP="00A4127C">
      <w:pPr>
        <w:pStyle w:val="BodyText"/>
        <w:spacing w:before="10"/>
        <w:rPr>
          <w:b/>
          <w:sz w:val="20"/>
          <w:lang w:val="nl-BE"/>
        </w:rPr>
      </w:pPr>
      <w:r>
        <w:rPr>
          <w:noProof/>
        </w:rPr>
        <w:drawing>
          <wp:anchor distT="0" distB="0" distL="0" distR="0" simplePos="0" relativeHeight="251772416" behindDoc="0" locked="0" layoutInCell="1" allowOverlap="1" wp14:anchorId="039207F5" wp14:editId="1447E1DA">
            <wp:simplePos x="0" y="0"/>
            <wp:positionH relativeFrom="page">
              <wp:posOffset>914400</wp:posOffset>
            </wp:positionH>
            <wp:positionV relativeFrom="paragraph">
              <wp:posOffset>177405</wp:posOffset>
            </wp:positionV>
            <wp:extent cx="4989859" cy="5337238"/>
            <wp:effectExtent l="0" t="0" r="0" b="0"/>
            <wp:wrapTopAndBottom/>
            <wp:docPr id="7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r:embed="rId80" cstate="print"/>
                    <a:stretch>
                      <a:fillRect/>
                    </a:stretch>
                  </pic:blipFill>
                  <pic:spPr>
                    <a:xfrm>
                      <a:off x="0" y="0"/>
                      <a:ext cx="4989859" cy="5337238"/>
                    </a:xfrm>
                    <a:prstGeom prst="rect">
                      <a:avLst/>
                    </a:prstGeom>
                  </pic:spPr>
                </pic:pic>
              </a:graphicData>
            </a:graphic>
          </wp:anchor>
        </w:drawing>
      </w:r>
    </w:p>
    <w:p w14:paraId="6D87B969" w14:textId="77777777" w:rsidR="00A4127C" w:rsidRPr="007E62B4" w:rsidRDefault="00A4127C" w:rsidP="00A4127C">
      <w:pPr>
        <w:rPr>
          <w:sz w:val="20"/>
          <w:lang w:val="nl-BE"/>
        </w:rPr>
        <w:sectPr w:rsidR="00A4127C" w:rsidRPr="007E62B4">
          <w:pgSz w:w="12240" w:h="15840"/>
          <w:pgMar w:top="2000" w:right="0" w:bottom="1460" w:left="60" w:header="268" w:footer="1238" w:gutter="0"/>
          <w:cols w:space="720"/>
        </w:sectPr>
      </w:pPr>
    </w:p>
    <w:p w14:paraId="0AE0D434" w14:textId="77777777" w:rsidR="00A4127C" w:rsidRPr="007E62B4" w:rsidRDefault="00A4127C" w:rsidP="00A4127C">
      <w:pPr>
        <w:pStyle w:val="BodyText"/>
        <w:spacing w:before="11"/>
        <w:rPr>
          <w:b/>
          <w:sz w:val="19"/>
          <w:lang w:val="nl-BE"/>
        </w:rPr>
      </w:pPr>
    </w:p>
    <w:p w14:paraId="6E398776" w14:textId="77777777" w:rsidR="00A4127C" w:rsidRDefault="00A4127C" w:rsidP="00A4127C">
      <w:pPr>
        <w:pStyle w:val="Heading2"/>
        <w:spacing w:before="73"/>
      </w:pPr>
      <w:bookmarkStart w:id="66" w:name="_Toc86159341"/>
      <w:bookmarkStart w:id="67" w:name="_Toc86224302"/>
      <w:proofErr w:type="spellStart"/>
      <w:r>
        <w:rPr>
          <w:color w:val="666666"/>
        </w:rPr>
        <w:t>Verschil</w:t>
      </w:r>
      <w:proofErr w:type="spellEnd"/>
      <w:r>
        <w:rPr>
          <w:color w:val="666666"/>
        </w:rPr>
        <w:t xml:space="preserve"> </w:t>
      </w:r>
      <w:proofErr w:type="spellStart"/>
      <w:r>
        <w:rPr>
          <w:color w:val="666666"/>
        </w:rPr>
        <w:t>tussen</w:t>
      </w:r>
      <w:proofErr w:type="spellEnd"/>
      <w:r>
        <w:rPr>
          <w:color w:val="666666"/>
        </w:rPr>
        <w:t xml:space="preserve"> </w:t>
      </w:r>
      <w:proofErr w:type="spellStart"/>
      <w:r>
        <w:rPr>
          <w:color w:val="666666"/>
        </w:rPr>
        <w:t>isolatie</w:t>
      </w:r>
      <w:proofErr w:type="spellEnd"/>
      <w:r>
        <w:rPr>
          <w:color w:val="666666"/>
        </w:rPr>
        <w:t xml:space="preserve"> en </w:t>
      </w:r>
      <w:proofErr w:type="spellStart"/>
      <w:r>
        <w:rPr>
          <w:color w:val="666666"/>
        </w:rPr>
        <w:t>quarantaine</w:t>
      </w:r>
      <w:proofErr w:type="spellEnd"/>
      <w:r>
        <w:rPr>
          <w:color w:val="666666"/>
        </w:rPr>
        <w:t>:</w:t>
      </w:r>
      <w:bookmarkEnd w:id="66"/>
      <w:bookmarkEnd w:id="67"/>
    </w:p>
    <w:p w14:paraId="300E9907" w14:textId="77777777" w:rsidR="00A4127C" w:rsidRDefault="00A4127C" w:rsidP="00A4127C">
      <w:pPr>
        <w:pStyle w:val="BodyText"/>
        <w:spacing w:before="8"/>
        <w:rPr>
          <w:b/>
          <w:sz w:val="24"/>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5814"/>
      </w:tblGrid>
      <w:tr w:rsidR="00A4127C" w:rsidRPr="000431EE" w14:paraId="0AF7DCAB" w14:textId="77777777" w:rsidTr="00A91C79">
        <w:trPr>
          <w:trHeight w:hRule="exact" w:val="768"/>
        </w:trPr>
        <w:tc>
          <w:tcPr>
            <w:tcW w:w="5531" w:type="dxa"/>
          </w:tcPr>
          <w:p w14:paraId="3B116F65" w14:textId="77777777" w:rsidR="00A4127C" w:rsidRDefault="00A4127C" w:rsidP="00A91C79">
            <w:pPr>
              <w:pStyle w:val="TableParagraph"/>
              <w:spacing w:line="252" w:lineRule="exact"/>
              <w:ind w:left="1889" w:right="1528"/>
              <w:jc w:val="center"/>
              <w:rPr>
                <w:b/>
              </w:rPr>
            </w:pPr>
            <w:proofErr w:type="spellStart"/>
            <w:r>
              <w:rPr>
                <w:b/>
                <w:color w:val="666666"/>
              </w:rPr>
              <w:t>Isolatie</w:t>
            </w:r>
            <w:proofErr w:type="spellEnd"/>
          </w:p>
          <w:p w14:paraId="26EB44F8" w14:textId="77777777" w:rsidR="00A4127C" w:rsidRDefault="00A4127C" w:rsidP="00A91C79">
            <w:pPr>
              <w:pStyle w:val="TableParagraph"/>
              <w:spacing w:line="252" w:lineRule="exact"/>
              <w:ind w:left="1889" w:right="1530"/>
              <w:jc w:val="center"/>
            </w:pPr>
            <w:r>
              <w:rPr>
                <w:color w:val="666666"/>
              </w:rPr>
              <w:t xml:space="preserve">= </w:t>
            </w:r>
            <w:proofErr w:type="spellStart"/>
            <w:r>
              <w:rPr>
                <w:color w:val="666666"/>
              </w:rPr>
              <w:t>positieve</w:t>
            </w:r>
            <w:proofErr w:type="spellEnd"/>
            <w:r>
              <w:rPr>
                <w:color w:val="666666"/>
              </w:rPr>
              <w:t xml:space="preserve"> covid-test</w:t>
            </w:r>
          </w:p>
        </w:tc>
        <w:tc>
          <w:tcPr>
            <w:tcW w:w="5814" w:type="dxa"/>
          </w:tcPr>
          <w:p w14:paraId="2AC19851" w14:textId="77777777" w:rsidR="00A4127C" w:rsidRPr="007E62B4" w:rsidRDefault="00A4127C" w:rsidP="00A91C79">
            <w:pPr>
              <w:pStyle w:val="TableParagraph"/>
              <w:spacing w:line="252" w:lineRule="exact"/>
              <w:ind w:left="2419" w:right="2060"/>
              <w:jc w:val="center"/>
              <w:rPr>
                <w:b/>
                <w:lang w:val="nl-BE"/>
              </w:rPr>
            </w:pPr>
            <w:r w:rsidRPr="007E62B4">
              <w:rPr>
                <w:b/>
                <w:color w:val="666666"/>
                <w:lang w:val="nl-BE"/>
              </w:rPr>
              <w:t>Quarantaine</w:t>
            </w:r>
          </w:p>
          <w:p w14:paraId="5FFD1412" w14:textId="77777777" w:rsidR="00A4127C" w:rsidRPr="007E62B4" w:rsidRDefault="00A4127C" w:rsidP="00A91C79">
            <w:pPr>
              <w:pStyle w:val="TableParagraph"/>
              <w:ind w:left="549" w:right="188" w:firstLine="1"/>
              <w:jc w:val="center"/>
              <w:rPr>
                <w:lang w:val="nl-BE"/>
              </w:rPr>
            </w:pPr>
            <w:r w:rsidRPr="007E62B4">
              <w:rPr>
                <w:color w:val="666666"/>
                <w:lang w:val="nl-BE"/>
              </w:rPr>
              <w:t xml:space="preserve">= preventieve afzondering in afwachting van testresultaat, </w:t>
            </w:r>
            <w:proofErr w:type="spellStart"/>
            <w:r w:rsidRPr="007E62B4">
              <w:rPr>
                <w:color w:val="666666"/>
                <w:lang w:val="nl-BE"/>
              </w:rPr>
              <w:t>hoogrisicocontact</w:t>
            </w:r>
            <w:proofErr w:type="spellEnd"/>
            <w:r w:rsidRPr="007E62B4">
              <w:rPr>
                <w:color w:val="666666"/>
                <w:lang w:val="nl-BE"/>
              </w:rPr>
              <w:t xml:space="preserve"> of buitenlandse reis.</w:t>
            </w:r>
          </w:p>
        </w:tc>
      </w:tr>
      <w:tr w:rsidR="00A4127C" w:rsidRPr="000431EE" w14:paraId="122FFA04" w14:textId="77777777" w:rsidTr="00A91C79">
        <w:trPr>
          <w:trHeight w:hRule="exact" w:val="3298"/>
        </w:trPr>
        <w:tc>
          <w:tcPr>
            <w:tcW w:w="5531" w:type="dxa"/>
          </w:tcPr>
          <w:p w14:paraId="61D955B3" w14:textId="77777777" w:rsidR="00A4127C" w:rsidRPr="007E62B4" w:rsidRDefault="00A4127C" w:rsidP="00A91C79">
            <w:pPr>
              <w:pStyle w:val="TableParagraph"/>
              <w:numPr>
                <w:ilvl w:val="0"/>
                <w:numId w:val="10"/>
              </w:numPr>
              <w:tabs>
                <w:tab w:val="left" w:pos="463"/>
                <w:tab w:val="left" w:pos="464"/>
              </w:tabs>
              <w:ind w:right="116"/>
              <w:rPr>
                <w:lang w:val="nl-BE"/>
              </w:rPr>
            </w:pPr>
            <w:r w:rsidRPr="007E62B4">
              <w:rPr>
                <w:color w:val="666666"/>
                <w:lang w:val="nl-BE"/>
              </w:rPr>
              <w:t>Blijf min. 10 dagen in je huis, verlaat je huis pas</w:t>
            </w:r>
            <w:r w:rsidRPr="007E62B4">
              <w:rPr>
                <w:color w:val="666666"/>
                <w:spacing w:val="-16"/>
                <w:lang w:val="nl-BE"/>
              </w:rPr>
              <w:t xml:space="preserve"> </w:t>
            </w:r>
            <w:r w:rsidRPr="007E62B4">
              <w:rPr>
                <w:color w:val="666666"/>
                <w:lang w:val="nl-BE"/>
              </w:rPr>
              <w:t>na 10 dagen als je min. 3 dagen geen koorts meer hebt en er voldoende beterschap is van respiratoire</w:t>
            </w:r>
            <w:r w:rsidRPr="007E62B4">
              <w:rPr>
                <w:color w:val="666666"/>
                <w:spacing w:val="-5"/>
                <w:lang w:val="nl-BE"/>
              </w:rPr>
              <w:t xml:space="preserve"> </w:t>
            </w:r>
            <w:r w:rsidRPr="007E62B4">
              <w:rPr>
                <w:color w:val="666666"/>
                <w:lang w:val="nl-BE"/>
              </w:rPr>
              <w:t>problemen.</w:t>
            </w:r>
          </w:p>
          <w:p w14:paraId="69B99C1A" w14:textId="77777777" w:rsidR="00A4127C" w:rsidRPr="007E62B4" w:rsidRDefault="00A4127C" w:rsidP="00A91C79">
            <w:pPr>
              <w:pStyle w:val="TableParagraph"/>
              <w:spacing w:before="1"/>
              <w:ind w:left="0"/>
              <w:rPr>
                <w:b/>
                <w:lang w:val="nl-BE"/>
              </w:rPr>
            </w:pPr>
          </w:p>
          <w:p w14:paraId="10A676C0" w14:textId="77777777" w:rsidR="00A4127C" w:rsidRPr="007E62B4" w:rsidRDefault="00A4127C" w:rsidP="00A91C79">
            <w:pPr>
              <w:pStyle w:val="TableParagraph"/>
              <w:numPr>
                <w:ilvl w:val="0"/>
                <w:numId w:val="10"/>
              </w:numPr>
              <w:tabs>
                <w:tab w:val="left" w:pos="463"/>
                <w:tab w:val="left" w:pos="464"/>
              </w:tabs>
              <w:ind w:right="115"/>
              <w:rPr>
                <w:lang w:val="nl-BE"/>
              </w:rPr>
            </w:pPr>
            <w:r w:rsidRPr="007E62B4">
              <w:rPr>
                <w:color w:val="666666"/>
                <w:lang w:val="nl-BE"/>
              </w:rPr>
              <w:t>Zorgpersoneel moet bij de terugkeer naar het werk nog te allen tijde een chirurgisch mondmasker dragen totdat de symptomen volledig zijn verdwenen EN tot ten minste 14 dagen na het optreden van de</w:t>
            </w:r>
            <w:r w:rsidRPr="007E62B4">
              <w:rPr>
                <w:color w:val="666666"/>
                <w:spacing w:val="-4"/>
                <w:lang w:val="nl-BE"/>
              </w:rPr>
              <w:t xml:space="preserve"> </w:t>
            </w:r>
            <w:r w:rsidRPr="007E62B4">
              <w:rPr>
                <w:color w:val="666666"/>
                <w:lang w:val="nl-BE"/>
              </w:rPr>
              <w:t>symptomen.</w:t>
            </w:r>
          </w:p>
          <w:p w14:paraId="5D266D67" w14:textId="77777777" w:rsidR="00A4127C" w:rsidRPr="007E62B4" w:rsidRDefault="00A4127C" w:rsidP="00A91C79">
            <w:pPr>
              <w:pStyle w:val="TableParagraph"/>
              <w:ind w:left="0"/>
              <w:rPr>
                <w:b/>
                <w:lang w:val="nl-BE"/>
              </w:rPr>
            </w:pPr>
          </w:p>
          <w:p w14:paraId="263FF777" w14:textId="77777777" w:rsidR="00A4127C" w:rsidRPr="007E62B4" w:rsidRDefault="00A4127C" w:rsidP="00A91C79">
            <w:pPr>
              <w:pStyle w:val="TableParagraph"/>
              <w:numPr>
                <w:ilvl w:val="0"/>
                <w:numId w:val="10"/>
              </w:numPr>
              <w:tabs>
                <w:tab w:val="left" w:pos="463"/>
                <w:tab w:val="left" w:pos="464"/>
              </w:tabs>
              <w:ind w:right="220"/>
              <w:rPr>
                <w:lang w:val="nl-BE"/>
              </w:rPr>
            </w:pPr>
            <w:r w:rsidRPr="007E62B4">
              <w:rPr>
                <w:color w:val="666666"/>
                <w:lang w:val="nl-BE"/>
              </w:rPr>
              <w:t>Het is NIET aanbevolen om een nieuwe test uit te voeren alvorens de isolatie te</w:t>
            </w:r>
            <w:r w:rsidRPr="007E62B4">
              <w:rPr>
                <w:color w:val="666666"/>
                <w:spacing w:val="-9"/>
                <w:lang w:val="nl-BE"/>
              </w:rPr>
              <w:t xml:space="preserve"> </w:t>
            </w:r>
            <w:r w:rsidRPr="007E62B4">
              <w:rPr>
                <w:color w:val="666666"/>
                <w:lang w:val="nl-BE"/>
              </w:rPr>
              <w:t>beëindigen.</w:t>
            </w:r>
          </w:p>
        </w:tc>
        <w:tc>
          <w:tcPr>
            <w:tcW w:w="5814" w:type="dxa"/>
          </w:tcPr>
          <w:p w14:paraId="7F054B0C" w14:textId="77777777" w:rsidR="00A4127C" w:rsidRPr="007E62B4" w:rsidRDefault="00A4127C" w:rsidP="00A91C79">
            <w:pPr>
              <w:pStyle w:val="TableParagraph"/>
              <w:numPr>
                <w:ilvl w:val="0"/>
                <w:numId w:val="9"/>
              </w:numPr>
              <w:tabs>
                <w:tab w:val="left" w:pos="463"/>
                <w:tab w:val="left" w:pos="464"/>
              </w:tabs>
              <w:ind w:right="313" w:hanging="360"/>
              <w:rPr>
                <w:lang w:val="nl-BE"/>
              </w:rPr>
            </w:pPr>
            <w:r w:rsidRPr="007E62B4">
              <w:rPr>
                <w:color w:val="666666"/>
                <w:lang w:val="nl-BE"/>
              </w:rPr>
              <w:t>Blijf tot 14 dagen in je huis. 10 dagen vanaf dag laatste hoog-risico contact of de laatste dag van het verblijf in een rode zone (=dag 0) + 4 dagen waakzaam.</w:t>
            </w:r>
          </w:p>
          <w:p w14:paraId="091CFBC1" w14:textId="77777777" w:rsidR="00A4127C" w:rsidRPr="007E62B4" w:rsidRDefault="00A4127C" w:rsidP="00A91C79">
            <w:pPr>
              <w:pStyle w:val="TableParagraph"/>
              <w:numPr>
                <w:ilvl w:val="0"/>
                <w:numId w:val="9"/>
              </w:numPr>
              <w:tabs>
                <w:tab w:val="left" w:pos="463"/>
                <w:tab w:val="left" w:pos="464"/>
              </w:tabs>
              <w:spacing w:before="1" w:line="253" w:lineRule="exact"/>
              <w:ind w:hanging="360"/>
              <w:rPr>
                <w:lang w:val="nl-BE"/>
              </w:rPr>
            </w:pPr>
            <w:r w:rsidRPr="007E62B4">
              <w:rPr>
                <w:color w:val="666666"/>
                <w:lang w:val="nl-BE"/>
              </w:rPr>
              <w:t>Hoog risico contact: test na 7</w:t>
            </w:r>
            <w:r w:rsidRPr="007E62B4">
              <w:rPr>
                <w:color w:val="666666"/>
                <w:spacing w:val="-6"/>
                <w:lang w:val="nl-BE"/>
              </w:rPr>
              <w:t xml:space="preserve"> </w:t>
            </w:r>
            <w:r w:rsidRPr="007E62B4">
              <w:rPr>
                <w:color w:val="666666"/>
                <w:lang w:val="nl-BE"/>
              </w:rPr>
              <w:t>dagen</w:t>
            </w:r>
          </w:p>
          <w:p w14:paraId="37F2E046" w14:textId="77777777" w:rsidR="00A4127C" w:rsidRPr="007E62B4" w:rsidRDefault="00A4127C" w:rsidP="00A91C79">
            <w:pPr>
              <w:pStyle w:val="TableParagraph"/>
              <w:numPr>
                <w:ilvl w:val="0"/>
                <w:numId w:val="9"/>
              </w:numPr>
              <w:tabs>
                <w:tab w:val="left" w:pos="463"/>
                <w:tab w:val="left" w:pos="464"/>
              </w:tabs>
              <w:ind w:hanging="360"/>
              <w:rPr>
                <w:lang w:val="nl-BE"/>
              </w:rPr>
            </w:pPr>
            <w:r w:rsidRPr="007E62B4">
              <w:rPr>
                <w:color w:val="666666"/>
                <w:lang w:val="nl-BE"/>
              </w:rPr>
              <w:t>Reizigers (rode zone &gt;48u) test 1: zo snel</w:t>
            </w:r>
            <w:r w:rsidRPr="007E62B4">
              <w:rPr>
                <w:color w:val="666666"/>
                <w:spacing w:val="-13"/>
                <w:lang w:val="nl-BE"/>
              </w:rPr>
              <w:t xml:space="preserve"> </w:t>
            </w:r>
            <w:r w:rsidRPr="007E62B4">
              <w:rPr>
                <w:color w:val="666666"/>
                <w:lang w:val="nl-BE"/>
              </w:rPr>
              <w:t>mogelijk</w:t>
            </w:r>
          </w:p>
          <w:p w14:paraId="7B92AA01" w14:textId="77777777" w:rsidR="00A4127C" w:rsidRDefault="00A4127C" w:rsidP="00A91C79">
            <w:pPr>
              <w:pStyle w:val="TableParagraph"/>
              <w:spacing w:before="1" w:line="252" w:lineRule="exact"/>
              <w:ind w:left="3154"/>
            </w:pPr>
            <w:r>
              <w:rPr>
                <w:color w:val="666666"/>
              </w:rPr>
              <w:t xml:space="preserve">test 2: </w:t>
            </w:r>
            <w:proofErr w:type="spellStart"/>
            <w:r>
              <w:rPr>
                <w:color w:val="666666"/>
              </w:rPr>
              <w:t>na</w:t>
            </w:r>
            <w:proofErr w:type="spellEnd"/>
            <w:r>
              <w:rPr>
                <w:color w:val="666666"/>
              </w:rPr>
              <w:t xml:space="preserve"> 7 </w:t>
            </w:r>
            <w:proofErr w:type="spellStart"/>
            <w:r>
              <w:rPr>
                <w:color w:val="666666"/>
              </w:rPr>
              <w:t>dagen</w:t>
            </w:r>
            <w:proofErr w:type="spellEnd"/>
          </w:p>
          <w:p w14:paraId="4490DAA1" w14:textId="77777777" w:rsidR="00A4127C" w:rsidRPr="007E62B4" w:rsidRDefault="00A4127C" w:rsidP="00A91C79">
            <w:pPr>
              <w:pStyle w:val="TableParagraph"/>
              <w:numPr>
                <w:ilvl w:val="0"/>
                <w:numId w:val="9"/>
              </w:numPr>
              <w:tabs>
                <w:tab w:val="left" w:pos="463"/>
                <w:tab w:val="left" w:pos="464"/>
              </w:tabs>
              <w:spacing w:line="252" w:lineRule="exact"/>
              <w:ind w:hanging="360"/>
              <w:rPr>
                <w:lang w:val="nl-BE"/>
              </w:rPr>
            </w:pPr>
            <w:r w:rsidRPr="007E62B4">
              <w:rPr>
                <w:color w:val="666666"/>
                <w:lang w:val="nl-BE"/>
              </w:rPr>
              <w:t>Resultaat van de test na 7</w:t>
            </w:r>
            <w:r w:rsidRPr="007E62B4">
              <w:rPr>
                <w:color w:val="666666"/>
                <w:spacing w:val="-5"/>
                <w:lang w:val="nl-BE"/>
              </w:rPr>
              <w:t xml:space="preserve"> </w:t>
            </w:r>
            <w:r w:rsidRPr="007E62B4">
              <w:rPr>
                <w:color w:val="666666"/>
                <w:lang w:val="nl-BE"/>
              </w:rPr>
              <w:t>dagen:</w:t>
            </w:r>
          </w:p>
          <w:p w14:paraId="04202C7B" w14:textId="77777777" w:rsidR="00A4127C" w:rsidRPr="007E62B4" w:rsidRDefault="00A4127C" w:rsidP="00A91C79">
            <w:pPr>
              <w:pStyle w:val="TableParagraph"/>
              <w:spacing w:line="252" w:lineRule="exact"/>
              <w:rPr>
                <w:lang w:val="nl-BE"/>
              </w:rPr>
            </w:pPr>
            <w:r w:rsidRPr="007E62B4">
              <w:rPr>
                <w:color w:val="666666"/>
                <w:lang w:val="nl-BE"/>
              </w:rPr>
              <w:t>-   = einde quarantaine + 7 dagen waakzaam.</w:t>
            </w:r>
          </w:p>
          <w:p w14:paraId="615723ED" w14:textId="77777777" w:rsidR="00A4127C" w:rsidRPr="007E62B4" w:rsidRDefault="00A4127C" w:rsidP="00A91C79">
            <w:pPr>
              <w:pStyle w:val="TableParagraph"/>
              <w:spacing w:before="1"/>
              <w:rPr>
                <w:lang w:val="nl-BE"/>
              </w:rPr>
            </w:pPr>
            <w:r w:rsidRPr="007E62B4">
              <w:rPr>
                <w:color w:val="666666"/>
                <w:lang w:val="nl-BE"/>
              </w:rPr>
              <w:t>+  = ga min. nog 10 dagen in isolatie.</w:t>
            </w:r>
          </w:p>
          <w:p w14:paraId="670A329B" w14:textId="77777777" w:rsidR="00A4127C" w:rsidRPr="007E62B4" w:rsidRDefault="00A4127C" w:rsidP="00A91C79">
            <w:pPr>
              <w:pStyle w:val="TableParagraph"/>
              <w:ind w:left="0"/>
              <w:rPr>
                <w:b/>
                <w:lang w:val="nl-BE"/>
              </w:rPr>
            </w:pPr>
          </w:p>
          <w:p w14:paraId="0D4459A6" w14:textId="77777777" w:rsidR="00A4127C" w:rsidRPr="007E62B4" w:rsidRDefault="00A4127C" w:rsidP="00A91C79">
            <w:pPr>
              <w:pStyle w:val="TableParagraph"/>
              <w:numPr>
                <w:ilvl w:val="0"/>
                <w:numId w:val="9"/>
              </w:numPr>
              <w:tabs>
                <w:tab w:val="left" w:pos="463"/>
                <w:tab w:val="left" w:pos="464"/>
              </w:tabs>
              <w:ind w:right="944" w:hanging="360"/>
              <w:rPr>
                <w:lang w:val="nl-BE"/>
              </w:rPr>
            </w:pPr>
            <w:r w:rsidRPr="007E62B4">
              <w:rPr>
                <w:color w:val="666666"/>
                <w:lang w:val="nl-BE"/>
              </w:rPr>
              <w:t>Geen test = 10 dagen quarantaine + 4 dagen waakzaam.</w:t>
            </w:r>
          </w:p>
        </w:tc>
      </w:tr>
      <w:tr w:rsidR="00A4127C" w14:paraId="4611DDB8" w14:textId="77777777" w:rsidTr="00A91C79">
        <w:trPr>
          <w:trHeight w:hRule="exact" w:val="2036"/>
        </w:trPr>
        <w:tc>
          <w:tcPr>
            <w:tcW w:w="5531" w:type="dxa"/>
          </w:tcPr>
          <w:p w14:paraId="55973495" w14:textId="77777777" w:rsidR="00A4127C" w:rsidRPr="007E62B4" w:rsidRDefault="00A4127C" w:rsidP="00A91C79">
            <w:pPr>
              <w:pStyle w:val="TableParagraph"/>
              <w:spacing w:before="2"/>
              <w:ind w:left="103"/>
              <w:rPr>
                <w:lang w:val="nl-BE"/>
              </w:rPr>
            </w:pPr>
            <w:r w:rsidRPr="007E62B4">
              <w:rPr>
                <w:color w:val="666666"/>
                <w:lang w:val="nl-BE"/>
              </w:rPr>
              <w:t>Telefonisch contact met de arts indien:</w:t>
            </w:r>
          </w:p>
          <w:p w14:paraId="24C91CC2" w14:textId="77777777" w:rsidR="00A4127C" w:rsidRPr="007E62B4" w:rsidRDefault="00A4127C" w:rsidP="00A91C79">
            <w:pPr>
              <w:pStyle w:val="TableParagraph"/>
              <w:spacing w:before="9"/>
              <w:ind w:left="0"/>
              <w:rPr>
                <w:b/>
                <w:sz w:val="21"/>
                <w:lang w:val="nl-BE"/>
              </w:rPr>
            </w:pPr>
          </w:p>
          <w:p w14:paraId="52611624" w14:textId="77777777" w:rsidR="00A4127C" w:rsidRDefault="00A4127C" w:rsidP="00A91C79">
            <w:pPr>
              <w:pStyle w:val="TableParagraph"/>
              <w:numPr>
                <w:ilvl w:val="0"/>
                <w:numId w:val="8"/>
              </w:numPr>
              <w:tabs>
                <w:tab w:val="left" w:pos="463"/>
                <w:tab w:val="left" w:pos="464"/>
              </w:tabs>
            </w:pPr>
            <w:proofErr w:type="spellStart"/>
            <w:r>
              <w:rPr>
                <w:color w:val="666666"/>
              </w:rPr>
              <w:t>Symptomen</w:t>
            </w:r>
            <w:proofErr w:type="spellEnd"/>
            <w:r>
              <w:rPr>
                <w:color w:val="666666"/>
                <w:spacing w:val="-5"/>
              </w:rPr>
              <w:t xml:space="preserve"> </w:t>
            </w:r>
            <w:proofErr w:type="spellStart"/>
            <w:r>
              <w:rPr>
                <w:color w:val="666666"/>
              </w:rPr>
              <w:t>verergeren</w:t>
            </w:r>
            <w:proofErr w:type="spellEnd"/>
            <w:r>
              <w:rPr>
                <w:color w:val="666666"/>
              </w:rPr>
              <w:t>.</w:t>
            </w:r>
          </w:p>
          <w:p w14:paraId="719B50D8" w14:textId="77777777" w:rsidR="00A4127C" w:rsidRDefault="00A4127C" w:rsidP="00A91C79">
            <w:pPr>
              <w:pStyle w:val="TableParagraph"/>
              <w:numPr>
                <w:ilvl w:val="0"/>
                <w:numId w:val="8"/>
              </w:numPr>
              <w:tabs>
                <w:tab w:val="left" w:pos="463"/>
                <w:tab w:val="left" w:pos="464"/>
              </w:tabs>
              <w:spacing w:before="1" w:line="252" w:lineRule="exact"/>
            </w:pPr>
            <w:proofErr w:type="spellStart"/>
            <w:r>
              <w:rPr>
                <w:color w:val="666666"/>
              </w:rPr>
              <w:t>Nieuwe</w:t>
            </w:r>
            <w:proofErr w:type="spellEnd"/>
            <w:r>
              <w:rPr>
                <w:color w:val="666666"/>
              </w:rPr>
              <w:t xml:space="preserve"> </w:t>
            </w:r>
            <w:proofErr w:type="spellStart"/>
            <w:r>
              <w:rPr>
                <w:color w:val="666666"/>
              </w:rPr>
              <w:t>symptomen</w:t>
            </w:r>
            <w:proofErr w:type="spellEnd"/>
            <w:r>
              <w:rPr>
                <w:color w:val="666666"/>
                <w:spacing w:val="-7"/>
              </w:rPr>
              <w:t xml:space="preserve"> </w:t>
            </w:r>
            <w:proofErr w:type="spellStart"/>
            <w:r>
              <w:rPr>
                <w:color w:val="666666"/>
              </w:rPr>
              <w:t>optreden</w:t>
            </w:r>
            <w:proofErr w:type="spellEnd"/>
            <w:r>
              <w:rPr>
                <w:color w:val="666666"/>
              </w:rPr>
              <w:t>.</w:t>
            </w:r>
          </w:p>
          <w:p w14:paraId="6E7972A4" w14:textId="77777777" w:rsidR="00A4127C" w:rsidRPr="007E62B4" w:rsidRDefault="00A4127C" w:rsidP="00A91C79">
            <w:pPr>
              <w:pStyle w:val="TableParagraph"/>
              <w:numPr>
                <w:ilvl w:val="0"/>
                <w:numId w:val="8"/>
              </w:numPr>
              <w:tabs>
                <w:tab w:val="left" w:pos="463"/>
                <w:tab w:val="left" w:pos="464"/>
              </w:tabs>
              <w:ind w:right="489"/>
              <w:rPr>
                <w:lang w:val="nl-BE"/>
              </w:rPr>
            </w:pPr>
            <w:r w:rsidRPr="007E62B4">
              <w:rPr>
                <w:color w:val="666666"/>
                <w:lang w:val="nl-BE"/>
              </w:rPr>
              <w:t>Op het einde van de periode van arbeidsongeschiktheid indien de symptomen aanhouden, om te evalueren of de thuisisolatie kan opgeheven worden.</w:t>
            </w:r>
          </w:p>
        </w:tc>
        <w:tc>
          <w:tcPr>
            <w:tcW w:w="5814" w:type="dxa"/>
          </w:tcPr>
          <w:p w14:paraId="442FE74D" w14:textId="77777777" w:rsidR="00A4127C" w:rsidRPr="007E62B4" w:rsidRDefault="00A4127C" w:rsidP="00A91C79">
            <w:pPr>
              <w:pStyle w:val="TableParagraph"/>
              <w:spacing w:before="2"/>
              <w:ind w:left="103"/>
              <w:rPr>
                <w:lang w:val="nl-BE"/>
              </w:rPr>
            </w:pPr>
            <w:r w:rsidRPr="007E62B4">
              <w:rPr>
                <w:color w:val="666666"/>
                <w:lang w:val="nl-BE"/>
              </w:rPr>
              <w:t>Telefonisch contact met de arts indien:</w:t>
            </w:r>
          </w:p>
          <w:p w14:paraId="7CC95A33" w14:textId="77777777" w:rsidR="00A4127C" w:rsidRPr="007E62B4" w:rsidRDefault="00A4127C" w:rsidP="00A91C79">
            <w:pPr>
              <w:pStyle w:val="TableParagraph"/>
              <w:spacing w:before="9"/>
              <w:ind w:left="0"/>
              <w:rPr>
                <w:b/>
                <w:sz w:val="21"/>
                <w:lang w:val="nl-BE"/>
              </w:rPr>
            </w:pPr>
          </w:p>
          <w:p w14:paraId="53963F93" w14:textId="77777777" w:rsidR="00A4127C" w:rsidRDefault="00A4127C" w:rsidP="00A91C79">
            <w:pPr>
              <w:pStyle w:val="TableParagraph"/>
              <w:numPr>
                <w:ilvl w:val="0"/>
                <w:numId w:val="7"/>
              </w:numPr>
              <w:tabs>
                <w:tab w:val="left" w:pos="463"/>
                <w:tab w:val="left" w:pos="464"/>
              </w:tabs>
              <w:ind w:hanging="360"/>
            </w:pPr>
            <w:proofErr w:type="spellStart"/>
            <w:r>
              <w:rPr>
                <w:color w:val="666666"/>
              </w:rPr>
              <w:t>Symptomen</w:t>
            </w:r>
            <w:proofErr w:type="spellEnd"/>
            <w:r>
              <w:rPr>
                <w:color w:val="666666"/>
              </w:rPr>
              <w:t>.</w:t>
            </w:r>
          </w:p>
        </w:tc>
      </w:tr>
      <w:tr w:rsidR="00A4127C" w:rsidRPr="000431EE" w14:paraId="67451E5B" w14:textId="77777777" w:rsidTr="00A91C79">
        <w:trPr>
          <w:trHeight w:hRule="exact" w:val="5384"/>
        </w:trPr>
        <w:tc>
          <w:tcPr>
            <w:tcW w:w="5531" w:type="dxa"/>
          </w:tcPr>
          <w:p w14:paraId="3673A43A" w14:textId="77777777" w:rsidR="00A4127C" w:rsidRDefault="00A4127C" w:rsidP="00A91C79">
            <w:pPr>
              <w:pStyle w:val="TableParagraph"/>
              <w:numPr>
                <w:ilvl w:val="0"/>
                <w:numId w:val="6"/>
              </w:numPr>
              <w:tabs>
                <w:tab w:val="left" w:pos="463"/>
                <w:tab w:val="left" w:pos="464"/>
              </w:tabs>
              <w:spacing w:line="252" w:lineRule="exact"/>
            </w:pPr>
            <w:r>
              <w:rPr>
                <w:color w:val="666666"/>
              </w:rPr>
              <w:t xml:space="preserve">Ga </w:t>
            </w:r>
            <w:proofErr w:type="spellStart"/>
            <w:r>
              <w:rPr>
                <w:color w:val="666666"/>
              </w:rPr>
              <w:t>niet</w:t>
            </w:r>
            <w:proofErr w:type="spellEnd"/>
            <w:r>
              <w:rPr>
                <w:color w:val="666666"/>
              </w:rPr>
              <w:t xml:space="preserve"> naar</w:t>
            </w:r>
            <w:r>
              <w:rPr>
                <w:color w:val="666666"/>
                <w:spacing w:val="-4"/>
              </w:rPr>
              <w:t xml:space="preserve"> </w:t>
            </w:r>
            <w:proofErr w:type="spellStart"/>
            <w:r>
              <w:rPr>
                <w:color w:val="666666"/>
              </w:rPr>
              <w:t>buiten</w:t>
            </w:r>
            <w:proofErr w:type="spellEnd"/>
            <w:r>
              <w:rPr>
                <w:color w:val="666666"/>
              </w:rPr>
              <w:t>.</w:t>
            </w:r>
          </w:p>
          <w:p w14:paraId="0D700A62" w14:textId="77777777" w:rsidR="00A4127C" w:rsidRPr="007E62B4" w:rsidRDefault="00A4127C" w:rsidP="00A91C79">
            <w:pPr>
              <w:pStyle w:val="TableParagraph"/>
              <w:numPr>
                <w:ilvl w:val="0"/>
                <w:numId w:val="6"/>
              </w:numPr>
              <w:tabs>
                <w:tab w:val="left" w:pos="463"/>
                <w:tab w:val="left" w:pos="464"/>
              </w:tabs>
              <w:spacing w:line="252" w:lineRule="exact"/>
              <w:rPr>
                <w:lang w:val="nl-BE"/>
              </w:rPr>
            </w:pPr>
            <w:r w:rsidRPr="007E62B4">
              <w:rPr>
                <w:color w:val="666666"/>
                <w:lang w:val="nl-BE"/>
              </w:rPr>
              <w:t>Blijf weg van de personen die in je huis</w:t>
            </w:r>
            <w:r w:rsidRPr="007E62B4">
              <w:rPr>
                <w:color w:val="666666"/>
                <w:spacing w:val="-11"/>
                <w:lang w:val="nl-BE"/>
              </w:rPr>
              <w:t xml:space="preserve"> </w:t>
            </w:r>
            <w:r w:rsidRPr="007E62B4">
              <w:rPr>
                <w:color w:val="666666"/>
                <w:lang w:val="nl-BE"/>
              </w:rPr>
              <w:t>wonen.</w:t>
            </w:r>
          </w:p>
          <w:p w14:paraId="1E4B05C1" w14:textId="77777777" w:rsidR="00A4127C" w:rsidRPr="007E62B4" w:rsidRDefault="00A4127C" w:rsidP="00A91C79">
            <w:pPr>
              <w:pStyle w:val="TableParagraph"/>
              <w:numPr>
                <w:ilvl w:val="0"/>
                <w:numId w:val="6"/>
              </w:numPr>
              <w:tabs>
                <w:tab w:val="left" w:pos="463"/>
                <w:tab w:val="left" w:pos="464"/>
              </w:tabs>
              <w:spacing w:before="1"/>
              <w:ind w:right="198"/>
              <w:rPr>
                <w:lang w:val="nl-BE"/>
              </w:rPr>
            </w:pPr>
            <w:r w:rsidRPr="007E62B4">
              <w:rPr>
                <w:color w:val="666666"/>
                <w:lang w:val="nl-BE"/>
              </w:rPr>
              <w:t>Gebruik een andere slaapkamer dan de personen die in je huis wonen, als het</w:t>
            </w:r>
            <w:r w:rsidRPr="007E62B4">
              <w:rPr>
                <w:color w:val="666666"/>
                <w:spacing w:val="-8"/>
                <w:lang w:val="nl-BE"/>
              </w:rPr>
              <w:t xml:space="preserve"> </w:t>
            </w:r>
            <w:r w:rsidRPr="007E62B4">
              <w:rPr>
                <w:color w:val="666666"/>
                <w:lang w:val="nl-BE"/>
              </w:rPr>
              <w:t>kan.</w:t>
            </w:r>
          </w:p>
          <w:p w14:paraId="3F2880C6" w14:textId="77777777" w:rsidR="00A4127C" w:rsidRPr="007E62B4" w:rsidRDefault="00A4127C" w:rsidP="00A91C79">
            <w:pPr>
              <w:pStyle w:val="TableParagraph"/>
              <w:ind w:left="0"/>
              <w:rPr>
                <w:b/>
                <w:lang w:val="nl-BE"/>
              </w:rPr>
            </w:pPr>
          </w:p>
          <w:p w14:paraId="0FE10699" w14:textId="77777777" w:rsidR="00A4127C" w:rsidRPr="007E62B4" w:rsidRDefault="00A4127C" w:rsidP="00A91C79">
            <w:pPr>
              <w:pStyle w:val="TableParagraph"/>
              <w:numPr>
                <w:ilvl w:val="0"/>
                <w:numId w:val="6"/>
              </w:numPr>
              <w:tabs>
                <w:tab w:val="left" w:pos="463"/>
                <w:tab w:val="left" w:pos="464"/>
              </w:tabs>
              <w:spacing w:line="252" w:lineRule="exact"/>
              <w:rPr>
                <w:lang w:val="nl-BE"/>
              </w:rPr>
            </w:pPr>
            <w:r w:rsidRPr="007E62B4">
              <w:rPr>
                <w:color w:val="666666"/>
                <w:lang w:val="nl-BE"/>
              </w:rPr>
              <w:t>Laat geen andere personen in je</w:t>
            </w:r>
            <w:r w:rsidRPr="007E62B4">
              <w:rPr>
                <w:color w:val="666666"/>
                <w:spacing w:val="-3"/>
                <w:lang w:val="nl-BE"/>
              </w:rPr>
              <w:t xml:space="preserve"> </w:t>
            </w:r>
            <w:r w:rsidRPr="007E62B4">
              <w:rPr>
                <w:color w:val="666666"/>
                <w:lang w:val="nl-BE"/>
              </w:rPr>
              <w:t>huis.</w:t>
            </w:r>
          </w:p>
          <w:p w14:paraId="46C6C6D1" w14:textId="77777777" w:rsidR="00A4127C" w:rsidRPr="007E62B4" w:rsidRDefault="00A4127C" w:rsidP="00A91C79">
            <w:pPr>
              <w:pStyle w:val="TableParagraph"/>
              <w:numPr>
                <w:ilvl w:val="0"/>
                <w:numId w:val="6"/>
              </w:numPr>
              <w:tabs>
                <w:tab w:val="left" w:pos="463"/>
                <w:tab w:val="left" w:pos="464"/>
              </w:tabs>
              <w:spacing w:line="252" w:lineRule="exact"/>
              <w:rPr>
                <w:lang w:val="nl-BE"/>
              </w:rPr>
            </w:pPr>
            <w:r w:rsidRPr="007E62B4">
              <w:rPr>
                <w:color w:val="666666"/>
                <w:lang w:val="nl-BE"/>
              </w:rPr>
              <w:t>Je mag niet op bezoek bij</w:t>
            </w:r>
            <w:r w:rsidRPr="007E62B4">
              <w:rPr>
                <w:color w:val="666666"/>
                <w:spacing w:val="-5"/>
                <w:lang w:val="nl-BE"/>
              </w:rPr>
              <w:t xml:space="preserve"> </w:t>
            </w:r>
            <w:r w:rsidRPr="007E62B4">
              <w:rPr>
                <w:color w:val="666666"/>
                <w:lang w:val="nl-BE"/>
              </w:rPr>
              <w:t>anderen.</w:t>
            </w:r>
          </w:p>
          <w:p w14:paraId="52C61259" w14:textId="77777777" w:rsidR="00A4127C" w:rsidRPr="007E62B4" w:rsidRDefault="00A4127C" w:rsidP="00A91C79">
            <w:pPr>
              <w:pStyle w:val="TableParagraph"/>
              <w:numPr>
                <w:ilvl w:val="0"/>
                <w:numId w:val="6"/>
              </w:numPr>
              <w:tabs>
                <w:tab w:val="left" w:pos="463"/>
                <w:tab w:val="left" w:pos="464"/>
              </w:tabs>
              <w:spacing w:before="1" w:line="252" w:lineRule="exact"/>
              <w:rPr>
                <w:lang w:val="nl-BE"/>
              </w:rPr>
            </w:pPr>
            <w:r w:rsidRPr="007E62B4">
              <w:rPr>
                <w:color w:val="666666"/>
                <w:lang w:val="nl-BE"/>
              </w:rPr>
              <w:t>Je mag in je tuin of op je terras</w:t>
            </w:r>
            <w:r w:rsidRPr="007E62B4">
              <w:rPr>
                <w:color w:val="666666"/>
                <w:spacing w:val="-13"/>
                <w:lang w:val="nl-BE"/>
              </w:rPr>
              <w:t xml:space="preserve"> </w:t>
            </w:r>
            <w:r w:rsidRPr="007E62B4">
              <w:rPr>
                <w:color w:val="666666"/>
                <w:lang w:val="nl-BE"/>
              </w:rPr>
              <w:t>zitten.</w:t>
            </w:r>
          </w:p>
          <w:p w14:paraId="13BAB2AE" w14:textId="77777777" w:rsidR="00A4127C" w:rsidRDefault="00A4127C" w:rsidP="00A91C79">
            <w:pPr>
              <w:pStyle w:val="TableParagraph"/>
              <w:numPr>
                <w:ilvl w:val="0"/>
                <w:numId w:val="6"/>
              </w:numPr>
              <w:tabs>
                <w:tab w:val="left" w:pos="463"/>
                <w:tab w:val="left" w:pos="464"/>
              </w:tabs>
              <w:spacing w:line="252" w:lineRule="exact"/>
            </w:pPr>
            <w:proofErr w:type="spellStart"/>
            <w:r>
              <w:rPr>
                <w:color w:val="666666"/>
              </w:rPr>
              <w:t>Zet</w:t>
            </w:r>
            <w:proofErr w:type="spellEnd"/>
            <w:r>
              <w:rPr>
                <w:color w:val="666666"/>
              </w:rPr>
              <w:t xml:space="preserve"> je ramen</w:t>
            </w:r>
            <w:r>
              <w:rPr>
                <w:color w:val="666666"/>
                <w:spacing w:val="-4"/>
              </w:rPr>
              <w:t xml:space="preserve"> </w:t>
            </w:r>
            <w:r>
              <w:rPr>
                <w:color w:val="666666"/>
              </w:rPr>
              <w:t>open.</w:t>
            </w:r>
          </w:p>
          <w:p w14:paraId="7C658896" w14:textId="77777777" w:rsidR="00A4127C" w:rsidRDefault="00A4127C" w:rsidP="00A91C79">
            <w:pPr>
              <w:pStyle w:val="TableParagraph"/>
              <w:numPr>
                <w:ilvl w:val="0"/>
                <w:numId w:val="6"/>
              </w:numPr>
              <w:tabs>
                <w:tab w:val="left" w:pos="463"/>
                <w:tab w:val="left" w:pos="464"/>
              </w:tabs>
              <w:spacing w:before="1"/>
              <w:ind w:right="258"/>
            </w:pPr>
            <w:r w:rsidRPr="007E62B4">
              <w:rPr>
                <w:color w:val="666666"/>
                <w:lang w:val="nl-BE"/>
              </w:rPr>
              <w:t>Poets elke dag wat je veel aanraakt (bijvoorbeeld deurklinken, kranen, lichtschakelaars, etc.)</w:t>
            </w:r>
            <w:r w:rsidRPr="007E62B4">
              <w:rPr>
                <w:color w:val="666666"/>
                <w:spacing w:val="-9"/>
                <w:lang w:val="nl-BE"/>
              </w:rPr>
              <w:t xml:space="preserve"> </w:t>
            </w:r>
            <w:r>
              <w:rPr>
                <w:color w:val="666666"/>
              </w:rPr>
              <w:t>.</w:t>
            </w:r>
          </w:p>
          <w:p w14:paraId="5E35D85A" w14:textId="77777777" w:rsidR="00A4127C" w:rsidRPr="007E62B4" w:rsidRDefault="00A4127C" w:rsidP="00A91C79">
            <w:pPr>
              <w:pStyle w:val="TableParagraph"/>
              <w:numPr>
                <w:ilvl w:val="0"/>
                <w:numId w:val="6"/>
              </w:numPr>
              <w:tabs>
                <w:tab w:val="left" w:pos="463"/>
                <w:tab w:val="left" w:pos="464"/>
              </w:tabs>
              <w:spacing w:before="2"/>
              <w:ind w:right="249"/>
              <w:rPr>
                <w:lang w:val="nl-BE"/>
              </w:rPr>
            </w:pPr>
            <w:r w:rsidRPr="007E62B4">
              <w:rPr>
                <w:color w:val="666666"/>
                <w:lang w:val="nl-BE"/>
              </w:rPr>
              <w:t>Gebruik andere spullen dan de personen die in je huis wonen (bijvoorbeeld andere borden, handdoeken, lakens,</w:t>
            </w:r>
            <w:r w:rsidRPr="007E62B4">
              <w:rPr>
                <w:color w:val="666666"/>
                <w:spacing w:val="-13"/>
                <w:lang w:val="nl-BE"/>
              </w:rPr>
              <w:t xml:space="preserve"> </w:t>
            </w:r>
            <w:r w:rsidRPr="007E62B4">
              <w:rPr>
                <w:color w:val="666666"/>
                <w:lang w:val="nl-BE"/>
              </w:rPr>
              <w:t>etc.).</w:t>
            </w:r>
          </w:p>
          <w:p w14:paraId="52B9EA42" w14:textId="77777777" w:rsidR="00A4127C" w:rsidRPr="007E62B4" w:rsidRDefault="00A4127C" w:rsidP="00A91C79">
            <w:pPr>
              <w:pStyle w:val="TableParagraph"/>
              <w:numPr>
                <w:ilvl w:val="0"/>
                <w:numId w:val="6"/>
              </w:numPr>
              <w:tabs>
                <w:tab w:val="left" w:pos="463"/>
                <w:tab w:val="left" w:pos="464"/>
              </w:tabs>
              <w:spacing w:before="1"/>
              <w:ind w:right="174"/>
              <w:rPr>
                <w:lang w:val="nl-BE"/>
              </w:rPr>
            </w:pPr>
            <w:r w:rsidRPr="007E62B4">
              <w:rPr>
                <w:color w:val="666666"/>
                <w:lang w:val="nl-BE"/>
              </w:rPr>
              <w:t>Gebruik een ander toilet dan de personen die in je huis wonen, als het</w:t>
            </w:r>
            <w:r w:rsidRPr="007E62B4">
              <w:rPr>
                <w:color w:val="666666"/>
                <w:spacing w:val="-3"/>
                <w:lang w:val="nl-BE"/>
              </w:rPr>
              <w:t xml:space="preserve"> </w:t>
            </w:r>
            <w:r w:rsidRPr="007E62B4">
              <w:rPr>
                <w:color w:val="666666"/>
                <w:lang w:val="nl-BE"/>
              </w:rPr>
              <w:t>kan.</w:t>
            </w:r>
          </w:p>
          <w:p w14:paraId="415CBF97" w14:textId="77777777" w:rsidR="00A4127C" w:rsidRPr="007E62B4" w:rsidRDefault="00A4127C" w:rsidP="00A91C79">
            <w:pPr>
              <w:pStyle w:val="TableParagraph"/>
              <w:numPr>
                <w:ilvl w:val="0"/>
                <w:numId w:val="6"/>
              </w:numPr>
              <w:tabs>
                <w:tab w:val="left" w:pos="463"/>
                <w:tab w:val="left" w:pos="464"/>
              </w:tabs>
              <w:spacing w:before="1"/>
              <w:ind w:right="309"/>
              <w:rPr>
                <w:lang w:val="nl-BE"/>
              </w:rPr>
            </w:pPr>
            <w:r w:rsidRPr="007E62B4">
              <w:rPr>
                <w:color w:val="666666"/>
                <w:lang w:val="nl-BE"/>
              </w:rPr>
              <w:t>Gebruik een andere badkamer dan personen die in je huis wonen, als het</w:t>
            </w:r>
            <w:r w:rsidRPr="007E62B4">
              <w:rPr>
                <w:color w:val="666666"/>
                <w:spacing w:val="-8"/>
                <w:lang w:val="nl-BE"/>
              </w:rPr>
              <w:t xml:space="preserve"> </w:t>
            </w:r>
            <w:r w:rsidRPr="007E62B4">
              <w:rPr>
                <w:color w:val="666666"/>
                <w:lang w:val="nl-BE"/>
              </w:rPr>
              <w:t>kan.</w:t>
            </w:r>
          </w:p>
          <w:p w14:paraId="1E2EE6FD" w14:textId="77777777" w:rsidR="00A4127C" w:rsidRPr="007E62B4" w:rsidRDefault="00A4127C" w:rsidP="00A91C79">
            <w:pPr>
              <w:pStyle w:val="TableParagraph"/>
              <w:numPr>
                <w:ilvl w:val="0"/>
                <w:numId w:val="6"/>
              </w:numPr>
              <w:tabs>
                <w:tab w:val="left" w:pos="463"/>
                <w:tab w:val="left" w:pos="464"/>
              </w:tabs>
              <w:ind w:right="199"/>
              <w:rPr>
                <w:lang w:val="nl-BE"/>
              </w:rPr>
            </w:pPr>
            <w:r w:rsidRPr="007E62B4">
              <w:rPr>
                <w:color w:val="666666"/>
                <w:lang w:val="nl-BE"/>
              </w:rPr>
              <w:t>Volg je de regels voor isolatie niet, dan kan je een straf of boete</w:t>
            </w:r>
            <w:r w:rsidRPr="007E62B4">
              <w:rPr>
                <w:color w:val="666666"/>
                <w:spacing w:val="-5"/>
                <w:lang w:val="nl-BE"/>
              </w:rPr>
              <w:t xml:space="preserve"> </w:t>
            </w:r>
            <w:r w:rsidRPr="007E62B4">
              <w:rPr>
                <w:color w:val="666666"/>
                <w:lang w:val="nl-BE"/>
              </w:rPr>
              <w:t>krijgen.</w:t>
            </w:r>
          </w:p>
        </w:tc>
        <w:tc>
          <w:tcPr>
            <w:tcW w:w="5814" w:type="dxa"/>
          </w:tcPr>
          <w:p w14:paraId="0860374E" w14:textId="77777777" w:rsidR="00A4127C" w:rsidRDefault="00A4127C" w:rsidP="00A91C79">
            <w:pPr>
              <w:pStyle w:val="TableParagraph"/>
              <w:numPr>
                <w:ilvl w:val="0"/>
                <w:numId w:val="5"/>
              </w:numPr>
              <w:tabs>
                <w:tab w:val="left" w:pos="463"/>
                <w:tab w:val="left" w:pos="464"/>
              </w:tabs>
              <w:spacing w:line="252" w:lineRule="exact"/>
              <w:ind w:hanging="360"/>
            </w:pPr>
            <w:proofErr w:type="spellStart"/>
            <w:r>
              <w:rPr>
                <w:color w:val="666666"/>
              </w:rPr>
              <w:t>Draag</w:t>
            </w:r>
            <w:proofErr w:type="spellEnd"/>
            <w:r>
              <w:rPr>
                <w:color w:val="666666"/>
              </w:rPr>
              <w:t xml:space="preserve"> </w:t>
            </w:r>
            <w:proofErr w:type="spellStart"/>
            <w:r>
              <w:rPr>
                <w:color w:val="666666"/>
              </w:rPr>
              <w:t>altijd</w:t>
            </w:r>
            <w:proofErr w:type="spellEnd"/>
            <w:r>
              <w:rPr>
                <w:color w:val="666666"/>
              </w:rPr>
              <w:t xml:space="preserve"> </w:t>
            </w:r>
            <w:proofErr w:type="spellStart"/>
            <w:r>
              <w:rPr>
                <w:color w:val="666666"/>
              </w:rPr>
              <w:t>een</w:t>
            </w:r>
            <w:proofErr w:type="spellEnd"/>
            <w:r>
              <w:rPr>
                <w:color w:val="666666"/>
                <w:spacing w:val="-5"/>
              </w:rPr>
              <w:t xml:space="preserve"> </w:t>
            </w:r>
            <w:hyperlink r:id="rId81">
              <w:proofErr w:type="spellStart"/>
              <w:r>
                <w:rPr>
                  <w:color w:val="666666"/>
                </w:rPr>
                <w:t>mondneusmasker</w:t>
              </w:r>
              <w:proofErr w:type="spellEnd"/>
            </w:hyperlink>
            <w:r>
              <w:rPr>
                <w:color w:val="666666"/>
              </w:rPr>
              <w:t>.</w:t>
            </w:r>
          </w:p>
          <w:p w14:paraId="6E365212" w14:textId="77777777" w:rsidR="00A4127C" w:rsidRPr="007E62B4" w:rsidRDefault="00A4127C" w:rsidP="00A91C79">
            <w:pPr>
              <w:pStyle w:val="TableParagraph"/>
              <w:numPr>
                <w:ilvl w:val="0"/>
                <w:numId w:val="5"/>
              </w:numPr>
              <w:tabs>
                <w:tab w:val="left" w:pos="463"/>
                <w:tab w:val="left" w:pos="464"/>
              </w:tabs>
              <w:ind w:right="602" w:hanging="360"/>
              <w:rPr>
                <w:lang w:val="nl-BE"/>
              </w:rPr>
            </w:pPr>
            <w:r w:rsidRPr="007E62B4">
              <w:rPr>
                <w:color w:val="666666"/>
                <w:lang w:val="nl-BE"/>
              </w:rPr>
              <w:t>Je mag alleen naar de apotheek, de dokter of de supermarkt.</w:t>
            </w:r>
          </w:p>
          <w:p w14:paraId="34F77939" w14:textId="77777777" w:rsidR="00A4127C" w:rsidRPr="007E62B4" w:rsidRDefault="00A4127C" w:rsidP="00A91C79">
            <w:pPr>
              <w:pStyle w:val="TableParagraph"/>
              <w:numPr>
                <w:ilvl w:val="0"/>
                <w:numId w:val="5"/>
              </w:numPr>
              <w:tabs>
                <w:tab w:val="left" w:pos="463"/>
                <w:tab w:val="left" w:pos="464"/>
              </w:tabs>
              <w:spacing w:line="252" w:lineRule="exact"/>
              <w:ind w:hanging="360"/>
              <w:rPr>
                <w:lang w:val="nl-BE"/>
              </w:rPr>
            </w:pPr>
            <w:r w:rsidRPr="007E62B4">
              <w:rPr>
                <w:color w:val="666666"/>
                <w:lang w:val="nl-BE"/>
              </w:rPr>
              <w:t>Je meet 2 keer per dag je</w:t>
            </w:r>
            <w:r w:rsidRPr="007E62B4">
              <w:rPr>
                <w:color w:val="666666"/>
                <w:spacing w:val="-12"/>
                <w:lang w:val="nl-BE"/>
              </w:rPr>
              <w:t xml:space="preserve"> </w:t>
            </w:r>
            <w:r w:rsidRPr="007E62B4">
              <w:rPr>
                <w:color w:val="666666"/>
                <w:lang w:val="nl-BE"/>
              </w:rPr>
              <w:t>temperatuur.</w:t>
            </w:r>
          </w:p>
          <w:p w14:paraId="14F23CC7" w14:textId="77777777" w:rsidR="00A4127C" w:rsidRPr="007E62B4" w:rsidRDefault="00A4127C" w:rsidP="00A91C79">
            <w:pPr>
              <w:pStyle w:val="TableParagraph"/>
              <w:ind w:left="0"/>
              <w:rPr>
                <w:b/>
                <w:lang w:val="nl-BE"/>
              </w:rPr>
            </w:pPr>
          </w:p>
          <w:p w14:paraId="2C125332" w14:textId="77777777" w:rsidR="00A4127C" w:rsidRPr="007E62B4" w:rsidRDefault="00A4127C" w:rsidP="00A91C79">
            <w:pPr>
              <w:pStyle w:val="TableParagraph"/>
              <w:numPr>
                <w:ilvl w:val="0"/>
                <w:numId w:val="5"/>
              </w:numPr>
              <w:tabs>
                <w:tab w:val="left" w:pos="463"/>
                <w:tab w:val="left" w:pos="464"/>
              </w:tabs>
              <w:spacing w:line="252" w:lineRule="exact"/>
              <w:ind w:hanging="360"/>
              <w:rPr>
                <w:lang w:val="nl-BE"/>
              </w:rPr>
            </w:pPr>
            <w:r w:rsidRPr="007E62B4">
              <w:rPr>
                <w:color w:val="666666"/>
                <w:lang w:val="nl-BE"/>
              </w:rPr>
              <w:t>Laat geen andere personen in je</w:t>
            </w:r>
            <w:r w:rsidRPr="007E62B4">
              <w:rPr>
                <w:color w:val="666666"/>
                <w:spacing w:val="-4"/>
                <w:lang w:val="nl-BE"/>
              </w:rPr>
              <w:t xml:space="preserve"> </w:t>
            </w:r>
            <w:r w:rsidRPr="007E62B4">
              <w:rPr>
                <w:color w:val="666666"/>
                <w:lang w:val="nl-BE"/>
              </w:rPr>
              <w:t>huis.</w:t>
            </w:r>
          </w:p>
          <w:p w14:paraId="560E61C8" w14:textId="77777777" w:rsidR="00A4127C" w:rsidRPr="007E62B4" w:rsidRDefault="00A4127C" w:rsidP="00A91C79">
            <w:pPr>
              <w:pStyle w:val="TableParagraph"/>
              <w:numPr>
                <w:ilvl w:val="0"/>
                <w:numId w:val="5"/>
              </w:numPr>
              <w:tabs>
                <w:tab w:val="left" w:pos="463"/>
                <w:tab w:val="left" w:pos="464"/>
              </w:tabs>
              <w:spacing w:line="252" w:lineRule="exact"/>
              <w:ind w:hanging="360"/>
              <w:rPr>
                <w:lang w:val="nl-BE"/>
              </w:rPr>
            </w:pPr>
            <w:r w:rsidRPr="007E62B4">
              <w:rPr>
                <w:color w:val="666666"/>
                <w:lang w:val="nl-BE"/>
              </w:rPr>
              <w:t>Je mag niet op bezoek bij</w:t>
            </w:r>
            <w:r w:rsidRPr="007E62B4">
              <w:rPr>
                <w:color w:val="666666"/>
                <w:spacing w:val="-5"/>
                <w:lang w:val="nl-BE"/>
              </w:rPr>
              <w:t xml:space="preserve"> </w:t>
            </w:r>
            <w:r w:rsidRPr="007E62B4">
              <w:rPr>
                <w:color w:val="666666"/>
                <w:lang w:val="nl-BE"/>
              </w:rPr>
              <w:t>anderen.</w:t>
            </w:r>
          </w:p>
          <w:p w14:paraId="00CA0D7A" w14:textId="77777777" w:rsidR="00A4127C" w:rsidRPr="007E62B4" w:rsidRDefault="00A4127C" w:rsidP="00A91C79">
            <w:pPr>
              <w:pStyle w:val="TableParagraph"/>
              <w:numPr>
                <w:ilvl w:val="0"/>
                <w:numId w:val="5"/>
              </w:numPr>
              <w:tabs>
                <w:tab w:val="left" w:pos="463"/>
                <w:tab w:val="left" w:pos="464"/>
              </w:tabs>
              <w:spacing w:before="1" w:line="252" w:lineRule="exact"/>
              <w:ind w:hanging="360"/>
              <w:rPr>
                <w:lang w:val="nl-BE"/>
              </w:rPr>
            </w:pPr>
            <w:r w:rsidRPr="007E62B4">
              <w:rPr>
                <w:color w:val="666666"/>
                <w:lang w:val="nl-BE"/>
              </w:rPr>
              <w:t>Je mag in je tuin of op je terras</w:t>
            </w:r>
            <w:r w:rsidRPr="007E62B4">
              <w:rPr>
                <w:color w:val="666666"/>
                <w:spacing w:val="-10"/>
                <w:lang w:val="nl-BE"/>
              </w:rPr>
              <w:t xml:space="preserve"> </w:t>
            </w:r>
            <w:r w:rsidRPr="007E62B4">
              <w:rPr>
                <w:color w:val="666666"/>
                <w:lang w:val="nl-BE"/>
              </w:rPr>
              <w:t>zitten.</w:t>
            </w:r>
          </w:p>
          <w:p w14:paraId="6273B04C" w14:textId="77777777" w:rsidR="00A4127C" w:rsidRDefault="00A4127C" w:rsidP="00A91C79">
            <w:pPr>
              <w:pStyle w:val="TableParagraph"/>
              <w:numPr>
                <w:ilvl w:val="0"/>
                <w:numId w:val="5"/>
              </w:numPr>
              <w:tabs>
                <w:tab w:val="left" w:pos="463"/>
                <w:tab w:val="left" w:pos="464"/>
              </w:tabs>
              <w:spacing w:line="252" w:lineRule="exact"/>
              <w:ind w:hanging="360"/>
            </w:pPr>
            <w:proofErr w:type="spellStart"/>
            <w:r>
              <w:rPr>
                <w:color w:val="666666"/>
              </w:rPr>
              <w:t>Zet</w:t>
            </w:r>
            <w:proofErr w:type="spellEnd"/>
            <w:r>
              <w:rPr>
                <w:color w:val="666666"/>
              </w:rPr>
              <w:t xml:space="preserve"> je ramen</w:t>
            </w:r>
            <w:r>
              <w:rPr>
                <w:color w:val="666666"/>
                <w:spacing w:val="-4"/>
              </w:rPr>
              <w:t xml:space="preserve"> </w:t>
            </w:r>
            <w:r>
              <w:rPr>
                <w:color w:val="666666"/>
              </w:rPr>
              <w:t>open.</w:t>
            </w:r>
          </w:p>
          <w:p w14:paraId="0B3F4F8C" w14:textId="77777777" w:rsidR="00A4127C" w:rsidRPr="007E62B4" w:rsidRDefault="00A4127C" w:rsidP="00A91C79">
            <w:pPr>
              <w:pStyle w:val="TableParagraph"/>
              <w:numPr>
                <w:ilvl w:val="0"/>
                <w:numId w:val="5"/>
              </w:numPr>
              <w:tabs>
                <w:tab w:val="left" w:pos="463"/>
                <w:tab w:val="left" w:pos="464"/>
              </w:tabs>
              <w:spacing w:before="1"/>
              <w:ind w:right="541" w:hanging="360"/>
              <w:rPr>
                <w:lang w:val="nl-BE"/>
              </w:rPr>
            </w:pPr>
            <w:r w:rsidRPr="007E62B4">
              <w:rPr>
                <w:color w:val="666666"/>
                <w:lang w:val="nl-BE"/>
              </w:rPr>
              <w:t>Poets elke dag wat je veel aanraakt (bijvoorbeeld deurklinken, kranen, lichtschakelaars,</w:t>
            </w:r>
            <w:r w:rsidRPr="007E62B4">
              <w:rPr>
                <w:color w:val="666666"/>
                <w:spacing w:val="-9"/>
                <w:lang w:val="nl-BE"/>
              </w:rPr>
              <w:t xml:space="preserve"> </w:t>
            </w:r>
            <w:r w:rsidRPr="007E62B4">
              <w:rPr>
                <w:color w:val="666666"/>
                <w:lang w:val="nl-BE"/>
              </w:rPr>
              <w:t>etc.).</w:t>
            </w:r>
          </w:p>
          <w:p w14:paraId="16DB5713" w14:textId="77777777" w:rsidR="00A4127C" w:rsidRPr="007E62B4" w:rsidRDefault="00A4127C" w:rsidP="00A91C79">
            <w:pPr>
              <w:pStyle w:val="TableParagraph"/>
              <w:numPr>
                <w:ilvl w:val="0"/>
                <w:numId w:val="5"/>
              </w:numPr>
              <w:tabs>
                <w:tab w:val="left" w:pos="463"/>
                <w:tab w:val="left" w:pos="464"/>
              </w:tabs>
              <w:spacing w:before="2"/>
              <w:ind w:right="532" w:hanging="360"/>
              <w:rPr>
                <w:lang w:val="nl-BE"/>
              </w:rPr>
            </w:pPr>
            <w:r w:rsidRPr="007E62B4">
              <w:rPr>
                <w:color w:val="666666"/>
                <w:lang w:val="nl-BE"/>
              </w:rPr>
              <w:t>Gebruik andere spullen dan de personen die in je huis wonen (bijvoorbeeld andere borden, handdoeken, lakens,</w:t>
            </w:r>
            <w:r w:rsidRPr="007E62B4">
              <w:rPr>
                <w:color w:val="666666"/>
                <w:spacing w:val="-13"/>
                <w:lang w:val="nl-BE"/>
              </w:rPr>
              <w:t xml:space="preserve"> </w:t>
            </w:r>
            <w:r w:rsidRPr="007E62B4">
              <w:rPr>
                <w:color w:val="666666"/>
                <w:lang w:val="nl-BE"/>
              </w:rPr>
              <w:t>etc.).</w:t>
            </w:r>
          </w:p>
          <w:p w14:paraId="77A823A1" w14:textId="77777777" w:rsidR="00A4127C" w:rsidRPr="007E62B4" w:rsidRDefault="00A4127C" w:rsidP="00A91C79">
            <w:pPr>
              <w:pStyle w:val="TableParagraph"/>
              <w:numPr>
                <w:ilvl w:val="0"/>
                <w:numId w:val="5"/>
              </w:numPr>
              <w:tabs>
                <w:tab w:val="left" w:pos="463"/>
                <w:tab w:val="left" w:pos="464"/>
              </w:tabs>
              <w:spacing w:before="1"/>
              <w:ind w:right="459" w:hanging="360"/>
              <w:rPr>
                <w:lang w:val="nl-BE"/>
              </w:rPr>
            </w:pPr>
            <w:r w:rsidRPr="007E62B4">
              <w:rPr>
                <w:color w:val="666666"/>
                <w:lang w:val="nl-BE"/>
              </w:rPr>
              <w:t>Gebruik een ander toilet dan de personen die in je huis wonen, als het</w:t>
            </w:r>
            <w:r w:rsidRPr="007E62B4">
              <w:rPr>
                <w:color w:val="666666"/>
                <w:spacing w:val="-4"/>
                <w:lang w:val="nl-BE"/>
              </w:rPr>
              <w:t xml:space="preserve"> </w:t>
            </w:r>
            <w:r w:rsidRPr="007E62B4">
              <w:rPr>
                <w:color w:val="666666"/>
                <w:lang w:val="nl-BE"/>
              </w:rPr>
              <w:t>kan.</w:t>
            </w:r>
          </w:p>
          <w:p w14:paraId="086BCC61" w14:textId="77777777" w:rsidR="00A4127C" w:rsidRPr="007E62B4" w:rsidRDefault="00A4127C" w:rsidP="00A91C79">
            <w:pPr>
              <w:pStyle w:val="TableParagraph"/>
              <w:numPr>
                <w:ilvl w:val="0"/>
                <w:numId w:val="5"/>
              </w:numPr>
              <w:tabs>
                <w:tab w:val="left" w:pos="463"/>
                <w:tab w:val="left" w:pos="464"/>
              </w:tabs>
              <w:spacing w:before="1"/>
              <w:ind w:right="127" w:hanging="360"/>
              <w:rPr>
                <w:lang w:val="nl-BE"/>
              </w:rPr>
            </w:pPr>
            <w:r w:rsidRPr="007E62B4">
              <w:rPr>
                <w:color w:val="666666"/>
                <w:lang w:val="nl-BE"/>
              </w:rPr>
              <w:t>Gebruik een andere badkamer dan personen die in je huis wonen, als het</w:t>
            </w:r>
            <w:r w:rsidRPr="007E62B4">
              <w:rPr>
                <w:color w:val="666666"/>
                <w:spacing w:val="-4"/>
                <w:lang w:val="nl-BE"/>
              </w:rPr>
              <w:t xml:space="preserve"> </w:t>
            </w:r>
            <w:r w:rsidRPr="007E62B4">
              <w:rPr>
                <w:color w:val="666666"/>
                <w:lang w:val="nl-BE"/>
              </w:rPr>
              <w:t>kan.</w:t>
            </w:r>
          </w:p>
          <w:p w14:paraId="2A8C6681" w14:textId="77777777" w:rsidR="00A4127C" w:rsidRPr="007E62B4" w:rsidRDefault="00A4127C" w:rsidP="00A91C79">
            <w:pPr>
              <w:pStyle w:val="TableParagraph"/>
              <w:numPr>
                <w:ilvl w:val="0"/>
                <w:numId w:val="5"/>
              </w:numPr>
              <w:tabs>
                <w:tab w:val="left" w:pos="463"/>
                <w:tab w:val="left" w:pos="464"/>
              </w:tabs>
              <w:spacing w:before="1" w:line="259" w:lineRule="auto"/>
              <w:ind w:right="432" w:hanging="360"/>
              <w:rPr>
                <w:lang w:val="nl-BE"/>
              </w:rPr>
            </w:pPr>
            <w:r w:rsidRPr="007E62B4">
              <w:rPr>
                <w:color w:val="666666"/>
                <w:lang w:val="nl-BE"/>
              </w:rPr>
              <w:t>Volg je de regels voor quarantaine niet, dan kan je een straf of boete</w:t>
            </w:r>
            <w:r w:rsidRPr="007E62B4">
              <w:rPr>
                <w:color w:val="666666"/>
                <w:spacing w:val="-8"/>
                <w:lang w:val="nl-BE"/>
              </w:rPr>
              <w:t xml:space="preserve"> </w:t>
            </w:r>
            <w:r w:rsidRPr="007E62B4">
              <w:rPr>
                <w:color w:val="666666"/>
                <w:lang w:val="nl-BE"/>
              </w:rPr>
              <w:t>krijgen.</w:t>
            </w:r>
          </w:p>
        </w:tc>
      </w:tr>
    </w:tbl>
    <w:p w14:paraId="61AA6B70" w14:textId="77777777" w:rsidR="00A4127C" w:rsidRPr="007E62B4" w:rsidRDefault="00A4127C" w:rsidP="00A4127C">
      <w:pPr>
        <w:spacing w:line="259" w:lineRule="auto"/>
        <w:rPr>
          <w:lang w:val="nl-BE"/>
        </w:rPr>
        <w:sectPr w:rsidR="00A4127C" w:rsidRPr="007E62B4">
          <w:pgSz w:w="12240" w:h="15840"/>
          <w:pgMar w:top="2000" w:right="0" w:bottom="1480" w:left="60" w:header="268" w:footer="1238" w:gutter="0"/>
          <w:cols w:space="720"/>
        </w:sectPr>
      </w:pPr>
    </w:p>
    <w:p w14:paraId="61E8947B" w14:textId="77777777" w:rsidR="00A4127C" w:rsidRPr="007E62B4" w:rsidRDefault="00A4127C" w:rsidP="00A4127C">
      <w:pPr>
        <w:pStyle w:val="BodyText"/>
        <w:spacing w:before="3"/>
        <w:rPr>
          <w:rFonts w:ascii="Times New Roman"/>
          <w:sz w:val="26"/>
          <w:lang w:val="nl-BE"/>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5814"/>
      </w:tblGrid>
      <w:tr w:rsidR="00A4127C" w14:paraId="4913B714" w14:textId="77777777" w:rsidTr="00A91C79">
        <w:trPr>
          <w:trHeight w:hRule="exact" w:val="4311"/>
        </w:trPr>
        <w:tc>
          <w:tcPr>
            <w:tcW w:w="5531" w:type="dxa"/>
          </w:tcPr>
          <w:p w14:paraId="329528FF" w14:textId="77777777" w:rsidR="00A4127C" w:rsidRPr="007E62B4" w:rsidRDefault="00A4127C" w:rsidP="00A91C79">
            <w:pPr>
              <w:pStyle w:val="TableParagraph"/>
              <w:ind w:left="103"/>
              <w:rPr>
                <w:lang w:val="nl-BE"/>
              </w:rPr>
            </w:pPr>
            <w:r w:rsidRPr="007E62B4">
              <w:rPr>
                <w:color w:val="666666"/>
                <w:lang w:val="nl-BE"/>
              </w:rPr>
              <w:t>Als je thuis kan werken moet je thuis werken.</w:t>
            </w:r>
          </w:p>
          <w:p w14:paraId="1F529136" w14:textId="77777777" w:rsidR="00A4127C" w:rsidRPr="007E62B4" w:rsidRDefault="00A4127C" w:rsidP="00A91C79">
            <w:pPr>
              <w:pStyle w:val="TableParagraph"/>
              <w:numPr>
                <w:ilvl w:val="0"/>
                <w:numId w:val="4"/>
              </w:numPr>
              <w:tabs>
                <w:tab w:val="left" w:pos="463"/>
                <w:tab w:val="left" w:pos="464"/>
              </w:tabs>
              <w:spacing w:before="1"/>
              <w:rPr>
                <w:lang w:val="nl-BE"/>
              </w:rPr>
            </w:pPr>
            <w:r w:rsidRPr="007E62B4">
              <w:rPr>
                <w:color w:val="666666"/>
                <w:lang w:val="nl-BE"/>
              </w:rPr>
              <w:t>Je gaat niet naar</w:t>
            </w:r>
            <w:r w:rsidRPr="007E62B4">
              <w:rPr>
                <w:color w:val="666666"/>
                <w:spacing w:val="-6"/>
                <w:lang w:val="nl-BE"/>
              </w:rPr>
              <w:t xml:space="preserve"> </w:t>
            </w:r>
            <w:r w:rsidRPr="007E62B4">
              <w:rPr>
                <w:color w:val="666666"/>
                <w:lang w:val="nl-BE"/>
              </w:rPr>
              <w:t>kantoor.</w:t>
            </w:r>
          </w:p>
          <w:p w14:paraId="3D997E8A" w14:textId="77777777" w:rsidR="00A4127C" w:rsidRPr="007E62B4" w:rsidRDefault="00A4127C" w:rsidP="00A91C79">
            <w:pPr>
              <w:pStyle w:val="TableParagraph"/>
              <w:ind w:left="0"/>
              <w:rPr>
                <w:rFonts w:ascii="Times New Roman"/>
                <w:lang w:val="nl-BE"/>
              </w:rPr>
            </w:pPr>
          </w:p>
          <w:p w14:paraId="44983745" w14:textId="77777777" w:rsidR="00A4127C" w:rsidRPr="007E62B4" w:rsidRDefault="00A4127C" w:rsidP="00A91C79">
            <w:pPr>
              <w:pStyle w:val="TableParagraph"/>
              <w:spacing w:line="252" w:lineRule="exact"/>
              <w:ind w:left="103"/>
              <w:rPr>
                <w:lang w:val="nl-BE"/>
              </w:rPr>
            </w:pPr>
            <w:r w:rsidRPr="007E62B4">
              <w:rPr>
                <w:color w:val="666666"/>
                <w:lang w:val="nl-BE"/>
              </w:rPr>
              <w:t>Als je niet thuis kan werken:</w:t>
            </w:r>
          </w:p>
          <w:p w14:paraId="1E8D2251" w14:textId="77777777" w:rsidR="00A4127C" w:rsidRPr="007E62B4" w:rsidRDefault="00A4127C" w:rsidP="00A91C79">
            <w:pPr>
              <w:pStyle w:val="TableParagraph"/>
              <w:numPr>
                <w:ilvl w:val="0"/>
                <w:numId w:val="4"/>
              </w:numPr>
              <w:tabs>
                <w:tab w:val="left" w:pos="463"/>
                <w:tab w:val="left" w:pos="464"/>
              </w:tabs>
              <w:ind w:right="1323"/>
              <w:rPr>
                <w:lang w:val="nl-BE"/>
              </w:rPr>
            </w:pPr>
            <w:r w:rsidRPr="007E62B4">
              <w:rPr>
                <w:color w:val="666666"/>
                <w:lang w:val="nl-BE"/>
              </w:rPr>
              <w:t>Getuigschrift arbeidsongeschiktheid of quarantainecertificaat opgesteld door contactopvolging:</w:t>
            </w:r>
          </w:p>
          <w:p w14:paraId="276A4582" w14:textId="77777777" w:rsidR="00A4127C" w:rsidRDefault="00A4127C" w:rsidP="00A91C79">
            <w:pPr>
              <w:pStyle w:val="TableParagraph"/>
              <w:numPr>
                <w:ilvl w:val="1"/>
                <w:numId w:val="4"/>
              </w:numPr>
              <w:tabs>
                <w:tab w:val="left" w:pos="841"/>
              </w:tabs>
              <w:spacing w:line="262" w:lineRule="exact"/>
            </w:pPr>
            <w:r>
              <w:rPr>
                <w:color w:val="666666"/>
              </w:rPr>
              <w:t>via</w:t>
            </w:r>
            <w:r>
              <w:rPr>
                <w:color w:val="666666"/>
                <w:spacing w:val="-1"/>
              </w:rPr>
              <w:t xml:space="preserve"> </w:t>
            </w:r>
            <w:r>
              <w:rPr>
                <w:color w:val="666666"/>
              </w:rPr>
              <w:t>mail</w:t>
            </w:r>
          </w:p>
          <w:p w14:paraId="32F95C07" w14:textId="77777777" w:rsidR="00A4127C" w:rsidRDefault="00A4127C" w:rsidP="00A91C79">
            <w:pPr>
              <w:pStyle w:val="TableParagraph"/>
              <w:numPr>
                <w:ilvl w:val="1"/>
                <w:numId w:val="4"/>
              </w:numPr>
              <w:tabs>
                <w:tab w:val="left" w:pos="841"/>
              </w:tabs>
              <w:spacing w:line="253" w:lineRule="exact"/>
            </w:pPr>
            <w:r>
              <w:rPr>
                <w:color w:val="666666"/>
              </w:rPr>
              <w:t>via</w:t>
            </w:r>
            <w:r>
              <w:rPr>
                <w:color w:val="666666"/>
                <w:spacing w:val="-5"/>
              </w:rPr>
              <w:t xml:space="preserve"> </w:t>
            </w:r>
            <w:hyperlink r:id="rId82">
              <w:r>
                <w:rPr>
                  <w:color w:val="666666"/>
                </w:rPr>
                <w:t>www.myebox.be</w:t>
              </w:r>
            </w:hyperlink>
          </w:p>
          <w:p w14:paraId="234C3D2E" w14:textId="77777777" w:rsidR="00A4127C" w:rsidRPr="007E62B4" w:rsidRDefault="00A4127C" w:rsidP="00A91C79">
            <w:pPr>
              <w:pStyle w:val="TableParagraph"/>
              <w:numPr>
                <w:ilvl w:val="1"/>
                <w:numId w:val="4"/>
              </w:numPr>
              <w:tabs>
                <w:tab w:val="left" w:pos="841"/>
              </w:tabs>
              <w:spacing w:line="230" w:lineRule="auto"/>
              <w:ind w:right="310"/>
              <w:rPr>
                <w:lang w:val="nl-BE"/>
              </w:rPr>
            </w:pPr>
            <w:r w:rsidRPr="007E62B4">
              <w:rPr>
                <w:color w:val="666666"/>
                <w:lang w:val="nl-BE"/>
              </w:rPr>
              <w:t xml:space="preserve">via </w:t>
            </w:r>
            <w:hyperlink r:id="rId83">
              <w:r w:rsidRPr="007E62B4">
                <w:rPr>
                  <w:color w:val="666666"/>
                  <w:lang w:val="nl-BE"/>
                </w:rPr>
                <w:t>https://quarantaine.info-</w:t>
              </w:r>
            </w:hyperlink>
            <w:r w:rsidRPr="007E62B4">
              <w:rPr>
                <w:color w:val="666666"/>
                <w:lang w:val="nl-BE"/>
              </w:rPr>
              <w:t xml:space="preserve"> </w:t>
            </w:r>
            <w:hyperlink r:id="rId84">
              <w:r w:rsidRPr="007E62B4">
                <w:rPr>
                  <w:color w:val="666666"/>
                  <w:lang w:val="nl-BE"/>
                </w:rPr>
                <w:t>coronavirus.be/nl/quarantaine</w:t>
              </w:r>
            </w:hyperlink>
            <w:r w:rsidRPr="007E62B4">
              <w:rPr>
                <w:color w:val="666666"/>
                <w:lang w:val="nl-BE"/>
              </w:rPr>
              <w:t xml:space="preserve"> als je een sms met quarantaine code ontvangen</w:t>
            </w:r>
            <w:r w:rsidRPr="007E62B4">
              <w:rPr>
                <w:color w:val="666666"/>
                <w:spacing w:val="-7"/>
                <w:lang w:val="nl-BE"/>
              </w:rPr>
              <w:t xml:space="preserve"> </w:t>
            </w:r>
            <w:r w:rsidRPr="007E62B4">
              <w:rPr>
                <w:color w:val="666666"/>
                <w:lang w:val="nl-BE"/>
              </w:rPr>
              <w:t>hebt</w:t>
            </w:r>
          </w:p>
          <w:p w14:paraId="3ED3CFDF" w14:textId="77777777" w:rsidR="00A4127C" w:rsidRDefault="00A4127C" w:rsidP="00A91C79">
            <w:pPr>
              <w:pStyle w:val="TableParagraph"/>
              <w:numPr>
                <w:ilvl w:val="1"/>
                <w:numId w:val="4"/>
              </w:numPr>
              <w:tabs>
                <w:tab w:val="left" w:pos="841"/>
              </w:tabs>
              <w:spacing w:before="1" w:line="263" w:lineRule="exact"/>
            </w:pPr>
            <w:r>
              <w:rPr>
                <w:color w:val="666666"/>
              </w:rPr>
              <w:t>via je</w:t>
            </w:r>
            <w:r>
              <w:rPr>
                <w:color w:val="666666"/>
                <w:spacing w:val="-3"/>
              </w:rPr>
              <w:t xml:space="preserve"> </w:t>
            </w:r>
            <w:proofErr w:type="spellStart"/>
            <w:r>
              <w:rPr>
                <w:color w:val="666666"/>
              </w:rPr>
              <w:t>huisarts</w:t>
            </w:r>
            <w:proofErr w:type="spellEnd"/>
          </w:p>
          <w:p w14:paraId="5EDA86C3" w14:textId="77777777" w:rsidR="00A4127C" w:rsidRPr="007E62B4" w:rsidRDefault="00A4127C" w:rsidP="00A91C79">
            <w:pPr>
              <w:pStyle w:val="TableParagraph"/>
              <w:numPr>
                <w:ilvl w:val="1"/>
                <w:numId w:val="4"/>
              </w:numPr>
              <w:tabs>
                <w:tab w:val="left" w:pos="841"/>
              </w:tabs>
              <w:spacing w:line="230" w:lineRule="auto"/>
              <w:ind w:right="398"/>
              <w:jc w:val="both"/>
              <w:rPr>
                <w:lang w:val="nl-BE"/>
              </w:rPr>
            </w:pPr>
            <w:proofErr w:type="spellStart"/>
            <w:r w:rsidRPr="007E62B4">
              <w:rPr>
                <w:color w:val="666666"/>
                <w:lang w:val="nl-BE"/>
              </w:rPr>
              <w:t>Uitz</w:t>
            </w:r>
            <w:proofErr w:type="spellEnd"/>
            <w:r w:rsidRPr="007E62B4">
              <w:rPr>
                <w:color w:val="666666"/>
                <w:lang w:val="nl-BE"/>
              </w:rPr>
              <w:t>. Zorgverleners kunnen in uitzonderlijke situaties na een positieve test wel werken in COVID-afdelingen bij</w:t>
            </w:r>
            <w:r w:rsidRPr="007E62B4">
              <w:rPr>
                <w:color w:val="666666"/>
                <w:spacing w:val="-16"/>
                <w:lang w:val="nl-BE"/>
              </w:rPr>
              <w:t xml:space="preserve"> </w:t>
            </w:r>
            <w:r w:rsidRPr="007E62B4">
              <w:rPr>
                <w:color w:val="666666"/>
                <w:lang w:val="nl-BE"/>
              </w:rPr>
              <w:t>COVID-patiënten.</w:t>
            </w:r>
          </w:p>
        </w:tc>
        <w:tc>
          <w:tcPr>
            <w:tcW w:w="5814" w:type="dxa"/>
          </w:tcPr>
          <w:p w14:paraId="0070BE23" w14:textId="77777777" w:rsidR="00A4127C" w:rsidRPr="007E62B4" w:rsidRDefault="00A4127C" w:rsidP="00A91C79">
            <w:pPr>
              <w:pStyle w:val="TableParagraph"/>
              <w:ind w:left="103"/>
              <w:rPr>
                <w:lang w:val="nl-BE"/>
              </w:rPr>
            </w:pPr>
            <w:r w:rsidRPr="007E62B4">
              <w:rPr>
                <w:color w:val="666666"/>
                <w:lang w:val="nl-BE"/>
              </w:rPr>
              <w:t>Als je thuis kan werken moet je thuis werken.</w:t>
            </w:r>
          </w:p>
          <w:p w14:paraId="003AE949" w14:textId="77777777" w:rsidR="00A4127C" w:rsidRPr="007E62B4" w:rsidRDefault="00A4127C" w:rsidP="00A91C79">
            <w:pPr>
              <w:pStyle w:val="TableParagraph"/>
              <w:numPr>
                <w:ilvl w:val="0"/>
                <w:numId w:val="3"/>
              </w:numPr>
              <w:tabs>
                <w:tab w:val="left" w:pos="463"/>
                <w:tab w:val="left" w:pos="464"/>
              </w:tabs>
              <w:spacing w:before="1"/>
              <w:ind w:hanging="360"/>
              <w:rPr>
                <w:lang w:val="nl-BE"/>
              </w:rPr>
            </w:pPr>
            <w:r w:rsidRPr="007E62B4">
              <w:rPr>
                <w:color w:val="666666"/>
                <w:lang w:val="nl-BE"/>
              </w:rPr>
              <w:t>Je gaat niet naar</w:t>
            </w:r>
            <w:r w:rsidRPr="007E62B4">
              <w:rPr>
                <w:color w:val="666666"/>
                <w:spacing w:val="-6"/>
                <w:lang w:val="nl-BE"/>
              </w:rPr>
              <w:t xml:space="preserve"> </w:t>
            </w:r>
            <w:r w:rsidRPr="007E62B4">
              <w:rPr>
                <w:color w:val="666666"/>
                <w:lang w:val="nl-BE"/>
              </w:rPr>
              <w:t>kantoor.</w:t>
            </w:r>
          </w:p>
          <w:p w14:paraId="6F143B35" w14:textId="77777777" w:rsidR="00A4127C" w:rsidRPr="007E62B4" w:rsidRDefault="00A4127C" w:rsidP="00A91C79">
            <w:pPr>
              <w:pStyle w:val="TableParagraph"/>
              <w:ind w:left="0"/>
              <w:rPr>
                <w:rFonts w:ascii="Times New Roman"/>
                <w:lang w:val="nl-BE"/>
              </w:rPr>
            </w:pPr>
          </w:p>
          <w:p w14:paraId="7630539A" w14:textId="77777777" w:rsidR="00A4127C" w:rsidRPr="007E62B4" w:rsidRDefault="00A4127C" w:rsidP="00A91C79">
            <w:pPr>
              <w:pStyle w:val="TableParagraph"/>
              <w:spacing w:line="252" w:lineRule="exact"/>
              <w:ind w:left="103"/>
              <w:rPr>
                <w:lang w:val="nl-BE"/>
              </w:rPr>
            </w:pPr>
            <w:r w:rsidRPr="007E62B4">
              <w:rPr>
                <w:color w:val="666666"/>
                <w:lang w:val="nl-BE"/>
              </w:rPr>
              <w:t>Als je niet thuis kan werken:</w:t>
            </w:r>
          </w:p>
          <w:p w14:paraId="37042C50" w14:textId="77777777" w:rsidR="00A4127C" w:rsidRPr="007E62B4" w:rsidRDefault="00A4127C" w:rsidP="00A91C79">
            <w:pPr>
              <w:pStyle w:val="TableParagraph"/>
              <w:numPr>
                <w:ilvl w:val="0"/>
                <w:numId w:val="3"/>
              </w:numPr>
              <w:tabs>
                <w:tab w:val="left" w:pos="463"/>
                <w:tab w:val="left" w:pos="464"/>
              </w:tabs>
              <w:ind w:right="1606" w:hanging="360"/>
              <w:rPr>
                <w:lang w:val="nl-BE"/>
              </w:rPr>
            </w:pPr>
            <w:r w:rsidRPr="007E62B4">
              <w:rPr>
                <w:color w:val="666666"/>
                <w:lang w:val="nl-BE"/>
              </w:rPr>
              <w:t>Getuigschrift arbeidsongeschiktheid of quarantainecertificaat opgesteld door contactopvolging:</w:t>
            </w:r>
          </w:p>
          <w:p w14:paraId="3624CC29" w14:textId="77777777" w:rsidR="00A4127C" w:rsidRDefault="00A4127C" w:rsidP="00A91C79">
            <w:pPr>
              <w:pStyle w:val="TableParagraph"/>
              <w:numPr>
                <w:ilvl w:val="1"/>
                <w:numId w:val="3"/>
              </w:numPr>
              <w:tabs>
                <w:tab w:val="left" w:pos="841"/>
              </w:tabs>
              <w:spacing w:line="262" w:lineRule="exact"/>
              <w:ind w:hanging="283"/>
            </w:pPr>
            <w:r>
              <w:rPr>
                <w:color w:val="666666"/>
              </w:rPr>
              <w:t>via</w:t>
            </w:r>
            <w:r>
              <w:rPr>
                <w:color w:val="666666"/>
                <w:spacing w:val="-1"/>
              </w:rPr>
              <w:t xml:space="preserve"> </w:t>
            </w:r>
            <w:r>
              <w:rPr>
                <w:color w:val="666666"/>
              </w:rPr>
              <w:t>mail</w:t>
            </w:r>
          </w:p>
          <w:p w14:paraId="3CB9053B" w14:textId="77777777" w:rsidR="00A4127C" w:rsidRDefault="00A4127C" w:rsidP="00A91C79">
            <w:pPr>
              <w:pStyle w:val="TableParagraph"/>
              <w:numPr>
                <w:ilvl w:val="1"/>
                <w:numId w:val="3"/>
              </w:numPr>
              <w:tabs>
                <w:tab w:val="left" w:pos="841"/>
              </w:tabs>
              <w:spacing w:line="253" w:lineRule="exact"/>
              <w:ind w:hanging="283"/>
            </w:pPr>
            <w:r>
              <w:rPr>
                <w:color w:val="666666"/>
              </w:rPr>
              <w:t>via</w:t>
            </w:r>
            <w:r>
              <w:rPr>
                <w:color w:val="666666"/>
                <w:spacing w:val="-5"/>
              </w:rPr>
              <w:t xml:space="preserve"> </w:t>
            </w:r>
            <w:hyperlink r:id="rId85">
              <w:r>
                <w:rPr>
                  <w:color w:val="666666"/>
                </w:rPr>
                <w:t>www.myebox.be</w:t>
              </w:r>
            </w:hyperlink>
          </w:p>
          <w:p w14:paraId="210A7516" w14:textId="77777777" w:rsidR="00A4127C" w:rsidRPr="007E62B4" w:rsidRDefault="00A4127C" w:rsidP="00A91C79">
            <w:pPr>
              <w:pStyle w:val="TableParagraph"/>
              <w:numPr>
                <w:ilvl w:val="1"/>
                <w:numId w:val="3"/>
              </w:numPr>
              <w:tabs>
                <w:tab w:val="left" w:pos="841"/>
              </w:tabs>
              <w:spacing w:line="230" w:lineRule="auto"/>
              <w:ind w:right="168" w:hanging="283"/>
              <w:rPr>
                <w:lang w:val="nl-BE"/>
              </w:rPr>
            </w:pPr>
            <w:r w:rsidRPr="007E62B4">
              <w:rPr>
                <w:color w:val="666666"/>
                <w:lang w:val="nl-BE"/>
              </w:rPr>
              <w:t xml:space="preserve">via </w:t>
            </w:r>
            <w:hyperlink r:id="rId86">
              <w:r w:rsidRPr="007E62B4">
                <w:rPr>
                  <w:color w:val="666666"/>
                  <w:lang w:val="nl-BE"/>
                </w:rPr>
                <w:t>https://quarantaine.info-</w:t>
              </w:r>
            </w:hyperlink>
            <w:r w:rsidRPr="007E62B4">
              <w:rPr>
                <w:color w:val="666666"/>
                <w:lang w:val="nl-BE"/>
              </w:rPr>
              <w:t xml:space="preserve"> </w:t>
            </w:r>
            <w:hyperlink r:id="rId87">
              <w:r w:rsidRPr="007E62B4">
                <w:rPr>
                  <w:color w:val="666666"/>
                  <w:lang w:val="nl-BE"/>
                </w:rPr>
                <w:t>coronavirus.be/nl/quarantaine</w:t>
              </w:r>
            </w:hyperlink>
            <w:r w:rsidRPr="007E62B4">
              <w:rPr>
                <w:color w:val="666666"/>
                <w:lang w:val="nl-BE"/>
              </w:rPr>
              <w:t xml:space="preserve"> als je een sms met quarantaine code ontvangen</w:t>
            </w:r>
            <w:r w:rsidRPr="007E62B4">
              <w:rPr>
                <w:color w:val="666666"/>
                <w:spacing w:val="-5"/>
                <w:lang w:val="nl-BE"/>
              </w:rPr>
              <w:t xml:space="preserve"> </w:t>
            </w:r>
            <w:r w:rsidRPr="007E62B4">
              <w:rPr>
                <w:color w:val="666666"/>
                <w:lang w:val="nl-BE"/>
              </w:rPr>
              <w:t>hebt</w:t>
            </w:r>
          </w:p>
          <w:p w14:paraId="293A9FDD" w14:textId="77777777" w:rsidR="00A4127C" w:rsidRDefault="00A4127C" w:rsidP="00A91C79">
            <w:pPr>
              <w:pStyle w:val="TableParagraph"/>
              <w:numPr>
                <w:ilvl w:val="1"/>
                <w:numId w:val="3"/>
              </w:numPr>
              <w:tabs>
                <w:tab w:val="left" w:pos="841"/>
              </w:tabs>
              <w:spacing w:before="1"/>
              <w:ind w:hanging="283"/>
            </w:pPr>
            <w:r>
              <w:rPr>
                <w:color w:val="666666"/>
              </w:rPr>
              <w:t>via je</w:t>
            </w:r>
            <w:r>
              <w:rPr>
                <w:color w:val="666666"/>
                <w:spacing w:val="-3"/>
              </w:rPr>
              <w:t xml:space="preserve"> </w:t>
            </w:r>
            <w:proofErr w:type="spellStart"/>
            <w:r>
              <w:rPr>
                <w:color w:val="666666"/>
              </w:rPr>
              <w:t>huisarts</w:t>
            </w:r>
            <w:proofErr w:type="spellEnd"/>
          </w:p>
        </w:tc>
      </w:tr>
    </w:tbl>
    <w:p w14:paraId="14635349" w14:textId="77777777" w:rsidR="00A4127C" w:rsidRDefault="00A4127C" w:rsidP="00A4127C">
      <w:pPr>
        <w:pStyle w:val="BodyText"/>
        <w:spacing w:before="9"/>
        <w:rPr>
          <w:rFonts w:ascii="Times New Roman"/>
          <w:sz w:val="21"/>
        </w:rPr>
        <w:sectPr w:rsidR="00A4127C">
          <w:pgSz w:w="12240" w:h="15840"/>
          <w:pgMar w:top="2000" w:right="0" w:bottom="1460" w:left="60" w:header="268" w:footer="1238" w:gutter="0"/>
          <w:cols w:space="720"/>
        </w:sectPr>
      </w:pPr>
      <w:r>
        <w:rPr>
          <w:noProof/>
        </w:rPr>
        <w:drawing>
          <wp:anchor distT="0" distB="0" distL="0" distR="0" simplePos="0" relativeHeight="251773440" behindDoc="0" locked="0" layoutInCell="1" allowOverlap="1" wp14:anchorId="24B0233E" wp14:editId="1444BA19">
            <wp:simplePos x="0" y="0"/>
            <wp:positionH relativeFrom="page">
              <wp:posOffset>1600200</wp:posOffset>
            </wp:positionH>
            <wp:positionV relativeFrom="paragraph">
              <wp:posOffset>184022</wp:posOffset>
            </wp:positionV>
            <wp:extent cx="4559998" cy="3551682"/>
            <wp:effectExtent l="0" t="0" r="0" b="0"/>
            <wp:wrapTopAndBottom/>
            <wp:docPr id="7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88" cstate="print"/>
                    <a:stretch>
                      <a:fillRect/>
                    </a:stretch>
                  </pic:blipFill>
                  <pic:spPr>
                    <a:xfrm>
                      <a:off x="0" y="0"/>
                      <a:ext cx="4559998" cy="3551682"/>
                    </a:xfrm>
                    <a:prstGeom prst="rect">
                      <a:avLst/>
                    </a:prstGeom>
                  </pic:spPr>
                </pic:pic>
              </a:graphicData>
            </a:graphic>
          </wp:anchor>
        </w:drawing>
      </w:r>
    </w:p>
    <w:p w14:paraId="4994684A" w14:textId="77777777" w:rsidR="000A21CF" w:rsidRDefault="000A21CF" w:rsidP="000A21CF">
      <w:pPr>
        <w:pStyle w:val="Heading1"/>
        <w:rPr>
          <w:color w:val="2E5395"/>
          <w:lang w:val="nl-BE"/>
        </w:rPr>
      </w:pPr>
    </w:p>
    <w:p w14:paraId="417EC2E7" w14:textId="66403DEC" w:rsidR="00A4127C" w:rsidRPr="000A21CF" w:rsidRDefault="00A4127C" w:rsidP="000A21CF">
      <w:pPr>
        <w:pStyle w:val="Heading1"/>
        <w:rPr>
          <w:color w:val="2E5395"/>
          <w:lang w:val="nl-BE"/>
        </w:rPr>
      </w:pPr>
      <w:bookmarkStart w:id="68" w:name="_Toc86224303"/>
      <w:r w:rsidRPr="007E62B4">
        <w:rPr>
          <w:color w:val="2E5395"/>
          <w:lang w:val="nl-BE"/>
        </w:rPr>
        <w:t>Aflezen van het testresultaat</w:t>
      </w:r>
      <w:bookmarkEnd w:id="68"/>
    </w:p>
    <w:p w14:paraId="3707F847" w14:textId="77777777" w:rsidR="00A4127C" w:rsidRPr="007E62B4" w:rsidRDefault="00A4127C" w:rsidP="00A4127C">
      <w:pPr>
        <w:pStyle w:val="BodyText"/>
        <w:spacing w:before="3"/>
        <w:rPr>
          <w:rFonts w:ascii="Calibri Light"/>
          <w:sz w:val="33"/>
          <w:lang w:val="nl-BE"/>
        </w:rPr>
      </w:pPr>
    </w:p>
    <w:p w14:paraId="47CC85E6" w14:textId="77777777" w:rsidR="00A4127C" w:rsidRPr="007E62B4" w:rsidRDefault="00A4127C" w:rsidP="00A4127C">
      <w:pPr>
        <w:pStyle w:val="BodyText"/>
        <w:spacing w:line="256" w:lineRule="auto"/>
        <w:ind w:left="420" w:right="2085"/>
        <w:rPr>
          <w:lang w:val="nl-BE"/>
        </w:rPr>
      </w:pPr>
      <w:r w:rsidRPr="007E62B4">
        <w:rPr>
          <w:color w:val="666666"/>
          <w:lang w:val="nl-BE"/>
        </w:rPr>
        <w:t>Het testresultaat mag enkel afgelezen worden binnen het tijdsvenster zoals vermeld in de gebruiksinstructies van de specifieke test.</w:t>
      </w:r>
    </w:p>
    <w:p w14:paraId="0C3994AF" w14:textId="77777777" w:rsidR="00A4127C" w:rsidRPr="007E62B4" w:rsidRDefault="00A4127C" w:rsidP="00A4127C">
      <w:pPr>
        <w:pStyle w:val="ListParagraph"/>
        <w:numPr>
          <w:ilvl w:val="0"/>
          <w:numId w:val="2"/>
        </w:numPr>
        <w:tabs>
          <w:tab w:val="left" w:pos="1500"/>
          <w:tab w:val="left" w:pos="1501"/>
        </w:tabs>
        <w:spacing w:before="163"/>
        <w:ind w:left="1500" w:hanging="360"/>
        <w:rPr>
          <w:lang w:val="nl-BE"/>
        </w:rPr>
      </w:pPr>
      <w:r w:rsidRPr="007E62B4">
        <w:rPr>
          <w:color w:val="666666"/>
          <w:lang w:val="nl-BE"/>
        </w:rPr>
        <w:t>Controleer eerst het controlevenster en lees vervolgens het resultaat</w:t>
      </w:r>
      <w:r w:rsidRPr="007E62B4">
        <w:rPr>
          <w:color w:val="666666"/>
          <w:spacing w:val="-20"/>
          <w:lang w:val="nl-BE"/>
        </w:rPr>
        <w:t xml:space="preserve"> </w:t>
      </w:r>
      <w:r w:rsidRPr="007E62B4">
        <w:rPr>
          <w:color w:val="666666"/>
          <w:lang w:val="nl-BE"/>
        </w:rPr>
        <w:t>af.</w:t>
      </w:r>
    </w:p>
    <w:p w14:paraId="1809C608" w14:textId="77777777" w:rsidR="00A4127C" w:rsidRPr="007E62B4" w:rsidRDefault="00A4127C" w:rsidP="00A4127C">
      <w:pPr>
        <w:pStyle w:val="ListParagraph"/>
        <w:numPr>
          <w:ilvl w:val="0"/>
          <w:numId w:val="2"/>
        </w:numPr>
        <w:tabs>
          <w:tab w:val="left" w:pos="1500"/>
          <w:tab w:val="left" w:pos="1501"/>
        </w:tabs>
        <w:spacing w:before="18"/>
        <w:ind w:left="1500" w:hanging="360"/>
        <w:rPr>
          <w:lang w:val="nl-BE"/>
        </w:rPr>
      </w:pPr>
      <w:r w:rsidRPr="007E62B4">
        <w:rPr>
          <w:color w:val="666666"/>
          <w:lang w:val="nl-BE"/>
        </w:rPr>
        <w:t xml:space="preserve">Gooi de </w:t>
      </w:r>
      <w:proofErr w:type="spellStart"/>
      <w:r w:rsidRPr="007E62B4">
        <w:rPr>
          <w:color w:val="666666"/>
          <w:lang w:val="nl-BE"/>
        </w:rPr>
        <w:t>testcasette</w:t>
      </w:r>
      <w:proofErr w:type="spellEnd"/>
      <w:r w:rsidRPr="007E62B4">
        <w:rPr>
          <w:color w:val="666666"/>
          <w:lang w:val="nl-BE"/>
        </w:rPr>
        <w:t xml:space="preserve"> bij het ‘besmet</w:t>
      </w:r>
      <w:r w:rsidRPr="007E62B4">
        <w:rPr>
          <w:color w:val="666666"/>
          <w:spacing w:val="-9"/>
          <w:lang w:val="nl-BE"/>
        </w:rPr>
        <w:t xml:space="preserve"> </w:t>
      </w:r>
      <w:r w:rsidRPr="007E62B4">
        <w:rPr>
          <w:color w:val="666666"/>
          <w:lang w:val="nl-BE"/>
        </w:rPr>
        <w:t>afval’.</w:t>
      </w:r>
    </w:p>
    <w:p w14:paraId="49FEED2F" w14:textId="77777777" w:rsidR="00A4127C" w:rsidRPr="007E62B4" w:rsidRDefault="00A4127C" w:rsidP="00A4127C">
      <w:pPr>
        <w:pStyle w:val="ListParagraph"/>
        <w:numPr>
          <w:ilvl w:val="0"/>
          <w:numId w:val="2"/>
        </w:numPr>
        <w:tabs>
          <w:tab w:val="left" w:pos="1500"/>
          <w:tab w:val="left" w:pos="1501"/>
        </w:tabs>
        <w:spacing w:before="18" w:line="640" w:lineRule="auto"/>
        <w:ind w:left="420" w:right="3541" w:firstLine="720"/>
        <w:rPr>
          <w:lang w:val="nl-BE"/>
        </w:rPr>
      </w:pPr>
      <w:r w:rsidRPr="007E62B4">
        <w:rPr>
          <w:color w:val="666666"/>
          <w:lang w:val="nl-BE"/>
        </w:rPr>
        <w:t>Registreer onmiddellijk na het aflezen het resultaat. (zie verder) Vals positieven/ vals</w:t>
      </w:r>
      <w:r w:rsidRPr="007E62B4">
        <w:rPr>
          <w:color w:val="666666"/>
          <w:spacing w:val="-6"/>
          <w:lang w:val="nl-BE"/>
        </w:rPr>
        <w:t xml:space="preserve"> </w:t>
      </w:r>
      <w:r w:rsidRPr="007E62B4">
        <w:rPr>
          <w:color w:val="666666"/>
          <w:lang w:val="nl-BE"/>
        </w:rPr>
        <w:t>negatieven:</w:t>
      </w:r>
    </w:p>
    <w:p w14:paraId="53DDFA77" w14:textId="77777777" w:rsidR="00A4127C" w:rsidRDefault="00A4127C" w:rsidP="00A4127C">
      <w:pPr>
        <w:pStyle w:val="ListParagraph"/>
        <w:numPr>
          <w:ilvl w:val="0"/>
          <w:numId w:val="1"/>
        </w:numPr>
        <w:tabs>
          <w:tab w:val="left" w:pos="1140"/>
          <w:tab w:val="left" w:pos="1141"/>
        </w:tabs>
        <w:spacing w:line="232" w:lineRule="exact"/>
        <w:rPr>
          <w:b/>
        </w:rPr>
      </w:pPr>
      <w:proofErr w:type="spellStart"/>
      <w:r>
        <w:rPr>
          <w:b/>
          <w:color w:val="666666"/>
        </w:rPr>
        <w:t>Vals</w:t>
      </w:r>
      <w:proofErr w:type="spellEnd"/>
      <w:r>
        <w:rPr>
          <w:b/>
          <w:color w:val="666666"/>
          <w:spacing w:val="-2"/>
        </w:rPr>
        <w:t xml:space="preserve"> </w:t>
      </w:r>
      <w:proofErr w:type="spellStart"/>
      <w:r>
        <w:rPr>
          <w:b/>
          <w:color w:val="666666"/>
        </w:rPr>
        <w:t>positief</w:t>
      </w:r>
      <w:proofErr w:type="spellEnd"/>
    </w:p>
    <w:p w14:paraId="05DE91A2" w14:textId="77777777" w:rsidR="00A4127C" w:rsidRDefault="00A4127C" w:rsidP="00A4127C">
      <w:pPr>
        <w:pStyle w:val="BodyText"/>
        <w:spacing w:before="179" w:line="256" w:lineRule="auto"/>
        <w:ind w:left="1140" w:right="1695"/>
      </w:pPr>
      <w:r w:rsidRPr="007E62B4">
        <w:rPr>
          <w:color w:val="666666"/>
          <w:lang w:val="nl-BE"/>
        </w:rPr>
        <w:t xml:space="preserve">Patiënten die ‘vals positief’ testen hebben een test met een positief resultaat maar zijn niet besmet met het coronavirus. </w:t>
      </w:r>
      <w:proofErr w:type="spellStart"/>
      <w:r>
        <w:rPr>
          <w:color w:val="666666"/>
        </w:rPr>
        <w:t>Deze</w:t>
      </w:r>
      <w:proofErr w:type="spellEnd"/>
      <w:r>
        <w:rPr>
          <w:color w:val="666666"/>
        </w:rPr>
        <w:t xml:space="preserve"> </w:t>
      </w:r>
      <w:proofErr w:type="spellStart"/>
      <w:r>
        <w:rPr>
          <w:color w:val="666666"/>
        </w:rPr>
        <w:t>patiënten</w:t>
      </w:r>
      <w:proofErr w:type="spellEnd"/>
      <w:r>
        <w:rPr>
          <w:color w:val="666666"/>
        </w:rPr>
        <w:t xml:space="preserve"> </w:t>
      </w:r>
      <w:proofErr w:type="spellStart"/>
      <w:r>
        <w:rPr>
          <w:color w:val="666666"/>
        </w:rPr>
        <w:t>worden</w:t>
      </w:r>
      <w:proofErr w:type="spellEnd"/>
      <w:r>
        <w:rPr>
          <w:color w:val="666666"/>
        </w:rPr>
        <w:t xml:space="preserve"> </w:t>
      </w:r>
      <w:proofErr w:type="spellStart"/>
      <w:r>
        <w:rPr>
          <w:color w:val="666666"/>
        </w:rPr>
        <w:t>onnodig</w:t>
      </w:r>
      <w:proofErr w:type="spellEnd"/>
      <w:r>
        <w:rPr>
          <w:color w:val="666666"/>
        </w:rPr>
        <w:t xml:space="preserve"> in </w:t>
      </w:r>
      <w:proofErr w:type="spellStart"/>
      <w:r>
        <w:rPr>
          <w:color w:val="666666"/>
        </w:rPr>
        <w:t>isolatie</w:t>
      </w:r>
      <w:proofErr w:type="spellEnd"/>
      <w:r>
        <w:rPr>
          <w:color w:val="666666"/>
        </w:rPr>
        <w:t xml:space="preserve"> </w:t>
      </w:r>
      <w:proofErr w:type="spellStart"/>
      <w:r>
        <w:rPr>
          <w:color w:val="666666"/>
        </w:rPr>
        <w:t>geplaatst</w:t>
      </w:r>
      <w:proofErr w:type="spellEnd"/>
      <w:r>
        <w:rPr>
          <w:color w:val="666666"/>
        </w:rPr>
        <w:t>.</w:t>
      </w:r>
    </w:p>
    <w:p w14:paraId="4685A4A1" w14:textId="77777777" w:rsidR="00A4127C" w:rsidRDefault="00A4127C" w:rsidP="00A4127C">
      <w:pPr>
        <w:pStyle w:val="ListParagraph"/>
        <w:numPr>
          <w:ilvl w:val="0"/>
          <w:numId w:val="1"/>
        </w:numPr>
        <w:tabs>
          <w:tab w:val="left" w:pos="1140"/>
          <w:tab w:val="left" w:pos="1141"/>
        </w:tabs>
        <w:spacing w:before="163"/>
        <w:rPr>
          <w:b/>
        </w:rPr>
      </w:pPr>
      <w:proofErr w:type="spellStart"/>
      <w:r>
        <w:rPr>
          <w:b/>
          <w:color w:val="666666"/>
        </w:rPr>
        <w:t>Vals</w:t>
      </w:r>
      <w:proofErr w:type="spellEnd"/>
      <w:r>
        <w:rPr>
          <w:b/>
          <w:color w:val="666666"/>
        </w:rPr>
        <w:t xml:space="preserve"> </w:t>
      </w:r>
      <w:proofErr w:type="spellStart"/>
      <w:r>
        <w:rPr>
          <w:b/>
          <w:color w:val="666666"/>
        </w:rPr>
        <w:t>negatief</w:t>
      </w:r>
      <w:proofErr w:type="spellEnd"/>
    </w:p>
    <w:p w14:paraId="100997D9" w14:textId="77777777" w:rsidR="00A4127C" w:rsidRDefault="00A4127C" w:rsidP="00A4127C">
      <w:pPr>
        <w:pStyle w:val="BodyText"/>
        <w:spacing w:before="5"/>
        <w:rPr>
          <w:b/>
          <w:sz w:val="25"/>
        </w:rPr>
      </w:pPr>
    </w:p>
    <w:p w14:paraId="5B130DC3" w14:textId="77777777" w:rsidR="00A4127C" w:rsidRPr="007E62B4" w:rsidRDefault="00A4127C" w:rsidP="00A4127C">
      <w:pPr>
        <w:pStyle w:val="BodyText"/>
        <w:spacing w:line="256" w:lineRule="auto"/>
        <w:ind w:left="1140" w:right="1523"/>
        <w:rPr>
          <w:lang w:val="nl-BE"/>
        </w:rPr>
      </w:pPr>
      <w:r w:rsidRPr="007E62B4">
        <w:rPr>
          <w:color w:val="666666"/>
          <w:lang w:val="nl-BE"/>
        </w:rPr>
        <w:t>Patiënten die ‘vals negatief’ testen hebben een test met een negatief resultaat maar zijn wel besmet met het coronavirus.</w:t>
      </w:r>
    </w:p>
    <w:p w14:paraId="0503D8F2" w14:textId="77777777" w:rsidR="00A4127C" w:rsidRPr="007E62B4" w:rsidRDefault="00A4127C" w:rsidP="00A4127C">
      <w:pPr>
        <w:pStyle w:val="BodyText"/>
        <w:spacing w:before="1"/>
        <w:rPr>
          <w:sz w:val="24"/>
          <w:lang w:val="nl-BE"/>
        </w:rPr>
      </w:pPr>
    </w:p>
    <w:p w14:paraId="7FA66CFD" w14:textId="77777777" w:rsidR="00A4127C" w:rsidRPr="007E62B4" w:rsidRDefault="00A4127C" w:rsidP="00A4127C">
      <w:pPr>
        <w:pStyle w:val="BodyText"/>
        <w:spacing w:line="259" w:lineRule="auto"/>
        <w:ind w:left="1140" w:right="1548"/>
        <w:rPr>
          <w:lang w:val="nl-BE"/>
        </w:rPr>
      </w:pPr>
      <w:r w:rsidRPr="007E62B4">
        <w:rPr>
          <w:color w:val="666666"/>
          <w:lang w:val="nl-BE"/>
        </w:rPr>
        <w:t>Een patiënt kan vals negatief getest worden door een slechte staalname maar ook door een te lage virale lading doordat de patiënt nog maar net besmet is of de staalname te lang na het ontstaan van de symptomen gebeurd is en de virale lading dus te laag is voor detectie.</w:t>
      </w:r>
    </w:p>
    <w:p w14:paraId="2EB02524" w14:textId="77777777" w:rsidR="00A4127C" w:rsidRPr="007E62B4" w:rsidRDefault="00A4127C" w:rsidP="00A4127C">
      <w:pPr>
        <w:pStyle w:val="BodyText"/>
        <w:spacing w:before="1" w:line="259" w:lineRule="auto"/>
        <w:ind w:left="1140" w:right="1719"/>
        <w:rPr>
          <w:lang w:val="nl-BE"/>
        </w:rPr>
      </w:pPr>
      <w:r w:rsidRPr="007E62B4">
        <w:rPr>
          <w:color w:val="666666"/>
          <w:lang w:val="nl-BE"/>
        </w:rPr>
        <w:t>Om deze vals negatieven zoveel mogelijk te voorkomen wordt de nodige aandacht besteed aan het praktische luik in de opleiding zodat de staalname correct gebeurt en kiezen apothekers ervoor geen symptomatische patiënten te testen die langer dan 5 dagen vertonen.</w:t>
      </w:r>
    </w:p>
    <w:p w14:paraId="368D9A0A" w14:textId="77777777" w:rsidR="00A4127C" w:rsidRPr="007E62B4" w:rsidRDefault="00A4127C" w:rsidP="00A4127C">
      <w:pPr>
        <w:pStyle w:val="BodyText"/>
        <w:spacing w:before="10"/>
        <w:rPr>
          <w:sz w:val="23"/>
          <w:lang w:val="nl-BE"/>
        </w:rPr>
      </w:pPr>
    </w:p>
    <w:p w14:paraId="715B41CE" w14:textId="77777777" w:rsidR="00A4127C" w:rsidRPr="007E62B4" w:rsidRDefault="00A4127C" w:rsidP="00A4127C">
      <w:pPr>
        <w:pStyle w:val="BodyText"/>
        <w:spacing w:line="259" w:lineRule="auto"/>
        <w:ind w:left="1140" w:right="1486"/>
        <w:rPr>
          <w:lang w:val="nl-BE"/>
        </w:rPr>
      </w:pPr>
      <w:r w:rsidRPr="007E62B4">
        <w:rPr>
          <w:color w:val="666666"/>
          <w:lang w:val="nl-BE"/>
        </w:rPr>
        <w:t>In de apotheek kaderen we deze mogelijkheid en geven we correcte uitleg om te voorkomen dat deze patiënten die nu getest worden in de apotheek een vals gevoel van veiligheid krijgen en zich niet meer houden aan de algemene regels.</w:t>
      </w:r>
    </w:p>
    <w:p w14:paraId="54F86350" w14:textId="77777777" w:rsidR="00A4127C" w:rsidRPr="007E62B4" w:rsidRDefault="00A4127C" w:rsidP="00A4127C">
      <w:pPr>
        <w:pStyle w:val="BodyText"/>
        <w:spacing w:before="10"/>
        <w:rPr>
          <w:sz w:val="23"/>
          <w:lang w:val="nl-BE"/>
        </w:rPr>
      </w:pPr>
    </w:p>
    <w:p w14:paraId="5806C80E" w14:textId="77777777" w:rsidR="00A4127C" w:rsidRPr="007E62B4" w:rsidRDefault="00A4127C" w:rsidP="00A4127C">
      <w:pPr>
        <w:pStyle w:val="BodyText"/>
        <w:spacing w:line="256" w:lineRule="auto"/>
        <w:ind w:left="1140" w:right="1695"/>
        <w:rPr>
          <w:lang w:val="nl-BE"/>
        </w:rPr>
      </w:pPr>
      <w:r w:rsidRPr="007E62B4">
        <w:rPr>
          <w:color w:val="666666"/>
          <w:lang w:val="nl-BE"/>
        </w:rPr>
        <w:t>Bij moeilijkheden bij het aflezen van het resultaat, bij ernstige ziekteverschijnselen, ongerustheid, … stuurt de apotheker de patiënt door naar de arts.</w:t>
      </w:r>
    </w:p>
    <w:p w14:paraId="1735B2AE" w14:textId="77777777" w:rsidR="00A4127C" w:rsidRPr="007E62B4" w:rsidRDefault="00A4127C" w:rsidP="00A4127C">
      <w:pPr>
        <w:spacing w:line="256" w:lineRule="auto"/>
        <w:rPr>
          <w:lang w:val="nl-BE"/>
        </w:rPr>
        <w:sectPr w:rsidR="00A4127C" w:rsidRPr="007E62B4">
          <w:headerReference w:type="default" r:id="rId89"/>
          <w:footerReference w:type="default" r:id="rId90"/>
          <w:pgSz w:w="12240" w:h="15840"/>
          <w:pgMar w:top="2000" w:right="0" w:bottom="1380" w:left="1020" w:header="268" w:footer="1184" w:gutter="0"/>
          <w:pgNumType w:start="31"/>
          <w:cols w:space="720"/>
        </w:sectPr>
      </w:pPr>
    </w:p>
    <w:p w14:paraId="71A28207" w14:textId="77777777" w:rsidR="000A21CF" w:rsidRDefault="000A21CF" w:rsidP="000A21CF">
      <w:pPr>
        <w:pStyle w:val="Heading1"/>
        <w:ind w:left="0"/>
        <w:rPr>
          <w:color w:val="2E5395"/>
          <w:lang w:val="nl-BE"/>
        </w:rPr>
      </w:pPr>
    </w:p>
    <w:p w14:paraId="6750494B" w14:textId="5D71CBC1" w:rsidR="00A4127C" w:rsidRPr="000A21CF" w:rsidRDefault="00A4127C" w:rsidP="000A21CF">
      <w:pPr>
        <w:pStyle w:val="Heading1"/>
        <w:rPr>
          <w:color w:val="2E5395"/>
          <w:lang w:val="nl-BE"/>
        </w:rPr>
      </w:pPr>
      <w:bookmarkStart w:id="69" w:name="_Toc86224304"/>
      <w:r w:rsidRPr="007E62B4">
        <w:rPr>
          <w:color w:val="2E5395"/>
          <w:lang w:val="nl-BE"/>
        </w:rPr>
        <w:t>Registratie van het testresultaat</w:t>
      </w:r>
      <w:bookmarkEnd w:id="69"/>
    </w:p>
    <w:p w14:paraId="0E18BA83" w14:textId="77777777" w:rsidR="00A4127C" w:rsidRPr="007E62B4" w:rsidRDefault="00A4127C" w:rsidP="00A4127C">
      <w:pPr>
        <w:pStyle w:val="BodyText"/>
        <w:spacing w:before="2"/>
        <w:rPr>
          <w:rFonts w:ascii="Calibri Light"/>
          <w:sz w:val="38"/>
          <w:lang w:val="nl-BE"/>
        </w:rPr>
      </w:pPr>
    </w:p>
    <w:p w14:paraId="65B7EC29" w14:textId="77777777" w:rsidR="00A4127C" w:rsidRPr="007E62B4" w:rsidRDefault="00A4127C" w:rsidP="00A4127C">
      <w:pPr>
        <w:pStyle w:val="BodyText"/>
        <w:spacing w:line="256" w:lineRule="auto"/>
        <w:ind w:left="420" w:right="1449"/>
        <w:rPr>
          <w:rFonts w:ascii="Calibri" w:hAnsi="Calibri"/>
          <w:lang w:val="nl-BE"/>
        </w:rPr>
      </w:pPr>
      <w:r w:rsidRPr="007E62B4">
        <w:rPr>
          <w:color w:val="666666"/>
          <w:lang w:val="nl-BE"/>
        </w:rPr>
        <w:t xml:space="preserve">Het correct, veilig en snel registreren van een testresultaat in de algemene COVID-19 Database is essentieel zodat contact </w:t>
      </w:r>
      <w:proofErr w:type="spellStart"/>
      <w:r w:rsidRPr="007E62B4">
        <w:rPr>
          <w:color w:val="666666"/>
          <w:lang w:val="nl-BE"/>
        </w:rPr>
        <w:t>tracing</w:t>
      </w:r>
      <w:proofErr w:type="spellEnd"/>
      <w:r w:rsidRPr="007E62B4">
        <w:rPr>
          <w:color w:val="666666"/>
          <w:lang w:val="nl-BE"/>
        </w:rPr>
        <w:t xml:space="preserve"> indien nodig zeer snel kan opgestart worden. De patiënt kan door de registratie naar de algemene databank van Sciensano zijn resultaten ook raadplegen via de reguliere kanalen zoals mijngezondheid.be en de </w:t>
      </w:r>
      <w:proofErr w:type="spellStart"/>
      <w:r w:rsidRPr="007E62B4">
        <w:rPr>
          <w:color w:val="666666"/>
          <w:lang w:val="nl-BE"/>
        </w:rPr>
        <w:t>Coronalert</w:t>
      </w:r>
      <w:proofErr w:type="spellEnd"/>
      <w:r w:rsidRPr="007E62B4">
        <w:rPr>
          <w:color w:val="666666"/>
          <w:lang w:val="nl-BE"/>
        </w:rPr>
        <w:t xml:space="preserve"> app</w:t>
      </w:r>
      <w:r w:rsidRPr="007E62B4">
        <w:rPr>
          <w:rFonts w:ascii="Calibri" w:hAnsi="Calibri"/>
          <w:lang w:val="nl-BE"/>
        </w:rPr>
        <w:t>.</w:t>
      </w:r>
    </w:p>
    <w:p w14:paraId="5BEBC00D" w14:textId="77777777" w:rsidR="00A4127C" w:rsidRPr="007E62B4" w:rsidRDefault="00A4127C" w:rsidP="00A4127C">
      <w:pPr>
        <w:pStyle w:val="BodyText"/>
        <w:spacing w:before="167" w:line="259" w:lineRule="auto"/>
        <w:ind w:left="420" w:right="1460"/>
        <w:rPr>
          <w:lang w:val="nl-BE"/>
        </w:rPr>
      </w:pPr>
      <w:r w:rsidRPr="007E62B4">
        <w:rPr>
          <w:color w:val="666666"/>
          <w:lang w:val="nl-BE"/>
        </w:rPr>
        <w:t>Na de afname van de test laat de apotheek de patiënt vertrekken in afwachting van het testresultaat of kan de patiënt wachten op zijn resultaat indien hiervoor ruimte beschikbaar is en het wachten veilig kan gebeuren. (bv. In de auto) Wanneer de patiënt vertrekt vooraleer het testresultaat bekend is spreekt de apotheker af met de patiënt hoe en wanneer de patiënt op de hoogte zal worden gebracht van het testresultaat. Standaard zal dit via een telefoongesprek zijn na het aflezen van het testresultaat. In overleg met de patiënt kan dit ook elektronisch zijn.</w:t>
      </w:r>
    </w:p>
    <w:p w14:paraId="7E33A6C8" w14:textId="77777777" w:rsidR="00A4127C" w:rsidRPr="007E62B4" w:rsidRDefault="00A4127C" w:rsidP="00A4127C">
      <w:pPr>
        <w:pStyle w:val="BodyText"/>
        <w:spacing w:before="5"/>
        <w:rPr>
          <w:sz w:val="14"/>
          <w:lang w:val="nl-BE"/>
        </w:rPr>
      </w:pPr>
      <w:r>
        <w:rPr>
          <w:noProof/>
        </w:rPr>
        <w:drawing>
          <wp:anchor distT="0" distB="0" distL="0" distR="0" simplePos="0" relativeHeight="251774464" behindDoc="0" locked="0" layoutInCell="1" allowOverlap="1" wp14:anchorId="2BA409E1" wp14:editId="4F1BCA70">
            <wp:simplePos x="0" y="0"/>
            <wp:positionH relativeFrom="page">
              <wp:posOffset>914400</wp:posOffset>
            </wp:positionH>
            <wp:positionV relativeFrom="paragraph">
              <wp:posOffset>130248</wp:posOffset>
            </wp:positionV>
            <wp:extent cx="5051372" cy="3943350"/>
            <wp:effectExtent l="0" t="0" r="0" b="0"/>
            <wp:wrapTopAndBottom/>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91" cstate="print"/>
                    <a:stretch>
                      <a:fillRect/>
                    </a:stretch>
                  </pic:blipFill>
                  <pic:spPr>
                    <a:xfrm>
                      <a:off x="0" y="0"/>
                      <a:ext cx="5051372" cy="3943350"/>
                    </a:xfrm>
                    <a:prstGeom prst="rect">
                      <a:avLst/>
                    </a:prstGeom>
                  </pic:spPr>
                </pic:pic>
              </a:graphicData>
            </a:graphic>
          </wp:anchor>
        </w:drawing>
      </w:r>
    </w:p>
    <w:p w14:paraId="1E9254B9" w14:textId="77777777" w:rsidR="00A4127C" w:rsidRPr="007E62B4" w:rsidRDefault="00A4127C" w:rsidP="00A4127C">
      <w:pPr>
        <w:pStyle w:val="BodyText"/>
        <w:spacing w:before="18" w:line="259" w:lineRule="auto"/>
        <w:ind w:left="420" w:right="1644"/>
        <w:rPr>
          <w:lang w:val="nl-BE"/>
        </w:rPr>
      </w:pPr>
      <w:r w:rsidRPr="007E62B4">
        <w:rPr>
          <w:color w:val="666666"/>
          <w:lang w:val="nl-BE"/>
        </w:rPr>
        <w:t xml:space="preserve">Apotheken maken hierbij gebruik van de officiële </w:t>
      </w:r>
      <w:proofErr w:type="spellStart"/>
      <w:r w:rsidRPr="007E62B4">
        <w:rPr>
          <w:color w:val="666666"/>
          <w:lang w:val="nl-BE"/>
        </w:rPr>
        <w:t>eForm</w:t>
      </w:r>
      <w:proofErr w:type="spellEnd"/>
      <w:r w:rsidRPr="007E62B4">
        <w:rPr>
          <w:color w:val="666666"/>
          <w:lang w:val="nl-BE"/>
        </w:rPr>
        <w:t xml:space="preserve"> met de ‘Message7: </w:t>
      </w:r>
      <w:proofErr w:type="spellStart"/>
      <w:r w:rsidRPr="007E62B4">
        <w:rPr>
          <w:color w:val="666666"/>
          <w:lang w:val="nl-BE"/>
        </w:rPr>
        <w:t>RapidTestResult</w:t>
      </w:r>
      <w:proofErr w:type="spellEnd"/>
      <w:r w:rsidRPr="007E62B4">
        <w:rPr>
          <w:color w:val="666666"/>
          <w:lang w:val="nl-BE"/>
        </w:rPr>
        <w:t xml:space="preserve">’ zoals </w:t>
      </w:r>
      <w:hyperlink r:id="rId92">
        <w:r w:rsidRPr="007E62B4">
          <w:rPr>
            <w:color w:val="92D050"/>
            <w:lang w:val="nl-BE"/>
          </w:rPr>
          <w:t>hier</w:t>
        </w:r>
      </w:hyperlink>
      <w:r w:rsidRPr="007E62B4">
        <w:rPr>
          <w:color w:val="92D050"/>
          <w:lang w:val="nl-BE"/>
        </w:rPr>
        <w:t xml:space="preserve"> </w:t>
      </w:r>
      <w:r w:rsidRPr="007E62B4">
        <w:rPr>
          <w:color w:val="666666"/>
          <w:lang w:val="nl-BE"/>
        </w:rPr>
        <w:t xml:space="preserve">omschreven op de website van </w:t>
      </w:r>
      <w:proofErr w:type="spellStart"/>
      <w:r w:rsidRPr="007E62B4">
        <w:rPr>
          <w:color w:val="666666"/>
          <w:lang w:val="nl-BE"/>
        </w:rPr>
        <w:t>Healthdata</w:t>
      </w:r>
      <w:proofErr w:type="spellEnd"/>
      <w:r w:rsidRPr="007E62B4">
        <w:rPr>
          <w:color w:val="666666"/>
          <w:lang w:val="nl-BE"/>
        </w:rPr>
        <w:t xml:space="preserve"> / Sciensano. De apotheker vult deze </w:t>
      </w:r>
      <w:proofErr w:type="spellStart"/>
      <w:r w:rsidRPr="007E62B4">
        <w:rPr>
          <w:color w:val="666666"/>
          <w:lang w:val="nl-BE"/>
        </w:rPr>
        <w:t>eForm</w:t>
      </w:r>
      <w:proofErr w:type="spellEnd"/>
      <w:r w:rsidRPr="007E62B4">
        <w:rPr>
          <w:color w:val="666666"/>
          <w:lang w:val="nl-BE"/>
        </w:rPr>
        <w:t xml:space="preserve"> in die geïntegreerd is in zijn apotheeksoftware. Indien de patiënt een huisarts heeft vult de apotheker steeds de kenmerken van de huisarts in </w:t>
      </w:r>
      <w:proofErr w:type="spellStart"/>
      <w:r w:rsidRPr="007E62B4">
        <w:rPr>
          <w:color w:val="666666"/>
          <w:lang w:val="nl-BE"/>
        </w:rPr>
        <w:t>in</w:t>
      </w:r>
      <w:proofErr w:type="spellEnd"/>
      <w:r w:rsidRPr="007E62B4">
        <w:rPr>
          <w:color w:val="666666"/>
          <w:lang w:val="nl-BE"/>
        </w:rPr>
        <w:t xml:space="preserve"> de voorziene velden zodat deze het resultaat ook ontvangt.</w:t>
      </w:r>
    </w:p>
    <w:p w14:paraId="6EC8FFAA" w14:textId="77777777" w:rsidR="00A4127C" w:rsidRPr="007E62B4" w:rsidRDefault="00A4127C" w:rsidP="00A4127C">
      <w:pPr>
        <w:spacing w:line="259" w:lineRule="auto"/>
        <w:rPr>
          <w:lang w:val="nl-BE"/>
        </w:rPr>
        <w:sectPr w:rsidR="00A4127C" w:rsidRPr="007E62B4">
          <w:pgSz w:w="12240" w:h="15840"/>
          <w:pgMar w:top="2000" w:right="0" w:bottom="1380" w:left="1020" w:header="268" w:footer="1184" w:gutter="0"/>
          <w:cols w:space="720"/>
        </w:sectPr>
      </w:pPr>
    </w:p>
    <w:p w14:paraId="30052162" w14:textId="77777777" w:rsidR="00A4127C" w:rsidRDefault="00A4127C" w:rsidP="00A4127C">
      <w:pPr>
        <w:spacing w:before="35"/>
        <w:ind w:right="2085"/>
        <w:rPr>
          <w:rFonts w:ascii="Calibri Light"/>
          <w:color w:val="2E5395"/>
          <w:sz w:val="32"/>
          <w:lang w:val="nl-BE"/>
        </w:rPr>
      </w:pPr>
    </w:p>
    <w:p w14:paraId="0E514B18" w14:textId="77777777" w:rsidR="000A21CF" w:rsidRDefault="000A21CF" w:rsidP="00A4127C">
      <w:pPr>
        <w:spacing w:before="35"/>
        <w:ind w:left="420" w:right="2085"/>
        <w:rPr>
          <w:rFonts w:ascii="Calibri Light"/>
          <w:color w:val="2E5395"/>
          <w:sz w:val="32"/>
          <w:lang w:val="nl-BE"/>
        </w:rPr>
      </w:pPr>
    </w:p>
    <w:p w14:paraId="149A1665" w14:textId="77777777" w:rsidR="000A21CF" w:rsidRDefault="000A21CF" w:rsidP="00A4127C">
      <w:pPr>
        <w:spacing w:before="35"/>
        <w:ind w:left="420" w:right="2085"/>
        <w:rPr>
          <w:rFonts w:ascii="Calibri Light"/>
          <w:color w:val="2E5395"/>
          <w:sz w:val="32"/>
          <w:lang w:val="nl-BE"/>
        </w:rPr>
      </w:pPr>
    </w:p>
    <w:p w14:paraId="731E39E6" w14:textId="77777777" w:rsidR="000A21CF" w:rsidRDefault="000A21CF" w:rsidP="00A4127C">
      <w:pPr>
        <w:spacing w:before="35"/>
        <w:ind w:left="420" w:right="2085"/>
        <w:rPr>
          <w:rFonts w:ascii="Calibri Light"/>
          <w:color w:val="2E5395"/>
          <w:sz w:val="32"/>
          <w:lang w:val="nl-BE"/>
        </w:rPr>
      </w:pPr>
    </w:p>
    <w:p w14:paraId="3CC5CF8F" w14:textId="77777777" w:rsidR="000A21CF" w:rsidRDefault="000A21CF" w:rsidP="00A4127C">
      <w:pPr>
        <w:spacing w:before="35"/>
        <w:ind w:left="420" w:right="2085"/>
        <w:rPr>
          <w:rFonts w:ascii="Calibri Light"/>
          <w:color w:val="2E5395"/>
          <w:sz w:val="32"/>
          <w:lang w:val="nl-BE"/>
        </w:rPr>
      </w:pPr>
    </w:p>
    <w:p w14:paraId="4FDE738F" w14:textId="69A01155" w:rsidR="00A4127C" w:rsidRPr="000A21CF" w:rsidRDefault="00A4127C" w:rsidP="000A21CF">
      <w:pPr>
        <w:pStyle w:val="Heading1"/>
        <w:rPr>
          <w:color w:val="2E5395"/>
          <w:lang w:val="nl-BE"/>
        </w:rPr>
      </w:pPr>
      <w:bookmarkStart w:id="70" w:name="_Toc86224305"/>
      <w:r w:rsidRPr="000A21CF">
        <w:rPr>
          <w:color w:val="2E5395"/>
          <w:lang w:val="nl-BE"/>
        </w:rPr>
        <w:t>Vergoeding</w:t>
      </w:r>
      <w:bookmarkEnd w:id="70"/>
    </w:p>
    <w:p w14:paraId="24040F51" w14:textId="77777777" w:rsidR="00A4127C" w:rsidRDefault="00A4127C" w:rsidP="00A4127C">
      <w:pPr>
        <w:spacing w:before="35"/>
        <w:ind w:left="420" w:right="2085"/>
        <w:rPr>
          <w:rFonts w:ascii="Calibri Light"/>
          <w:color w:val="2E5395"/>
          <w:sz w:val="32"/>
          <w:lang w:val="nl-BE"/>
        </w:rPr>
      </w:pPr>
    </w:p>
    <w:p w14:paraId="4ACC4C26" w14:textId="77777777" w:rsidR="00A4127C" w:rsidRPr="000A21CF" w:rsidRDefault="00A4127C" w:rsidP="000A21CF">
      <w:pPr>
        <w:pStyle w:val="Heading2"/>
        <w:spacing w:before="89"/>
        <w:rPr>
          <w:color w:val="666666"/>
          <w:lang w:val="nl-BE"/>
        </w:rPr>
      </w:pPr>
      <w:bookmarkStart w:id="71" w:name="_Toc86224306"/>
      <w:r w:rsidRPr="000A21CF">
        <w:rPr>
          <w:color w:val="666666"/>
          <w:lang w:val="nl-BE"/>
        </w:rPr>
        <w:t>CNK 1: terugbetaalde testen</w:t>
      </w:r>
      <w:bookmarkEnd w:id="71"/>
    </w:p>
    <w:p w14:paraId="1A9230B6" w14:textId="77777777" w:rsidR="00A4127C" w:rsidRDefault="00A4127C" w:rsidP="00A4127C">
      <w:pPr>
        <w:pStyle w:val="BodyText"/>
        <w:spacing w:line="254" w:lineRule="auto"/>
        <w:ind w:right="1705"/>
        <w:rPr>
          <w:color w:val="666666"/>
          <w:lang w:val="nl-BE"/>
        </w:rPr>
      </w:pPr>
    </w:p>
    <w:p w14:paraId="15D3247F" w14:textId="77777777" w:rsidR="000A21CF" w:rsidRPr="000431EE" w:rsidRDefault="00A4127C" w:rsidP="000A21CF">
      <w:pPr>
        <w:pStyle w:val="BodyText"/>
        <w:numPr>
          <w:ilvl w:val="0"/>
          <w:numId w:val="1"/>
        </w:numPr>
        <w:spacing w:line="254" w:lineRule="auto"/>
        <w:ind w:right="1705"/>
        <w:rPr>
          <w:color w:val="666666"/>
          <w:lang w:val="nl-BE"/>
        </w:rPr>
      </w:pPr>
      <w:r>
        <w:rPr>
          <w:color w:val="666666"/>
          <w:lang w:val="nl-BE"/>
        </w:rPr>
        <w:t>V</w:t>
      </w:r>
      <w:r w:rsidRPr="000431EE">
        <w:rPr>
          <w:color w:val="666666"/>
          <w:lang w:val="nl-BE"/>
        </w:rPr>
        <w:t>oor symptomatische personen (max. 5 dagen) (met op zonder CTPC code) en terugkerende reizigers met een CTPC code registreert de apotheek</w:t>
      </w:r>
      <w:r w:rsidRPr="007E62B4">
        <w:rPr>
          <w:color w:val="666666"/>
          <w:lang w:val="nl-BE"/>
        </w:rPr>
        <w:t xml:space="preserve"> </w:t>
      </w:r>
      <w:r w:rsidRPr="000431EE">
        <w:rPr>
          <w:color w:val="666666"/>
          <w:lang w:val="nl-BE"/>
        </w:rPr>
        <w:t xml:space="preserve">CNK 5521-513 </w:t>
      </w:r>
      <w:r w:rsidRPr="007E62B4">
        <w:rPr>
          <w:color w:val="666666"/>
          <w:lang w:val="nl-BE"/>
        </w:rPr>
        <w:t>in het softwarepakket: Deze CNK is gekoppeld aan een vergoeding van 26.72 euro.</w:t>
      </w:r>
    </w:p>
    <w:p w14:paraId="0C2D272F" w14:textId="77777777" w:rsidR="000A21CF" w:rsidRPr="000431EE" w:rsidRDefault="000A21CF" w:rsidP="000431EE">
      <w:pPr>
        <w:pStyle w:val="BodyText"/>
        <w:spacing w:line="254" w:lineRule="auto"/>
        <w:ind w:left="1140" w:right="1705"/>
        <w:rPr>
          <w:color w:val="666666"/>
          <w:lang w:val="nl-BE"/>
        </w:rPr>
      </w:pPr>
    </w:p>
    <w:p w14:paraId="753123FB" w14:textId="2F33EE35" w:rsidR="000A21CF" w:rsidRPr="000431EE" w:rsidRDefault="00A4127C" w:rsidP="000431EE">
      <w:pPr>
        <w:pStyle w:val="BodyText"/>
        <w:spacing w:line="254" w:lineRule="auto"/>
        <w:ind w:left="1140" w:right="1705"/>
        <w:rPr>
          <w:b/>
          <w:bCs/>
          <w:color w:val="666666"/>
          <w:lang w:val="nl-BE"/>
        </w:rPr>
      </w:pPr>
      <w:r w:rsidRPr="000431EE">
        <w:rPr>
          <w:b/>
          <w:bCs/>
          <w:color w:val="666666"/>
          <w:lang w:val="nl-BE"/>
        </w:rPr>
        <w:t>5521-513: Covid-19 Terugbetaalde sneltest </w:t>
      </w:r>
    </w:p>
    <w:p w14:paraId="7646443D" w14:textId="77777777" w:rsidR="000A21CF" w:rsidRDefault="000A21CF" w:rsidP="000A21CF">
      <w:pPr>
        <w:pStyle w:val="BodyText"/>
        <w:spacing w:line="254" w:lineRule="auto"/>
        <w:ind w:right="1705"/>
        <w:rPr>
          <w:lang w:val="nl-BE"/>
        </w:rPr>
      </w:pPr>
    </w:p>
    <w:p w14:paraId="69CB732F" w14:textId="3D0EB91A" w:rsidR="000A21CF" w:rsidRPr="000A21CF" w:rsidRDefault="00A4127C" w:rsidP="000A21CF">
      <w:pPr>
        <w:pStyle w:val="BodyText"/>
        <w:numPr>
          <w:ilvl w:val="0"/>
          <w:numId w:val="1"/>
        </w:numPr>
        <w:spacing w:line="254" w:lineRule="auto"/>
        <w:ind w:right="1705"/>
        <w:rPr>
          <w:lang w:val="nl-BE"/>
        </w:rPr>
      </w:pPr>
      <w:r w:rsidRPr="007E62B4">
        <w:rPr>
          <w:color w:val="666666"/>
          <w:lang w:val="nl-BE"/>
        </w:rPr>
        <w:t>De apotheek rekent geen enkel supplement.</w:t>
      </w:r>
    </w:p>
    <w:p w14:paraId="78DFEAEA" w14:textId="77777777" w:rsidR="000A21CF" w:rsidRDefault="000A21CF" w:rsidP="000A21CF">
      <w:pPr>
        <w:pStyle w:val="BodyText"/>
        <w:spacing w:line="254" w:lineRule="auto"/>
        <w:ind w:left="1140" w:right="1705"/>
        <w:rPr>
          <w:lang w:val="nl-BE"/>
        </w:rPr>
      </w:pPr>
    </w:p>
    <w:p w14:paraId="431D69B5" w14:textId="77777777" w:rsidR="000A21CF" w:rsidRDefault="00DE4F8A" w:rsidP="000A21CF">
      <w:pPr>
        <w:pStyle w:val="BodyText"/>
        <w:numPr>
          <w:ilvl w:val="0"/>
          <w:numId w:val="1"/>
        </w:numPr>
        <w:spacing w:line="254" w:lineRule="auto"/>
        <w:ind w:right="1705"/>
        <w:rPr>
          <w:lang w:val="nl-BE"/>
        </w:rPr>
      </w:pPr>
      <w:r>
        <w:pict w14:anchorId="6AAC1061">
          <v:line id="_x0000_s1254" style="position:absolute;left:0;text-align:left;z-index:-251570176;mso-position-horizontal-relative:page" from="236.55pt,16.8pt" to="239.7pt,16.8pt" strokeweight=".6pt">
            <w10:wrap anchorx="page"/>
          </v:line>
        </w:pict>
      </w:r>
      <w:r w:rsidR="00A4127C" w:rsidRPr="000A21CF">
        <w:rPr>
          <w:color w:val="666666"/>
          <w:lang w:val="nl-BE"/>
        </w:rPr>
        <w:t xml:space="preserve">Apothekers registreren deze CNK op naam van de patiënt in hun software op een fictief voorschrift met een fictieve arts. Op deze manier worden deze voorschriften doorgestuurd naar de tariferingsdiensten voor tarifering aan het betrokken ziekenfonds, via de </w:t>
      </w:r>
      <w:proofErr w:type="spellStart"/>
      <w:r w:rsidR="00A4127C" w:rsidRPr="000A21CF">
        <w:rPr>
          <w:color w:val="666666"/>
          <w:lang w:val="nl-BE"/>
        </w:rPr>
        <w:t>Farmanet</w:t>
      </w:r>
      <w:proofErr w:type="spellEnd"/>
      <w:r w:rsidR="00A4127C" w:rsidRPr="000A21CF">
        <w:rPr>
          <w:color w:val="666666"/>
          <w:lang w:val="nl-BE"/>
        </w:rPr>
        <w:t>-facturatie en ontvangt de apotheker zijn vergoeding.</w:t>
      </w:r>
    </w:p>
    <w:p w14:paraId="5A6D1394" w14:textId="77777777" w:rsidR="000A21CF" w:rsidRDefault="000A21CF" w:rsidP="000A21CF">
      <w:pPr>
        <w:pStyle w:val="ListParagraph"/>
        <w:rPr>
          <w:color w:val="666666"/>
          <w:lang w:val="nl-BE"/>
        </w:rPr>
      </w:pPr>
    </w:p>
    <w:p w14:paraId="5F916699" w14:textId="77777777" w:rsidR="000A21CF" w:rsidRPr="000A21CF" w:rsidRDefault="00A4127C" w:rsidP="000A21CF">
      <w:pPr>
        <w:pStyle w:val="BodyText"/>
        <w:numPr>
          <w:ilvl w:val="0"/>
          <w:numId w:val="1"/>
        </w:numPr>
        <w:spacing w:line="254" w:lineRule="auto"/>
        <w:ind w:right="1705"/>
        <w:rPr>
          <w:lang w:val="nl-BE"/>
        </w:rPr>
      </w:pPr>
      <w:r w:rsidRPr="000A21CF">
        <w:rPr>
          <w:color w:val="666666"/>
          <w:lang w:val="nl-BE"/>
        </w:rPr>
        <w:t>Deze testen die voldoen aan de vergoedingsvoorwaarden van de verplichte ziekteverzekering zijn kosteloos voor de patiënt (geen remgeld). De apotheek factureert aan het RIZIV door de derdebetalersregeling toe te passen</w:t>
      </w:r>
      <w:r w:rsidR="000A21CF">
        <w:rPr>
          <w:color w:val="666666"/>
          <w:lang w:val="nl-BE"/>
        </w:rPr>
        <w:t>.</w:t>
      </w:r>
    </w:p>
    <w:p w14:paraId="6819F5A3" w14:textId="77777777" w:rsidR="000A21CF" w:rsidRDefault="000A21CF" w:rsidP="000A21CF">
      <w:pPr>
        <w:pStyle w:val="ListParagraph"/>
        <w:rPr>
          <w:color w:val="666666"/>
          <w:lang w:val="nl-BE"/>
        </w:rPr>
      </w:pPr>
    </w:p>
    <w:p w14:paraId="6CC60233" w14:textId="262E76D4" w:rsidR="00A4127C" w:rsidRPr="000A21CF" w:rsidRDefault="00A4127C" w:rsidP="000A21CF">
      <w:pPr>
        <w:pStyle w:val="BodyText"/>
        <w:numPr>
          <w:ilvl w:val="0"/>
          <w:numId w:val="1"/>
        </w:numPr>
        <w:spacing w:line="254" w:lineRule="auto"/>
        <w:ind w:right="1705"/>
        <w:rPr>
          <w:lang w:val="nl-BE"/>
        </w:rPr>
      </w:pPr>
      <w:r w:rsidRPr="000A21CF">
        <w:rPr>
          <w:color w:val="666666"/>
          <w:lang w:val="nl-BE"/>
        </w:rPr>
        <w:t>Voor patiënten zonder mutualiteit dient de vergoeding te worden uitbetaald aan de apotheker door APB die een éénmalige facturatie doet aan het RIZIV voor deze patiënten na afloop van de einddatum van de overeenkomst.</w:t>
      </w:r>
    </w:p>
    <w:p w14:paraId="034F4E2D" w14:textId="77777777" w:rsidR="00A4127C" w:rsidRDefault="00A4127C" w:rsidP="00A4127C">
      <w:pPr>
        <w:pStyle w:val="BodyText"/>
        <w:rPr>
          <w:sz w:val="19"/>
          <w:lang w:val="nl-BE"/>
        </w:rPr>
      </w:pPr>
    </w:p>
    <w:p w14:paraId="1476BA57" w14:textId="77777777" w:rsidR="00A4127C" w:rsidRPr="000A21CF" w:rsidRDefault="00A4127C" w:rsidP="000A21CF">
      <w:pPr>
        <w:pStyle w:val="Heading2"/>
        <w:spacing w:before="89"/>
        <w:rPr>
          <w:color w:val="666666"/>
          <w:lang w:val="nl-BE"/>
        </w:rPr>
      </w:pPr>
      <w:bookmarkStart w:id="72" w:name="_Toc86224307"/>
      <w:r w:rsidRPr="000A21CF">
        <w:rPr>
          <w:color w:val="666666"/>
          <w:lang w:val="nl-BE"/>
        </w:rPr>
        <w:t>CNK 2: niet-terugbetaalde testen</w:t>
      </w:r>
      <w:bookmarkEnd w:id="72"/>
    </w:p>
    <w:p w14:paraId="212D1543" w14:textId="77777777" w:rsidR="000A21CF" w:rsidRPr="000431EE" w:rsidRDefault="00A4127C" w:rsidP="000A21CF">
      <w:pPr>
        <w:pStyle w:val="BodyText"/>
        <w:numPr>
          <w:ilvl w:val="0"/>
          <w:numId w:val="1"/>
        </w:numPr>
        <w:spacing w:before="181" w:line="259" w:lineRule="auto"/>
        <w:ind w:right="1522"/>
        <w:rPr>
          <w:color w:val="666666"/>
          <w:lang w:val="nl-BE"/>
        </w:rPr>
      </w:pPr>
      <w:r w:rsidRPr="000431EE">
        <w:rPr>
          <w:color w:val="666666"/>
          <w:lang w:val="nl-BE"/>
        </w:rPr>
        <w:t>Er is geen terugbetaling voorzien voor sneltesten voor reizigers of evenementen. De apotheker afficheert duidelijk de prijs voor de afname van de test en registreert CNK 5521- 315 op naam van de burger in de apotheeksoftware. Indien er een maximumprijs opgelegd wordt houden apotheken zich aan deze maximum prijs.</w:t>
      </w:r>
    </w:p>
    <w:p w14:paraId="6A80D38D" w14:textId="77777777" w:rsidR="000A21CF" w:rsidRPr="000431EE" w:rsidRDefault="00A4127C" w:rsidP="000431EE">
      <w:pPr>
        <w:pStyle w:val="BodyText"/>
        <w:spacing w:before="181" w:line="259" w:lineRule="auto"/>
        <w:ind w:left="1140" w:right="1522"/>
        <w:rPr>
          <w:b/>
          <w:bCs/>
          <w:color w:val="666666"/>
          <w:lang w:val="nl-BE"/>
        </w:rPr>
      </w:pPr>
      <w:r w:rsidRPr="000431EE">
        <w:rPr>
          <w:b/>
          <w:bCs/>
          <w:color w:val="666666"/>
          <w:lang w:val="nl-BE"/>
        </w:rPr>
        <w:t>CNK 5521-315: Covid-19 Betalende sneltest: reizigers/evenementen</w:t>
      </w:r>
    </w:p>
    <w:p w14:paraId="514F0E85" w14:textId="17AD32C1" w:rsidR="00A4127C" w:rsidRPr="000431EE" w:rsidRDefault="00A4127C" w:rsidP="000A21CF">
      <w:pPr>
        <w:pStyle w:val="BodyText"/>
        <w:numPr>
          <w:ilvl w:val="0"/>
          <w:numId w:val="1"/>
        </w:numPr>
        <w:spacing w:before="181" w:line="259" w:lineRule="auto"/>
        <w:ind w:right="1522"/>
        <w:rPr>
          <w:color w:val="666666"/>
          <w:lang w:val="nl-BE"/>
        </w:rPr>
      </w:pPr>
      <w:r w:rsidRPr="000431EE">
        <w:rPr>
          <w:color w:val="666666"/>
          <w:lang w:val="nl-BE"/>
        </w:rPr>
        <w:t>Gekoppeld aan een prijs van 26.72 euro maar deze is vrij aan te passen door de apotheker in het kader van de vrije markt.</w:t>
      </w:r>
    </w:p>
    <w:p w14:paraId="60ECE4F9" w14:textId="77777777" w:rsidR="00A4127C" w:rsidRPr="00A4127C" w:rsidRDefault="00A4127C" w:rsidP="00A4127C">
      <w:pPr>
        <w:rPr>
          <w:lang w:val="nl-BE"/>
        </w:rPr>
      </w:pPr>
    </w:p>
    <w:p w14:paraId="79C429F0" w14:textId="77777777" w:rsidR="00A4127C" w:rsidRDefault="00A4127C" w:rsidP="00A4127C">
      <w:pPr>
        <w:ind w:left="720" w:right="698"/>
        <w:rPr>
          <w:color w:val="666666"/>
          <w:lang w:val="nl-BE"/>
        </w:rPr>
      </w:pPr>
    </w:p>
    <w:p w14:paraId="42DED0D6" w14:textId="77777777" w:rsidR="000A21CF" w:rsidRDefault="000A21CF" w:rsidP="00A4127C">
      <w:pPr>
        <w:ind w:left="720" w:right="698"/>
        <w:rPr>
          <w:color w:val="666666"/>
          <w:lang w:val="nl-BE"/>
        </w:rPr>
      </w:pPr>
    </w:p>
    <w:p w14:paraId="564ACFA0" w14:textId="77777777" w:rsidR="000A21CF" w:rsidRDefault="000A21CF" w:rsidP="00A4127C">
      <w:pPr>
        <w:ind w:left="720" w:right="698"/>
        <w:rPr>
          <w:color w:val="666666"/>
          <w:lang w:val="nl-BE"/>
        </w:rPr>
      </w:pPr>
    </w:p>
    <w:p w14:paraId="5CF6AA7B" w14:textId="77777777" w:rsidR="00A4127C" w:rsidRPr="007E62B4" w:rsidRDefault="00A4127C" w:rsidP="00A4127C">
      <w:pPr>
        <w:pStyle w:val="BodyText"/>
        <w:rPr>
          <w:sz w:val="20"/>
          <w:lang w:val="nl-BE"/>
        </w:rPr>
      </w:pPr>
    </w:p>
    <w:sectPr w:rsidR="00A4127C" w:rsidRPr="007E62B4" w:rsidSect="000A21CF">
      <w:footerReference w:type="default" r:id="rId93"/>
      <w:pgSz w:w="12240" w:h="15840"/>
      <w:pgMar w:top="100" w:right="1200" w:bottom="60" w:left="260" w:header="0" w:footer="10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F3C0F" w14:textId="77777777" w:rsidR="00DE4F8A" w:rsidRDefault="00DE4F8A">
      <w:r>
        <w:separator/>
      </w:r>
    </w:p>
  </w:endnote>
  <w:endnote w:type="continuationSeparator" w:id="0">
    <w:p w14:paraId="5E08305F" w14:textId="77777777" w:rsidR="00DE4F8A" w:rsidRDefault="00DE4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039DD" w14:textId="77777777" w:rsidR="00A4127C" w:rsidRDefault="00A4127C">
    <w:pPr>
      <w:pStyle w:val="BodyText"/>
      <w:spacing w:line="14" w:lineRule="auto"/>
      <w:rPr>
        <w:sz w:val="20"/>
      </w:rPr>
    </w:pPr>
    <w:r>
      <w:rPr>
        <w:noProof/>
      </w:rPr>
      <w:drawing>
        <wp:anchor distT="0" distB="0" distL="0" distR="0" simplePos="0" relativeHeight="251688960" behindDoc="1" locked="0" layoutInCell="1" allowOverlap="1" wp14:anchorId="125140F9" wp14:editId="52364AE6">
          <wp:simplePos x="0" y="0"/>
          <wp:positionH relativeFrom="page">
            <wp:posOffset>808355</wp:posOffset>
          </wp:positionH>
          <wp:positionV relativeFrom="page">
            <wp:posOffset>9484359</wp:posOffset>
          </wp:positionV>
          <wp:extent cx="1467993" cy="391160"/>
          <wp:effectExtent l="0" t="0" r="0" b="0"/>
          <wp:wrapNone/>
          <wp:docPr id="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467993" cy="391160"/>
                  </a:xfrm>
                  <a:prstGeom prst="rect">
                    <a:avLst/>
                  </a:prstGeom>
                </pic:spPr>
              </pic:pic>
            </a:graphicData>
          </a:graphic>
        </wp:anchor>
      </w:drawing>
    </w:r>
    <w:r w:rsidR="00DE4F8A">
      <w:pict w14:anchorId="36DCED1B">
        <v:shapetype id="_x0000_t202" coordsize="21600,21600" o:spt="202" path="m,l,21600r21600,l21600,xe">
          <v:stroke joinstyle="miter"/>
          <v:path gradientshapeok="t" o:connecttype="rect"/>
        </v:shapetype>
        <v:shape id="_x0000_s2073" type="#_x0000_t202" style="position:absolute;margin-left:214.2pt;margin-top:766.95pt;width:326.9pt;height:12.6pt;z-index:-251644928;mso-position-horizontal-relative:page;mso-position-vertical-relative:page" filled="f" stroked="f">
          <v:textbox style="mso-next-textbox:#_x0000_s2073" inset="0,0,0,0">
            <w:txbxContent>
              <w:p w14:paraId="7EE5AEE8" w14:textId="77777777" w:rsidR="00A4127C" w:rsidRPr="007E62B4" w:rsidRDefault="00A4127C">
                <w:pPr>
                  <w:tabs>
                    <w:tab w:val="left" w:pos="5387"/>
                  </w:tabs>
                  <w:spacing w:line="235" w:lineRule="exact"/>
                  <w:ind w:left="20"/>
                  <w:rPr>
                    <w:b/>
                    <w:sz w:val="20"/>
                    <w:lang w:val="nl-BE"/>
                  </w:rPr>
                </w:pPr>
                <w:r w:rsidRPr="007E62B4">
                  <w:rPr>
                    <w:rFonts w:ascii="Calibri" w:hAnsi="Calibri"/>
                    <w:color w:val="666666"/>
                    <w:sz w:val="20"/>
                    <w:lang w:val="nl-BE"/>
                  </w:rPr>
                  <w:t xml:space="preserve">Redactiedatum : januari 2021 </w:t>
                </w:r>
                <w:r w:rsidRPr="007E62B4">
                  <w:rPr>
                    <w:rFonts w:ascii="Segoe UI Emoji" w:hAnsi="Segoe UI Emoji"/>
                    <w:color w:val="666666"/>
                    <w:w w:val="95"/>
                    <w:sz w:val="20"/>
                    <w:lang w:val="nl-BE"/>
                  </w:rPr>
                  <w:t xml:space="preserve">⚫ </w:t>
                </w:r>
                <w:r w:rsidRPr="007E62B4">
                  <w:rPr>
                    <w:rFonts w:ascii="Calibri" w:hAnsi="Calibri"/>
                    <w:color w:val="666666"/>
                    <w:sz w:val="20"/>
                    <w:lang w:val="nl-BE"/>
                  </w:rPr>
                  <w:t>Laatste update</w:t>
                </w:r>
                <w:r w:rsidRPr="007E62B4">
                  <w:rPr>
                    <w:rFonts w:ascii="Calibri" w:hAnsi="Calibri"/>
                    <w:color w:val="666666"/>
                    <w:spacing w:val="-11"/>
                    <w:sz w:val="20"/>
                    <w:lang w:val="nl-BE"/>
                  </w:rPr>
                  <w:t xml:space="preserve"> </w:t>
                </w:r>
                <w:r w:rsidRPr="007E62B4">
                  <w:rPr>
                    <w:rFonts w:ascii="Calibri" w:hAnsi="Calibri"/>
                    <w:color w:val="666666"/>
                    <w:sz w:val="20"/>
                    <w:lang w:val="nl-BE"/>
                  </w:rPr>
                  <w:t>:</w:t>
                </w:r>
                <w:r w:rsidRPr="007E62B4">
                  <w:rPr>
                    <w:rFonts w:ascii="Calibri" w:hAnsi="Calibri"/>
                    <w:color w:val="666666"/>
                    <w:spacing w:val="-12"/>
                    <w:sz w:val="20"/>
                    <w:lang w:val="nl-BE"/>
                  </w:rPr>
                  <w:t xml:space="preserve"> </w:t>
                </w:r>
                <w:r>
                  <w:rPr>
                    <w:rFonts w:ascii="Calibri" w:hAnsi="Calibri"/>
                    <w:color w:val="666666"/>
                    <w:sz w:val="20"/>
                    <w:lang w:val="nl-BE"/>
                  </w:rPr>
                  <w:t>26/10</w:t>
                </w:r>
                <w:r w:rsidRPr="007E62B4">
                  <w:rPr>
                    <w:rFonts w:ascii="Calibri" w:hAnsi="Calibri"/>
                    <w:color w:val="666666"/>
                    <w:sz w:val="20"/>
                    <w:lang w:val="nl-BE"/>
                  </w:rPr>
                  <w:t>/2021</w:t>
                </w:r>
                <w:r w:rsidRPr="007E62B4">
                  <w:rPr>
                    <w:rFonts w:ascii="Calibri" w:hAnsi="Calibri"/>
                    <w:color w:val="666666"/>
                    <w:sz w:val="20"/>
                    <w:lang w:val="nl-BE"/>
                  </w:rPr>
                  <w:tab/>
                </w:r>
                <w:r w:rsidRPr="007E62B4">
                  <w:rPr>
                    <w:color w:val="666666"/>
                    <w:sz w:val="20"/>
                    <w:lang w:val="nl-BE"/>
                  </w:rPr>
                  <w:t xml:space="preserve">Page </w:t>
                </w:r>
                <w:r>
                  <w:fldChar w:fldCharType="begin"/>
                </w:r>
                <w:r w:rsidRPr="007E62B4">
                  <w:rPr>
                    <w:b/>
                    <w:color w:val="666666"/>
                    <w:sz w:val="20"/>
                    <w:lang w:val="nl-BE"/>
                  </w:rPr>
                  <w:instrText xml:space="preserve"> PAGE </w:instrText>
                </w:r>
                <w:r>
                  <w:fldChar w:fldCharType="separate"/>
                </w:r>
                <w:r w:rsidRPr="007E62B4">
                  <w:rPr>
                    <w:lang w:val="nl-BE"/>
                  </w:rPr>
                  <w:t>1</w:t>
                </w:r>
                <w:r>
                  <w:fldChar w:fldCharType="end"/>
                </w:r>
                <w:r w:rsidRPr="007E62B4">
                  <w:rPr>
                    <w:b/>
                    <w:color w:val="666666"/>
                    <w:sz w:val="20"/>
                    <w:lang w:val="nl-BE"/>
                  </w:rPr>
                  <w:t xml:space="preserve"> </w:t>
                </w:r>
                <w:r w:rsidRPr="007E62B4">
                  <w:rPr>
                    <w:color w:val="666666"/>
                    <w:sz w:val="20"/>
                    <w:lang w:val="nl-BE"/>
                  </w:rPr>
                  <w:t>of</w:t>
                </w:r>
                <w:r w:rsidRPr="007E62B4">
                  <w:rPr>
                    <w:color w:val="666666"/>
                    <w:spacing w:val="-9"/>
                    <w:sz w:val="20"/>
                    <w:lang w:val="nl-BE"/>
                  </w:rPr>
                  <w:t xml:space="preserve"> </w:t>
                </w:r>
                <w:r w:rsidRPr="007E62B4">
                  <w:rPr>
                    <w:b/>
                    <w:color w:val="666666"/>
                    <w:sz w:val="20"/>
                    <w:lang w:val="nl-BE"/>
                  </w:rPr>
                  <w:t>33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4CB3F" w14:textId="77777777" w:rsidR="00A4127C" w:rsidRDefault="00A4127C">
    <w:pPr>
      <w:pStyle w:val="BodyText"/>
      <w:spacing w:line="14" w:lineRule="auto"/>
      <w:rPr>
        <w:sz w:val="20"/>
      </w:rPr>
    </w:pPr>
    <w:r>
      <w:rPr>
        <w:noProof/>
      </w:rPr>
      <w:drawing>
        <wp:anchor distT="0" distB="0" distL="0" distR="0" simplePos="0" relativeHeight="251626496" behindDoc="1" locked="0" layoutInCell="1" allowOverlap="1" wp14:anchorId="07E44D79" wp14:editId="5C7CCE5B">
          <wp:simplePos x="0" y="0"/>
          <wp:positionH relativeFrom="page">
            <wp:posOffset>570230</wp:posOffset>
          </wp:positionH>
          <wp:positionV relativeFrom="page">
            <wp:posOffset>9160509</wp:posOffset>
          </wp:positionV>
          <wp:extent cx="1467993" cy="391160"/>
          <wp:effectExtent l="0" t="0" r="0"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1467993" cy="391160"/>
                  </a:xfrm>
                  <a:prstGeom prst="rect">
                    <a:avLst/>
                  </a:prstGeom>
                </pic:spPr>
              </pic:pic>
            </a:graphicData>
          </a:graphic>
        </wp:anchor>
      </w:drawing>
    </w:r>
    <w:r w:rsidR="00DE4F8A">
      <w:pict w14:anchorId="5480F0B6">
        <v:shapetype id="_x0000_t202" coordsize="21600,21600" o:spt="202" path="m,l,21600r21600,l21600,xe">
          <v:stroke joinstyle="miter"/>
          <v:path gradientshapeok="t" o:connecttype="rect"/>
        </v:shapetype>
        <v:shape id="_x0000_s2082" type="#_x0000_t202" style="position:absolute;margin-left:179pt;margin-top:730.95pt;width:313.4pt;height:12.6pt;z-index:-251634688;mso-position-horizontal-relative:page;mso-position-vertical-relative:page" filled="f" stroked="f">
          <v:textbox style="mso-next-textbox:#_x0000_s2082" inset="0,0,0,0">
            <w:txbxContent>
              <w:p w14:paraId="4C74002D" w14:textId="77777777" w:rsidR="00A4127C" w:rsidRPr="007E62B4" w:rsidRDefault="00A4127C">
                <w:pPr>
                  <w:spacing w:line="235" w:lineRule="exact"/>
                  <w:ind w:left="20"/>
                  <w:rPr>
                    <w:b/>
                    <w:sz w:val="20"/>
                    <w:lang w:val="nl-BE"/>
                  </w:rPr>
                </w:pPr>
                <w:r w:rsidRPr="007E62B4">
                  <w:rPr>
                    <w:rFonts w:ascii="Calibri" w:hAnsi="Calibri"/>
                    <w:color w:val="666666"/>
                    <w:sz w:val="20"/>
                    <w:lang w:val="nl-BE"/>
                  </w:rPr>
                  <w:t>Redactiedatum</w:t>
                </w:r>
                <w:r w:rsidRPr="007E62B4">
                  <w:rPr>
                    <w:rFonts w:ascii="Calibri" w:hAnsi="Calibri"/>
                    <w:color w:val="666666"/>
                    <w:spacing w:val="-10"/>
                    <w:sz w:val="20"/>
                    <w:lang w:val="nl-BE"/>
                  </w:rPr>
                  <w:t xml:space="preserve"> </w:t>
                </w:r>
                <w:r w:rsidRPr="007E62B4">
                  <w:rPr>
                    <w:rFonts w:ascii="Calibri" w:hAnsi="Calibri"/>
                    <w:color w:val="666666"/>
                    <w:sz w:val="20"/>
                    <w:lang w:val="nl-BE"/>
                  </w:rPr>
                  <w:t>:</w:t>
                </w:r>
                <w:r w:rsidRPr="007E62B4">
                  <w:rPr>
                    <w:rFonts w:ascii="Calibri" w:hAnsi="Calibri"/>
                    <w:color w:val="666666"/>
                    <w:spacing w:val="-11"/>
                    <w:sz w:val="20"/>
                    <w:lang w:val="nl-BE"/>
                  </w:rPr>
                  <w:t xml:space="preserve"> </w:t>
                </w:r>
                <w:r w:rsidRPr="007E62B4">
                  <w:rPr>
                    <w:rFonts w:ascii="Calibri" w:hAnsi="Calibri"/>
                    <w:color w:val="666666"/>
                    <w:sz w:val="20"/>
                    <w:lang w:val="nl-BE"/>
                  </w:rPr>
                  <w:t>januari</w:t>
                </w:r>
                <w:r w:rsidRPr="007E62B4">
                  <w:rPr>
                    <w:rFonts w:ascii="Calibri" w:hAnsi="Calibri"/>
                    <w:color w:val="666666"/>
                    <w:spacing w:val="-11"/>
                    <w:sz w:val="20"/>
                    <w:lang w:val="nl-BE"/>
                  </w:rPr>
                  <w:t xml:space="preserve"> </w:t>
                </w:r>
                <w:r w:rsidRPr="007E62B4">
                  <w:rPr>
                    <w:rFonts w:ascii="Calibri" w:hAnsi="Calibri"/>
                    <w:color w:val="666666"/>
                    <w:sz w:val="20"/>
                    <w:lang w:val="nl-BE"/>
                  </w:rPr>
                  <w:t>2021</w:t>
                </w:r>
                <w:r w:rsidRPr="007E62B4">
                  <w:rPr>
                    <w:rFonts w:ascii="Calibri" w:hAnsi="Calibri"/>
                    <w:color w:val="666666"/>
                    <w:spacing w:val="27"/>
                    <w:sz w:val="20"/>
                    <w:lang w:val="nl-BE"/>
                  </w:rPr>
                  <w:t xml:space="preserve"> </w:t>
                </w:r>
                <w:r w:rsidRPr="007E62B4">
                  <w:rPr>
                    <w:rFonts w:ascii="Segoe UI Emoji" w:hAnsi="Segoe UI Emoji"/>
                    <w:color w:val="666666"/>
                    <w:w w:val="95"/>
                    <w:sz w:val="20"/>
                    <w:lang w:val="nl-BE"/>
                  </w:rPr>
                  <w:t>⚫</w:t>
                </w:r>
                <w:r w:rsidRPr="007E62B4">
                  <w:rPr>
                    <w:rFonts w:ascii="Segoe UI Emoji" w:hAnsi="Segoe UI Emoji"/>
                    <w:color w:val="666666"/>
                    <w:spacing w:val="20"/>
                    <w:w w:val="95"/>
                    <w:sz w:val="20"/>
                    <w:lang w:val="nl-BE"/>
                  </w:rPr>
                  <w:t xml:space="preserve"> </w:t>
                </w:r>
                <w:r w:rsidRPr="007E62B4">
                  <w:rPr>
                    <w:rFonts w:ascii="Calibri" w:hAnsi="Calibri"/>
                    <w:color w:val="666666"/>
                    <w:sz w:val="20"/>
                    <w:lang w:val="nl-BE"/>
                  </w:rPr>
                  <w:t>Laatste</w:t>
                </w:r>
                <w:r w:rsidRPr="007E62B4">
                  <w:rPr>
                    <w:rFonts w:ascii="Calibri" w:hAnsi="Calibri"/>
                    <w:color w:val="666666"/>
                    <w:spacing w:val="-11"/>
                    <w:sz w:val="20"/>
                    <w:lang w:val="nl-BE"/>
                  </w:rPr>
                  <w:t xml:space="preserve"> </w:t>
                </w:r>
                <w:r w:rsidRPr="007E62B4">
                  <w:rPr>
                    <w:rFonts w:ascii="Calibri" w:hAnsi="Calibri"/>
                    <w:color w:val="666666"/>
                    <w:sz w:val="20"/>
                    <w:lang w:val="nl-BE"/>
                  </w:rPr>
                  <w:t>update</w:t>
                </w:r>
                <w:r w:rsidRPr="007E62B4">
                  <w:rPr>
                    <w:rFonts w:ascii="Calibri" w:hAnsi="Calibri"/>
                    <w:color w:val="666666"/>
                    <w:spacing w:val="-10"/>
                    <w:sz w:val="20"/>
                    <w:lang w:val="nl-BE"/>
                  </w:rPr>
                  <w:t xml:space="preserve"> </w:t>
                </w:r>
                <w:r w:rsidRPr="007E62B4">
                  <w:rPr>
                    <w:rFonts w:ascii="Calibri" w:hAnsi="Calibri"/>
                    <w:color w:val="666666"/>
                    <w:sz w:val="20"/>
                    <w:lang w:val="nl-BE"/>
                  </w:rPr>
                  <w:t>:</w:t>
                </w:r>
                <w:r w:rsidRPr="007E62B4">
                  <w:rPr>
                    <w:rFonts w:ascii="Calibri" w:hAnsi="Calibri"/>
                    <w:color w:val="666666"/>
                    <w:spacing w:val="-11"/>
                    <w:sz w:val="20"/>
                    <w:lang w:val="nl-BE"/>
                  </w:rPr>
                  <w:t xml:space="preserve"> </w:t>
                </w:r>
                <w:r>
                  <w:rPr>
                    <w:rFonts w:ascii="Calibri" w:hAnsi="Calibri"/>
                    <w:color w:val="666666"/>
                    <w:sz w:val="20"/>
                    <w:lang w:val="nl-BE"/>
                  </w:rPr>
                  <w:t>26/10</w:t>
                </w:r>
                <w:r w:rsidRPr="007E62B4">
                  <w:rPr>
                    <w:rFonts w:ascii="Calibri" w:hAnsi="Calibri"/>
                    <w:color w:val="666666"/>
                    <w:sz w:val="20"/>
                    <w:lang w:val="nl-BE"/>
                  </w:rPr>
                  <w:t>/2021</w:t>
                </w:r>
                <w:r w:rsidRPr="007E62B4">
                  <w:rPr>
                    <w:rFonts w:ascii="Calibri" w:hAnsi="Calibri"/>
                    <w:color w:val="666666"/>
                    <w:spacing w:val="-10"/>
                    <w:sz w:val="20"/>
                    <w:lang w:val="nl-BE"/>
                  </w:rPr>
                  <w:t xml:space="preserve"> </w:t>
                </w:r>
                <w:r w:rsidRPr="007E62B4">
                  <w:rPr>
                    <w:color w:val="666666"/>
                    <w:sz w:val="20"/>
                    <w:lang w:val="nl-BE"/>
                  </w:rPr>
                  <w:t>Page</w:t>
                </w:r>
                <w:r w:rsidRPr="007E62B4">
                  <w:rPr>
                    <w:color w:val="666666"/>
                    <w:spacing w:val="-14"/>
                    <w:sz w:val="20"/>
                    <w:lang w:val="nl-BE"/>
                  </w:rPr>
                  <w:t xml:space="preserve"> </w:t>
                </w:r>
                <w:r>
                  <w:fldChar w:fldCharType="begin"/>
                </w:r>
                <w:r w:rsidRPr="007E62B4">
                  <w:rPr>
                    <w:b/>
                    <w:color w:val="666666"/>
                    <w:sz w:val="20"/>
                    <w:lang w:val="nl-BE"/>
                  </w:rPr>
                  <w:instrText xml:space="preserve"> PAGE </w:instrText>
                </w:r>
                <w:r>
                  <w:fldChar w:fldCharType="separate"/>
                </w:r>
                <w:r w:rsidRPr="007E62B4">
                  <w:rPr>
                    <w:lang w:val="nl-BE"/>
                  </w:rPr>
                  <w:t>5</w:t>
                </w:r>
                <w:r>
                  <w:fldChar w:fldCharType="end"/>
                </w:r>
                <w:r w:rsidRPr="007E62B4">
                  <w:rPr>
                    <w:b/>
                    <w:color w:val="666666"/>
                    <w:spacing w:val="-12"/>
                    <w:sz w:val="20"/>
                    <w:lang w:val="nl-BE"/>
                  </w:rPr>
                  <w:t xml:space="preserve"> </w:t>
                </w:r>
                <w:r w:rsidRPr="007E62B4">
                  <w:rPr>
                    <w:color w:val="666666"/>
                    <w:sz w:val="20"/>
                    <w:lang w:val="nl-BE"/>
                  </w:rPr>
                  <w:t>of</w:t>
                </w:r>
                <w:r w:rsidRPr="007E62B4">
                  <w:rPr>
                    <w:color w:val="666666"/>
                    <w:spacing w:val="-12"/>
                    <w:sz w:val="20"/>
                    <w:lang w:val="nl-BE"/>
                  </w:rPr>
                  <w:t xml:space="preserve"> </w:t>
                </w:r>
                <w:r w:rsidRPr="007E62B4">
                  <w:rPr>
                    <w:b/>
                    <w:color w:val="666666"/>
                    <w:sz w:val="20"/>
                    <w:lang w:val="nl-BE"/>
                  </w:rPr>
                  <w:t>33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7829" w14:textId="70B39A47" w:rsidR="00A4127C" w:rsidRDefault="00A4127C">
    <w:pPr>
      <w:pStyle w:val="BodyText"/>
      <w:spacing w:line="14" w:lineRule="auto"/>
      <w:rPr>
        <w:sz w:val="20"/>
      </w:rPr>
    </w:pPr>
    <w:r>
      <w:rPr>
        <w:noProof/>
      </w:rPr>
      <w:drawing>
        <wp:anchor distT="0" distB="0" distL="0" distR="0" simplePos="0" relativeHeight="251648000" behindDoc="1" locked="0" layoutInCell="1" allowOverlap="1" wp14:anchorId="62F448E9" wp14:editId="509E001D">
          <wp:simplePos x="0" y="0"/>
          <wp:positionH relativeFrom="page">
            <wp:posOffset>828039</wp:posOffset>
          </wp:positionH>
          <wp:positionV relativeFrom="page">
            <wp:posOffset>9128759</wp:posOffset>
          </wp:positionV>
          <wp:extent cx="1467993" cy="391160"/>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 cstate="print"/>
                  <a:stretch>
                    <a:fillRect/>
                  </a:stretch>
                </pic:blipFill>
                <pic:spPr>
                  <a:xfrm>
                    <a:off x="0" y="0"/>
                    <a:ext cx="1467993" cy="391160"/>
                  </a:xfrm>
                  <a:prstGeom prst="rect">
                    <a:avLst/>
                  </a:prstGeom>
                </pic:spPr>
              </pic:pic>
            </a:graphicData>
          </a:graphic>
        </wp:anchor>
      </w:drawing>
    </w:r>
    <w:r w:rsidR="00DE4F8A">
      <w:pict w14:anchorId="570D4BB7">
        <v:shapetype id="_x0000_t202" coordsize="21600,21600" o:spt="202" path="m,l,21600r21600,l21600,xe">
          <v:stroke joinstyle="miter"/>
          <v:path gradientshapeok="t" o:connecttype="rect"/>
        </v:shapetype>
        <v:shape id="_x0000_s2085" type="#_x0000_t202" style="position:absolute;margin-left:206.4pt;margin-top:730.95pt;width:334.6pt;height:12.6pt;z-index:-251623424;mso-position-horizontal-relative:page;mso-position-vertical-relative:page" filled="f" stroked="f">
          <v:textbox style="mso-next-textbox:#_x0000_s2085" inset="0,0,0,0">
            <w:txbxContent>
              <w:p w14:paraId="2B338084" w14:textId="77777777" w:rsidR="00A4127C" w:rsidRPr="007E62B4" w:rsidRDefault="00A4127C">
                <w:pPr>
                  <w:tabs>
                    <w:tab w:val="left" w:pos="5430"/>
                  </w:tabs>
                  <w:spacing w:line="235" w:lineRule="exact"/>
                  <w:ind w:left="20"/>
                  <w:rPr>
                    <w:b/>
                    <w:sz w:val="20"/>
                    <w:lang w:val="nl-BE"/>
                  </w:rPr>
                </w:pPr>
                <w:r w:rsidRPr="007E62B4">
                  <w:rPr>
                    <w:rFonts w:ascii="Calibri" w:hAnsi="Calibri"/>
                    <w:color w:val="666666"/>
                    <w:sz w:val="20"/>
                    <w:lang w:val="nl-BE"/>
                  </w:rPr>
                  <w:t xml:space="preserve">Redactiedatum : januari 2021 </w:t>
                </w:r>
                <w:r w:rsidRPr="007E62B4">
                  <w:rPr>
                    <w:rFonts w:ascii="Segoe UI Emoji" w:hAnsi="Segoe UI Emoji"/>
                    <w:color w:val="666666"/>
                    <w:w w:val="95"/>
                    <w:sz w:val="20"/>
                    <w:lang w:val="nl-BE"/>
                  </w:rPr>
                  <w:t xml:space="preserve">⚫ </w:t>
                </w:r>
                <w:r w:rsidRPr="007E62B4">
                  <w:rPr>
                    <w:rFonts w:ascii="Calibri" w:hAnsi="Calibri"/>
                    <w:color w:val="666666"/>
                    <w:sz w:val="20"/>
                    <w:lang w:val="nl-BE"/>
                  </w:rPr>
                  <w:t>Laatste update</w:t>
                </w:r>
                <w:r w:rsidRPr="007E62B4">
                  <w:rPr>
                    <w:rFonts w:ascii="Calibri" w:hAnsi="Calibri"/>
                    <w:color w:val="666666"/>
                    <w:spacing w:val="-12"/>
                    <w:sz w:val="20"/>
                    <w:lang w:val="nl-BE"/>
                  </w:rPr>
                  <w:t xml:space="preserve"> </w:t>
                </w:r>
                <w:r w:rsidRPr="007E62B4">
                  <w:rPr>
                    <w:rFonts w:ascii="Calibri" w:hAnsi="Calibri"/>
                    <w:color w:val="666666"/>
                    <w:sz w:val="20"/>
                    <w:lang w:val="nl-BE"/>
                  </w:rPr>
                  <w:t>:</w:t>
                </w:r>
                <w:r w:rsidRPr="007E62B4">
                  <w:rPr>
                    <w:rFonts w:ascii="Calibri" w:hAnsi="Calibri"/>
                    <w:color w:val="666666"/>
                    <w:spacing w:val="-12"/>
                    <w:sz w:val="20"/>
                    <w:lang w:val="nl-BE"/>
                  </w:rPr>
                  <w:t xml:space="preserve"> </w:t>
                </w:r>
                <w:r>
                  <w:rPr>
                    <w:rFonts w:ascii="Calibri" w:hAnsi="Calibri"/>
                    <w:color w:val="666666"/>
                    <w:sz w:val="20"/>
                    <w:lang w:val="nl-BE"/>
                  </w:rPr>
                  <w:t>26/10/</w:t>
                </w:r>
                <w:r w:rsidRPr="007E62B4">
                  <w:rPr>
                    <w:rFonts w:ascii="Calibri" w:hAnsi="Calibri"/>
                    <w:color w:val="666666"/>
                    <w:sz w:val="20"/>
                    <w:lang w:val="nl-BE"/>
                  </w:rPr>
                  <w:t>2021</w:t>
                </w:r>
                <w:r w:rsidRPr="007E62B4">
                  <w:rPr>
                    <w:rFonts w:ascii="Calibri" w:hAnsi="Calibri"/>
                    <w:color w:val="666666"/>
                    <w:sz w:val="20"/>
                    <w:lang w:val="nl-BE"/>
                  </w:rPr>
                  <w:tab/>
                </w:r>
                <w:r w:rsidRPr="007E62B4">
                  <w:rPr>
                    <w:color w:val="666666"/>
                    <w:sz w:val="20"/>
                    <w:lang w:val="nl-BE"/>
                  </w:rPr>
                  <w:t xml:space="preserve">Page </w:t>
                </w:r>
                <w:r>
                  <w:fldChar w:fldCharType="begin"/>
                </w:r>
                <w:r w:rsidRPr="007E62B4">
                  <w:rPr>
                    <w:b/>
                    <w:color w:val="666666"/>
                    <w:sz w:val="20"/>
                    <w:lang w:val="nl-BE"/>
                  </w:rPr>
                  <w:instrText xml:space="preserve"> PAGE </w:instrText>
                </w:r>
                <w:r>
                  <w:fldChar w:fldCharType="separate"/>
                </w:r>
                <w:r w:rsidRPr="007E62B4">
                  <w:rPr>
                    <w:lang w:val="nl-BE"/>
                  </w:rPr>
                  <w:t>10</w:t>
                </w:r>
                <w:r>
                  <w:fldChar w:fldCharType="end"/>
                </w:r>
                <w:r w:rsidRPr="007E62B4">
                  <w:rPr>
                    <w:b/>
                    <w:color w:val="666666"/>
                    <w:sz w:val="20"/>
                    <w:lang w:val="nl-BE"/>
                  </w:rPr>
                  <w:t xml:space="preserve"> </w:t>
                </w:r>
                <w:r w:rsidRPr="007E62B4">
                  <w:rPr>
                    <w:color w:val="666666"/>
                    <w:sz w:val="20"/>
                    <w:lang w:val="nl-BE"/>
                  </w:rPr>
                  <w:t>of</w:t>
                </w:r>
                <w:r w:rsidRPr="007E62B4">
                  <w:rPr>
                    <w:color w:val="666666"/>
                    <w:spacing w:val="-8"/>
                    <w:sz w:val="20"/>
                    <w:lang w:val="nl-BE"/>
                  </w:rPr>
                  <w:t xml:space="preserve"> </w:t>
                </w:r>
                <w:r w:rsidRPr="007E62B4">
                  <w:rPr>
                    <w:b/>
                    <w:color w:val="666666"/>
                    <w:sz w:val="20"/>
                    <w:lang w:val="nl-BE"/>
                  </w:rPr>
                  <w:t>33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954BA" w14:textId="5CE28457" w:rsidR="00A4127C" w:rsidRDefault="00DE4F8A">
    <w:pPr>
      <w:pStyle w:val="BodyText"/>
      <w:spacing w:line="14" w:lineRule="auto"/>
      <w:rPr>
        <w:sz w:val="20"/>
      </w:rPr>
    </w:pPr>
    <w:r>
      <w:pict w14:anchorId="341E9F9F">
        <v:shapetype id="_x0000_t202" coordsize="21600,21600" o:spt="202" path="m,l,21600r21600,l21600,xe">
          <v:stroke joinstyle="miter"/>
          <v:path gradientshapeok="t" o:connecttype="rect"/>
        </v:shapetype>
        <v:shape id="_x0000_s2086" type="#_x0000_t202" style="position:absolute;margin-left:206.4pt;margin-top:730.95pt;width:334.6pt;height:12.6pt;z-index:-251622400;mso-position-horizontal-relative:page;mso-position-vertical-relative:page" filled="f" stroked="f">
          <v:textbox style="mso-next-textbox:#_x0000_s2086" inset="0,0,0,0">
            <w:txbxContent>
              <w:p w14:paraId="71D60731" w14:textId="77777777" w:rsidR="00A4127C" w:rsidRPr="007E62B4" w:rsidRDefault="00A4127C">
                <w:pPr>
                  <w:tabs>
                    <w:tab w:val="left" w:pos="5430"/>
                  </w:tabs>
                  <w:spacing w:line="235" w:lineRule="exact"/>
                  <w:ind w:left="20"/>
                  <w:rPr>
                    <w:b/>
                    <w:sz w:val="20"/>
                    <w:lang w:val="nl-BE"/>
                  </w:rPr>
                </w:pPr>
                <w:r w:rsidRPr="007E62B4">
                  <w:rPr>
                    <w:rFonts w:ascii="Calibri" w:hAnsi="Calibri"/>
                    <w:color w:val="666666"/>
                    <w:sz w:val="20"/>
                    <w:lang w:val="nl-BE"/>
                  </w:rPr>
                  <w:t xml:space="preserve">Redactiedatum : januari 2021 </w:t>
                </w:r>
                <w:r w:rsidRPr="007E62B4">
                  <w:rPr>
                    <w:rFonts w:ascii="Segoe UI Emoji" w:hAnsi="Segoe UI Emoji"/>
                    <w:color w:val="666666"/>
                    <w:w w:val="95"/>
                    <w:sz w:val="20"/>
                    <w:lang w:val="nl-BE"/>
                  </w:rPr>
                  <w:t xml:space="preserve">⚫ </w:t>
                </w:r>
                <w:r w:rsidRPr="007E62B4">
                  <w:rPr>
                    <w:rFonts w:ascii="Calibri" w:hAnsi="Calibri"/>
                    <w:color w:val="666666"/>
                    <w:sz w:val="20"/>
                    <w:lang w:val="nl-BE"/>
                  </w:rPr>
                  <w:t>Laatste update</w:t>
                </w:r>
                <w:r w:rsidRPr="007E62B4">
                  <w:rPr>
                    <w:rFonts w:ascii="Calibri" w:hAnsi="Calibri"/>
                    <w:color w:val="666666"/>
                    <w:spacing w:val="-12"/>
                    <w:sz w:val="20"/>
                    <w:lang w:val="nl-BE"/>
                  </w:rPr>
                  <w:t xml:space="preserve"> </w:t>
                </w:r>
                <w:r w:rsidRPr="007E62B4">
                  <w:rPr>
                    <w:rFonts w:ascii="Calibri" w:hAnsi="Calibri"/>
                    <w:color w:val="666666"/>
                    <w:sz w:val="20"/>
                    <w:lang w:val="nl-BE"/>
                  </w:rPr>
                  <w:t>:</w:t>
                </w:r>
                <w:r w:rsidRPr="007E62B4">
                  <w:rPr>
                    <w:rFonts w:ascii="Calibri" w:hAnsi="Calibri"/>
                    <w:color w:val="666666"/>
                    <w:spacing w:val="-12"/>
                    <w:sz w:val="20"/>
                    <w:lang w:val="nl-BE"/>
                  </w:rPr>
                  <w:t xml:space="preserve"> </w:t>
                </w:r>
                <w:r>
                  <w:rPr>
                    <w:rFonts w:ascii="Calibri" w:hAnsi="Calibri"/>
                    <w:color w:val="666666"/>
                    <w:sz w:val="20"/>
                    <w:lang w:val="nl-BE"/>
                  </w:rPr>
                  <w:t>26/10</w:t>
                </w:r>
                <w:r w:rsidRPr="007E62B4">
                  <w:rPr>
                    <w:rFonts w:ascii="Calibri" w:hAnsi="Calibri"/>
                    <w:color w:val="666666"/>
                    <w:sz w:val="20"/>
                    <w:lang w:val="nl-BE"/>
                  </w:rPr>
                  <w:t>/2021</w:t>
                </w:r>
                <w:r w:rsidRPr="007E62B4">
                  <w:rPr>
                    <w:rFonts w:ascii="Calibri" w:hAnsi="Calibri"/>
                    <w:color w:val="666666"/>
                    <w:sz w:val="20"/>
                    <w:lang w:val="nl-BE"/>
                  </w:rPr>
                  <w:tab/>
                </w:r>
                <w:r w:rsidRPr="007E62B4">
                  <w:rPr>
                    <w:color w:val="666666"/>
                    <w:sz w:val="20"/>
                    <w:lang w:val="nl-BE"/>
                  </w:rPr>
                  <w:t xml:space="preserve">Page </w:t>
                </w:r>
                <w:r>
                  <w:fldChar w:fldCharType="begin"/>
                </w:r>
                <w:r w:rsidRPr="007E62B4">
                  <w:rPr>
                    <w:b/>
                    <w:color w:val="666666"/>
                    <w:sz w:val="20"/>
                    <w:lang w:val="nl-BE"/>
                  </w:rPr>
                  <w:instrText xml:space="preserve"> PAGE </w:instrText>
                </w:r>
                <w:r>
                  <w:fldChar w:fldCharType="separate"/>
                </w:r>
                <w:r w:rsidRPr="007E62B4">
                  <w:rPr>
                    <w:lang w:val="nl-BE"/>
                  </w:rPr>
                  <w:t>22</w:t>
                </w:r>
                <w:r>
                  <w:fldChar w:fldCharType="end"/>
                </w:r>
                <w:r w:rsidRPr="007E62B4">
                  <w:rPr>
                    <w:b/>
                    <w:color w:val="666666"/>
                    <w:sz w:val="20"/>
                    <w:lang w:val="nl-BE"/>
                  </w:rPr>
                  <w:t xml:space="preserve"> </w:t>
                </w:r>
                <w:r w:rsidRPr="007E62B4">
                  <w:rPr>
                    <w:color w:val="666666"/>
                    <w:sz w:val="20"/>
                    <w:lang w:val="nl-BE"/>
                  </w:rPr>
                  <w:t>of</w:t>
                </w:r>
                <w:r w:rsidRPr="007E62B4">
                  <w:rPr>
                    <w:color w:val="666666"/>
                    <w:spacing w:val="-8"/>
                    <w:sz w:val="20"/>
                    <w:lang w:val="nl-BE"/>
                  </w:rPr>
                  <w:t xml:space="preserve"> </w:t>
                </w:r>
                <w:r w:rsidRPr="007E62B4">
                  <w:rPr>
                    <w:b/>
                    <w:color w:val="666666"/>
                    <w:sz w:val="20"/>
                    <w:lang w:val="nl-BE"/>
                  </w:rPr>
                  <w:t>33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8B4CE" w14:textId="103C3ADE" w:rsidR="00A4127C" w:rsidRDefault="00A4127C">
    <w:pPr>
      <w:pStyle w:val="BodyText"/>
      <w:spacing w:line="14" w:lineRule="auto"/>
      <w:rPr>
        <w:sz w:val="20"/>
      </w:rPr>
    </w:pPr>
    <w:r>
      <w:rPr>
        <w:noProof/>
      </w:rPr>
      <w:drawing>
        <wp:anchor distT="0" distB="0" distL="0" distR="0" simplePos="0" relativeHeight="251655168" behindDoc="1" locked="0" layoutInCell="1" allowOverlap="1" wp14:anchorId="587740D6" wp14:editId="71FF2596">
          <wp:simplePos x="0" y="0"/>
          <wp:positionH relativeFrom="page">
            <wp:posOffset>828039</wp:posOffset>
          </wp:positionH>
          <wp:positionV relativeFrom="page">
            <wp:posOffset>9128759</wp:posOffset>
          </wp:positionV>
          <wp:extent cx="1467993" cy="391160"/>
          <wp:effectExtent l="0" t="0" r="0" b="0"/>
          <wp:wrapNone/>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jpeg"/>
                  <pic:cNvPicPr/>
                </pic:nvPicPr>
                <pic:blipFill>
                  <a:blip r:embed="rId1" cstate="print"/>
                  <a:stretch>
                    <a:fillRect/>
                  </a:stretch>
                </pic:blipFill>
                <pic:spPr>
                  <a:xfrm>
                    <a:off x="0" y="0"/>
                    <a:ext cx="1467993" cy="391160"/>
                  </a:xfrm>
                  <a:prstGeom prst="rect">
                    <a:avLst/>
                  </a:prstGeom>
                </pic:spPr>
              </pic:pic>
            </a:graphicData>
          </a:graphic>
        </wp:anchor>
      </w:drawing>
    </w:r>
    <w:r w:rsidR="00DE4F8A">
      <w:pict w14:anchorId="15DE5F12">
        <v:shapetype id="_x0000_t202" coordsize="21600,21600" o:spt="202" path="m,l,21600r21600,l21600,xe">
          <v:stroke joinstyle="miter"/>
          <v:path gradientshapeok="t" o:connecttype="rect"/>
        </v:shapetype>
        <v:shape id="_x0000_s2087" type="#_x0000_t202" style="position:absolute;margin-left:206.4pt;margin-top:730.95pt;width:334.6pt;height:12.6pt;z-index:-251621376;mso-position-horizontal-relative:page;mso-position-vertical-relative:page" filled="f" stroked="f">
          <v:textbox style="mso-next-textbox:#_x0000_s2087" inset="0,0,0,0">
            <w:txbxContent>
              <w:p w14:paraId="3ADEC854" w14:textId="77777777" w:rsidR="00A4127C" w:rsidRPr="007E62B4" w:rsidRDefault="00A4127C">
                <w:pPr>
                  <w:tabs>
                    <w:tab w:val="left" w:pos="5430"/>
                  </w:tabs>
                  <w:spacing w:line="235" w:lineRule="exact"/>
                  <w:ind w:left="20"/>
                  <w:rPr>
                    <w:b/>
                    <w:sz w:val="20"/>
                    <w:lang w:val="nl-BE"/>
                  </w:rPr>
                </w:pPr>
                <w:r w:rsidRPr="007E62B4">
                  <w:rPr>
                    <w:rFonts w:ascii="Calibri" w:hAnsi="Calibri"/>
                    <w:color w:val="666666"/>
                    <w:sz w:val="20"/>
                    <w:lang w:val="nl-BE"/>
                  </w:rPr>
                  <w:t xml:space="preserve">Redactiedatum : januari 2021 </w:t>
                </w:r>
                <w:r w:rsidRPr="007E62B4">
                  <w:rPr>
                    <w:rFonts w:ascii="Segoe UI Emoji" w:hAnsi="Segoe UI Emoji"/>
                    <w:color w:val="666666"/>
                    <w:w w:val="95"/>
                    <w:sz w:val="20"/>
                    <w:lang w:val="nl-BE"/>
                  </w:rPr>
                  <w:t xml:space="preserve">⚫ </w:t>
                </w:r>
                <w:r w:rsidRPr="007E62B4">
                  <w:rPr>
                    <w:rFonts w:ascii="Calibri" w:hAnsi="Calibri"/>
                    <w:color w:val="666666"/>
                    <w:sz w:val="20"/>
                    <w:lang w:val="nl-BE"/>
                  </w:rPr>
                  <w:t>Laatste update</w:t>
                </w:r>
                <w:r w:rsidRPr="007E62B4">
                  <w:rPr>
                    <w:rFonts w:ascii="Calibri" w:hAnsi="Calibri"/>
                    <w:color w:val="666666"/>
                    <w:spacing w:val="-12"/>
                    <w:sz w:val="20"/>
                    <w:lang w:val="nl-BE"/>
                  </w:rPr>
                  <w:t xml:space="preserve"> </w:t>
                </w:r>
                <w:r w:rsidRPr="007E62B4">
                  <w:rPr>
                    <w:rFonts w:ascii="Calibri" w:hAnsi="Calibri"/>
                    <w:color w:val="666666"/>
                    <w:sz w:val="20"/>
                    <w:lang w:val="nl-BE"/>
                  </w:rPr>
                  <w:t>:</w:t>
                </w:r>
                <w:r w:rsidRPr="007E62B4">
                  <w:rPr>
                    <w:rFonts w:ascii="Calibri" w:hAnsi="Calibri"/>
                    <w:color w:val="666666"/>
                    <w:spacing w:val="-12"/>
                    <w:sz w:val="20"/>
                    <w:lang w:val="nl-BE"/>
                  </w:rPr>
                  <w:t xml:space="preserve"> </w:t>
                </w:r>
                <w:r>
                  <w:rPr>
                    <w:rFonts w:ascii="Calibri" w:hAnsi="Calibri"/>
                    <w:color w:val="666666"/>
                    <w:sz w:val="20"/>
                    <w:lang w:val="nl-BE"/>
                  </w:rPr>
                  <w:t>26/10</w:t>
                </w:r>
                <w:r w:rsidRPr="007E62B4">
                  <w:rPr>
                    <w:rFonts w:ascii="Calibri" w:hAnsi="Calibri"/>
                    <w:color w:val="666666"/>
                    <w:sz w:val="20"/>
                    <w:lang w:val="nl-BE"/>
                  </w:rPr>
                  <w:t>/2021</w:t>
                </w:r>
                <w:r w:rsidRPr="007E62B4">
                  <w:rPr>
                    <w:rFonts w:ascii="Calibri" w:hAnsi="Calibri"/>
                    <w:color w:val="666666"/>
                    <w:sz w:val="20"/>
                    <w:lang w:val="nl-BE"/>
                  </w:rPr>
                  <w:tab/>
                </w:r>
                <w:r w:rsidRPr="007E62B4">
                  <w:rPr>
                    <w:color w:val="666666"/>
                    <w:sz w:val="20"/>
                    <w:lang w:val="nl-BE"/>
                  </w:rPr>
                  <w:t xml:space="preserve">Page </w:t>
                </w:r>
                <w:r>
                  <w:fldChar w:fldCharType="begin"/>
                </w:r>
                <w:r w:rsidRPr="007E62B4">
                  <w:rPr>
                    <w:b/>
                    <w:color w:val="666666"/>
                    <w:sz w:val="20"/>
                    <w:lang w:val="nl-BE"/>
                  </w:rPr>
                  <w:instrText xml:space="preserve"> PAGE </w:instrText>
                </w:r>
                <w:r>
                  <w:fldChar w:fldCharType="separate"/>
                </w:r>
                <w:r w:rsidRPr="007E62B4">
                  <w:rPr>
                    <w:lang w:val="nl-BE"/>
                  </w:rPr>
                  <w:t>28</w:t>
                </w:r>
                <w:r>
                  <w:fldChar w:fldCharType="end"/>
                </w:r>
                <w:r w:rsidRPr="007E62B4">
                  <w:rPr>
                    <w:b/>
                    <w:color w:val="666666"/>
                    <w:sz w:val="20"/>
                    <w:lang w:val="nl-BE"/>
                  </w:rPr>
                  <w:t xml:space="preserve"> </w:t>
                </w:r>
                <w:r w:rsidRPr="007E62B4">
                  <w:rPr>
                    <w:color w:val="666666"/>
                    <w:sz w:val="20"/>
                    <w:lang w:val="nl-BE"/>
                  </w:rPr>
                  <w:t>of</w:t>
                </w:r>
                <w:r w:rsidRPr="007E62B4">
                  <w:rPr>
                    <w:color w:val="666666"/>
                    <w:spacing w:val="-8"/>
                    <w:sz w:val="20"/>
                    <w:lang w:val="nl-BE"/>
                  </w:rPr>
                  <w:t xml:space="preserve"> </w:t>
                </w:r>
                <w:r w:rsidRPr="007E62B4">
                  <w:rPr>
                    <w:b/>
                    <w:color w:val="666666"/>
                    <w:sz w:val="20"/>
                    <w:lang w:val="nl-BE"/>
                  </w:rPr>
                  <w:t>33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A79B" w14:textId="7C41E699" w:rsidR="00A4127C" w:rsidRDefault="00A4127C">
    <w:pPr>
      <w:pStyle w:val="BodyText"/>
      <w:spacing w:line="14" w:lineRule="auto"/>
      <w:rPr>
        <w:sz w:val="20"/>
      </w:rPr>
    </w:pPr>
    <w:r>
      <w:rPr>
        <w:noProof/>
      </w:rPr>
      <w:drawing>
        <wp:anchor distT="0" distB="0" distL="0" distR="0" simplePos="0" relativeHeight="251658240" behindDoc="1" locked="0" layoutInCell="1" allowOverlap="1" wp14:anchorId="258271D7" wp14:editId="1855FC2E">
          <wp:simplePos x="0" y="0"/>
          <wp:positionH relativeFrom="page">
            <wp:posOffset>853439</wp:posOffset>
          </wp:positionH>
          <wp:positionV relativeFrom="page">
            <wp:posOffset>9179559</wp:posOffset>
          </wp:positionV>
          <wp:extent cx="1467993" cy="391160"/>
          <wp:effectExtent l="0" t="0" r="0" b="0"/>
          <wp:wrapNone/>
          <wp:docPr id="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jpeg"/>
                  <pic:cNvPicPr/>
                </pic:nvPicPr>
                <pic:blipFill>
                  <a:blip r:embed="rId1" cstate="print"/>
                  <a:stretch>
                    <a:fillRect/>
                  </a:stretch>
                </pic:blipFill>
                <pic:spPr>
                  <a:xfrm>
                    <a:off x="0" y="0"/>
                    <a:ext cx="1467993" cy="391160"/>
                  </a:xfrm>
                  <a:prstGeom prst="rect">
                    <a:avLst/>
                  </a:prstGeom>
                </pic:spPr>
              </pic:pic>
            </a:graphicData>
          </a:graphic>
        </wp:anchor>
      </w:drawing>
    </w:r>
    <w:r w:rsidR="00DE4F8A">
      <w:pict w14:anchorId="7325DD5F">
        <v:shapetype id="_x0000_t202" coordsize="21600,21600" o:spt="202" path="m,l,21600r21600,l21600,xe">
          <v:stroke joinstyle="miter"/>
          <v:path gradientshapeok="t" o:connecttype="rect"/>
        </v:shapetype>
        <v:shape id="_x0000_s2089" type="#_x0000_t202" style="position:absolute;margin-left:208.55pt;margin-top:730.95pt;width:332.65pt;height:12.6pt;z-index:-251619328;mso-position-horizontal-relative:page;mso-position-vertical-relative:page" filled="f" stroked="f">
          <v:textbox style="mso-next-textbox:#_x0000_s2089" inset="0,0,0,0">
            <w:txbxContent>
              <w:p w14:paraId="21E1DA5B" w14:textId="77777777" w:rsidR="00A4127C" w:rsidRPr="007E62B4" w:rsidRDefault="00A4127C">
                <w:pPr>
                  <w:tabs>
                    <w:tab w:val="left" w:pos="5387"/>
                  </w:tabs>
                  <w:spacing w:line="235" w:lineRule="exact"/>
                  <w:ind w:left="20"/>
                  <w:rPr>
                    <w:b/>
                    <w:sz w:val="20"/>
                    <w:lang w:val="nl-BE"/>
                  </w:rPr>
                </w:pPr>
                <w:r w:rsidRPr="007E62B4">
                  <w:rPr>
                    <w:rFonts w:ascii="Calibri" w:hAnsi="Calibri"/>
                    <w:color w:val="666666"/>
                    <w:sz w:val="20"/>
                    <w:lang w:val="nl-BE"/>
                  </w:rPr>
                  <w:t xml:space="preserve">Redactiedatum : januari 2021 </w:t>
                </w:r>
                <w:r w:rsidRPr="007E62B4">
                  <w:rPr>
                    <w:rFonts w:ascii="Segoe UI Emoji" w:hAnsi="Segoe UI Emoji"/>
                    <w:color w:val="666666"/>
                    <w:w w:val="95"/>
                    <w:sz w:val="20"/>
                    <w:lang w:val="nl-BE"/>
                  </w:rPr>
                  <w:t xml:space="preserve">⚫ </w:t>
                </w:r>
                <w:r w:rsidRPr="007E62B4">
                  <w:rPr>
                    <w:rFonts w:ascii="Calibri" w:hAnsi="Calibri"/>
                    <w:color w:val="666666"/>
                    <w:sz w:val="20"/>
                    <w:lang w:val="nl-BE"/>
                  </w:rPr>
                  <w:t>Laatste update</w:t>
                </w:r>
                <w:r w:rsidRPr="007E62B4">
                  <w:rPr>
                    <w:rFonts w:ascii="Calibri" w:hAnsi="Calibri"/>
                    <w:color w:val="666666"/>
                    <w:spacing w:val="-10"/>
                    <w:sz w:val="20"/>
                    <w:lang w:val="nl-BE"/>
                  </w:rPr>
                  <w:t xml:space="preserve"> </w:t>
                </w:r>
                <w:r w:rsidRPr="007E62B4">
                  <w:rPr>
                    <w:rFonts w:ascii="Calibri" w:hAnsi="Calibri"/>
                    <w:color w:val="666666"/>
                    <w:sz w:val="20"/>
                    <w:lang w:val="nl-BE"/>
                  </w:rPr>
                  <w:t>:</w:t>
                </w:r>
                <w:r w:rsidRPr="007E62B4">
                  <w:rPr>
                    <w:rFonts w:ascii="Calibri" w:hAnsi="Calibri"/>
                    <w:color w:val="666666"/>
                    <w:spacing w:val="-12"/>
                    <w:sz w:val="20"/>
                    <w:lang w:val="nl-BE"/>
                  </w:rPr>
                  <w:t xml:space="preserve"> </w:t>
                </w:r>
                <w:r>
                  <w:rPr>
                    <w:rFonts w:ascii="Calibri" w:hAnsi="Calibri"/>
                    <w:color w:val="666666"/>
                    <w:sz w:val="20"/>
                    <w:lang w:val="nl-BE"/>
                  </w:rPr>
                  <w:t>26/10/2021</w:t>
                </w:r>
                <w:r w:rsidRPr="007E62B4">
                  <w:rPr>
                    <w:rFonts w:ascii="Calibri" w:hAnsi="Calibri"/>
                    <w:color w:val="666666"/>
                    <w:sz w:val="20"/>
                    <w:lang w:val="nl-BE"/>
                  </w:rPr>
                  <w:tab/>
                </w:r>
                <w:r w:rsidRPr="007E62B4">
                  <w:rPr>
                    <w:color w:val="666666"/>
                    <w:sz w:val="20"/>
                    <w:lang w:val="nl-BE"/>
                  </w:rPr>
                  <w:t xml:space="preserve">Page </w:t>
                </w:r>
                <w:r>
                  <w:fldChar w:fldCharType="begin"/>
                </w:r>
                <w:r w:rsidRPr="007E62B4">
                  <w:rPr>
                    <w:b/>
                    <w:color w:val="666666"/>
                    <w:sz w:val="20"/>
                    <w:lang w:val="nl-BE"/>
                  </w:rPr>
                  <w:instrText xml:space="preserve"> PAGE </w:instrText>
                </w:r>
                <w:r>
                  <w:fldChar w:fldCharType="separate"/>
                </w:r>
                <w:r w:rsidRPr="007E62B4">
                  <w:rPr>
                    <w:lang w:val="nl-BE"/>
                  </w:rPr>
                  <w:t>31</w:t>
                </w:r>
                <w:r>
                  <w:fldChar w:fldCharType="end"/>
                </w:r>
                <w:r w:rsidRPr="007E62B4">
                  <w:rPr>
                    <w:b/>
                    <w:color w:val="666666"/>
                    <w:sz w:val="20"/>
                    <w:lang w:val="nl-BE"/>
                  </w:rPr>
                  <w:t xml:space="preserve"> </w:t>
                </w:r>
                <w:r w:rsidRPr="007E62B4">
                  <w:rPr>
                    <w:color w:val="666666"/>
                    <w:sz w:val="20"/>
                    <w:lang w:val="nl-BE"/>
                  </w:rPr>
                  <w:t>of</w:t>
                </w:r>
                <w:r w:rsidRPr="007E62B4">
                  <w:rPr>
                    <w:color w:val="666666"/>
                    <w:spacing w:val="-3"/>
                    <w:sz w:val="20"/>
                    <w:lang w:val="nl-BE"/>
                  </w:rPr>
                  <w:t xml:space="preserve"> </w:t>
                </w:r>
                <w:r w:rsidRPr="007E62B4">
                  <w:rPr>
                    <w:b/>
                    <w:color w:val="666666"/>
                    <w:sz w:val="20"/>
                    <w:lang w:val="nl-BE"/>
                  </w:rPr>
                  <w:t>33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DC60" w14:textId="185775D2" w:rsidR="00A4127C" w:rsidRDefault="00DE4F8A">
    <w:pPr>
      <w:pStyle w:val="BodyText"/>
      <w:spacing w:line="14" w:lineRule="auto"/>
      <w:rPr>
        <w:sz w:val="20"/>
      </w:rPr>
    </w:pPr>
    <w:r>
      <w:pict w14:anchorId="719F5007">
        <v:shapetype id="_x0000_t202" coordsize="21600,21600" o:spt="202" path="m,l,21600r21600,l21600,xe">
          <v:stroke joinstyle="miter"/>
          <v:path gradientshapeok="t" o:connecttype="rect"/>
        </v:shapetype>
        <v:shape id="_x0000_s2074" type="#_x0000_t202" style="position:absolute;margin-left:179pt;margin-top:730.95pt;width:363.55pt;height:12.6pt;z-index:-251643904;mso-position-horizontal-relative:page;mso-position-vertical-relative:page" filled="f" stroked="f">
          <v:textbox style="mso-next-textbox:#_x0000_s2074" inset="0,0,0,0">
            <w:txbxContent>
              <w:p w14:paraId="1937AEF8" w14:textId="01CBEB12" w:rsidR="00A4127C" w:rsidRPr="007E62B4" w:rsidRDefault="00A4127C">
                <w:pPr>
                  <w:spacing w:line="235" w:lineRule="exact"/>
                  <w:ind w:left="20"/>
                  <w:rPr>
                    <w:b/>
                    <w:sz w:val="20"/>
                    <w:lang w:val="nl-BE"/>
                  </w:rPr>
                </w:pPr>
                <w:r w:rsidRPr="007E62B4">
                  <w:rPr>
                    <w:rFonts w:ascii="Calibri" w:hAnsi="Calibri"/>
                    <w:color w:val="666666"/>
                    <w:sz w:val="20"/>
                    <w:lang w:val="nl-BE"/>
                  </w:rPr>
                  <w:t>Redactiedatum</w:t>
                </w:r>
                <w:r w:rsidRPr="007E62B4">
                  <w:rPr>
                    <w:rFonts w:ascii="Calibri" w:hAnsi="Calibri"/>
                    <w:color w:val="666666"/>
                    <w:spacing w:val="-10"/>
                    <w:sz w:val="20"/>
                    <w:lang w:val="nl-BE"/>
                  </w:rPr>
                  <w:t xml:space="preserve"> </w:t>
                </w:r>
                <w:r w:rsidRPr="007E62B4">
                  <w:rPr>
                    <w:rFonts w:ascii="Calibri" w:hAnsi="Calibri"/>
                    <w:color w:val="666666"/>
                    <w:sz w:val="20"/>
                    <w:lang w:val="nl-BE"/>
                  </w:rPr>
                  <w:t>:</w:t>
                </w:r>
                <w:r w:rsidRPr="007E62B4">
                  <w:rPr>
                    <w:rFonts w:ascii="Calibri" w:hAnsi="Calibri"/>
                    <w:color w:val="666666"/>
                    <w:spacing w:val="-11"/>
                    <w:sz w:val="20"/>
                    <w:lang w:val="nl-BE"/>
                  </w:rPr>
                  <w:t xml:space="preserve"> </w:t>
                </w:r>
                <w:r w:rsidRPr="007E62B4">
                  <w:rPr>
                    <w:rFonts w:ascii="Calibri" w:hAnsi="Calibri"/>
                    <w:color w:val="666666"/>
                    <w:sz w:val="20"/>
                    <w:lang w:val="nl-BE"/>
                  </w:rPr>
                  <w:t>januari</w:t>
                </w:r>
                <w:r w:rsidRPr="007E62B4">
                  <w:rPr>
                    <w:rFonts w:ascii="Calibri" w:hAnsi="Calibri"/>
                    <w:color w:val="666666"/>
                    <w:spacing w:val="-11"/>
                    <w:sz w:val="20"/>
                    <w:lang w:val="nl-BE"/>
                  </w:rPr>
                  <w:t xml:space="preserve"> </w:t>
                </w:r>
                <w:r w:rsidRPr="007E62B4">
                  <w:rPr>
                    <w:rFonts w:ascii="Calibri" w:hAnsi="Calibri"/>
                    <w:color w:val="666666"/>
                    <w:sz w:val="20"/>
                    <w:lang w:val="nl-BE"/>
                  </w:rPr>
                  <w:t>2021</w:t>
                </w:r>
                <w:r w:rsidRPr="007E62B4">
                  <w:rPr>
                    <w:rFonts w:ascii="Calibri" w:hAnsi="Calibri"/>
                    <w:color w:val="666666"/>
                    <w:spacing w:val="27"/>
                    <w:sz w:val="20"/>
                    <w:lang w:val="nl-BE"/>
                  </w:rPr>
                  <w:t xml:space="preserve"> </w:t>
                </w:r>
                <w:r w:rsidRPr="007E62B4">
                  <w:rPr>
                    <w:rFonts w:ascii="Segoe UI Emoji" w:hAnsi="Segoe UI Emoji"/>
                    <w:color w:val="666666"/>
                    <w:w w:val="95"/>
                    <w:sz w:val="20"/>
                    <w:lang w:val="nl-BE"/>
                  </w:rPr>
                  <w:t>⚫</w:t>
                </w:r>
                <w:r w:rsidRPr="007E62B4">
                  <w:rPr>
                    <w:rFonts w:ascii="Segoe UI Emoji" w:hAnsi="Segoe UI Emoji"/>
                    <w:color w:val="666666"/>
                    <w:spacing w:val="20"/>
                    <w:w w:val="95"/>
                    <w:sz w:val="20"/>
                    <w:lang w:val="nl-BE"/>
                  </w:rPr>
                  <w:t xml:space="preserve"> </w:t>
                </w:r>
                <w:r w:rsidRPr="007E62B4">
                  <w:rPr>
                    <w:rFonts w:ascii="Calibri" w:hAnsi="Calibri"/>
                    <w:color w:val="666666"/>
                    <w:sz w:val="20"/>
                    <w:lang w:val="nl-BE"/>
                  </w:rPr>
                  <w:t>Laatste</w:t>
                </w:r>
                <w:r w:rsidRPr="007E62B4">
                  <w:rPr>
                    <w:rFonts w:ascii="Calibri" w:hAnsi="Calibri"/>
                    <w:color w:val="666666"/>
                    <w:spacing w:val="-11"/>
                    <w:sz w:val="20"/>
                    <w:lang w:val="nl-BE"/>
                  </w:rPr>
                  <w:t xml:space="preserve"> </w:t>
                </w:r>
                <w:r w:rsidRPr="007E62B4">
                  <w:rPr>
                    <w:rFonts w:ascii="Calibri" w:hAnsi="Calibri"/>
                    <w:color w:val="666666"/>
                    <w:sz w:val="20"/>
                    <w:lang w:val="nl-BE"/>
                  </w:rPr>
                  <w:t>update</w:t>
                </w:r>
                <w:r w:rsidRPr="007E62B4">
                  <w:rPr>
                    <w:rFonts w:ascii="Calibri" w:hAnsi="Calibri"/>
                    <w:color w:val="666666"/>
                    <w:spacing w:val="-10"/>
                    <w:sz w:val="20"/>
                    <w:lang w:val="nl-BE"/>
                  </w:rPr>
                  <w:t xml:space="preserve"> </w:t>
                </w:r>
                <w:r w:rsidRPr="007E62B4">
                  <w:rPr>
                    <w:rFonts w:ascii="Calibri" w:hAnsi="Calibri"/>
                    <w:color w:val="666666"/>
                    <w:sz w:val="20"/>
                    <w:lang w:val="nl-BE"/>
                  </w:rPr>
                  <w:t>:</w:t>
                </w:r>
                <w:r w:rsidRPr="007E62B4">
                  <w:rPr>
                    <w:rFonts w:ascii="Calibri" w:hAnsi="Calibri"/>
                    <w:color w:val="666666"/>
                    <w:spacing w:val="-11"/>
                    <w:sz w:val="20"/>
                    <w:lang w:val="nl-BE"/>
                  </w:rPr>
                  <w:t xml:space="preserve"> </w:t>
                </w:r>
                <w:r>
                  <w:rPr>
                    <w:rFonts w:ascii="Calibri" w:hAnsi="Calibri"/>
                    <w:color w:val="666666"/>
                    <w:sz w:val="20"/>
                    <w:lang w:val="nl-BE"/>
                  </w:rPr>
                  <w:t>26/10</w:t>
                </w:r>
                <w:r w:rsidRPr="007E62B4">
                  <w:rPr>
                    <w:rFonts w:ascii="Calibri" w:hAnsi="Calibri"/>
                    <w:color w:val="666666"/>
                    <w:sz w:val="20"/>
                    <w:lang w:val="nl-BE"/>
                  </w:rPr>
                  <w:t>/2021</w:t>
                </w:r>
                <w:r w:rsidRPr="007E62B4">
                  <w:rPr>
                    <w:rFonts w:ascii="Calibri" w:hAnsi="Calibri"/>
                    <w:color w:val="666666"/>
                    <w:spacing w:val="-10"/>
                    <w:sz w:val="20"/>
                    <w:lang w:val="nl-BE"/>
                  </w:rPr>
                  <w:t xml:space="preserve"> </w:t>
                </w:r>
                <w:r w:rsidRPr="007E62B4">
                  <w:rPr>
                    <w:color w:val="666666"/>
                    <w:sz w:val="20"/>
                    <w:lang w:val="nl-BE"/>
                  </w:rPr>
                  <w:t>Page</w:t>
                </w:r>
                <w:r w:rsidRPr="007E62B4">
                  <w:rPr>
                    <w:color w:val="666666"/>
                    <w:spacing w:val="-14"/>
                    <w:sz w:val="20"/>
                    <w:lang w:val="nl-BE"/>
                  </w:rPr>
                  <w:t xml:space="preserve"> </w:t>
                </w:r>
                <w:r>
                  <w:fldChar w:fldCharType="begin"/>
                </w:r>
                <w:r w:rsidRPr="007E62B4">
                  <w:rPr>
                    <w:b/>
                    <w:color w:val="666666"/>
                    <w:sz w:val="20"/>
                    <w:lang w:val="nl-BE"/>
                  </w:rPr>
                  <w:instrText xml:space="preserve"> PAGE </w:instrText>
                </w:r>
                <w:r>
                  <w:fldChar w:fldCharType="separate"/>
                </w:r>
                <w:r w:rsidRPr="007E62B4">
                  <w:rPr>
                    <w:lang w:val="nl-BE"/>
                  </w:rPr>
                  <w:t>5</w:t>
                </w:r>
                <w:r>
                  <w:fldChar w:fldCharType="end"/>
                </w:r>
                <w:r w:rsidRPr="007E62B4">
                  <w:rPr>
                    <w:b/>
                    <w:color w:val="666666"/>
                    <w:spacing w:val="-12"/>
                    <w:sz w:val="20"/>
                    <w:lang w:val="nl-BE"/>
                  </w:rPr>
                  <w:t xml:space="preserve"> </w:t>
                </w:r>
                <w:r w:rsidRPr="007E62B4">
                  <w:rPr>
                    <w:color w:val="666666"/>
                    <w:sz w:val="20"/>
                    <w:lang w:val="nl-BE"/>
                  </w:rPr>
                  <w:t>of</w:t>
                </w:r>
                <w:r w:rsidRPr="007E62B4">
                  <w:rPr>
                    <w:color w:val="666666"/>
                    <w:spacing w:val="-12"/>
                    <w:sz w:val="20"/>
                    <w:lang w:val="nl-BE"/>
                  </w:rPr>
                  <w:t xml:space="preserve"> </w:t>
                </w:r>
                <w:r w:rsidR="000A21CF">
                  <w:rPr>
                    <w:color w:val="666666"/>
                    <w:spacing w:val="-12"/>
                    <w:sz w:val="20"/>
                    <w:lang w:val="nl-BE"/>
                  </w:rPr>
                  <w:t xml:space="preserve"> 33</w:t>
                </w:r>
              </w:p>
            </w:txbxContent>
          </v:textbox>
          <w10:wrap anchorx="page" anchory="page"/>
        </v:shape>
      </w:pict>
    </w:r>
    <w:r w:rsidR="00A4127C">
      <w:rPr>
        <w:noProof/>
      </w:rPr>
      <w:drawing>
        <wp:anchor distT="0" distB="0" distL="0" distR="0" simplePos="0" relativeHeight="251612160" behindDoc="1" locked="0" layoutInCell="1" allowOverlap="1" wp14:anchorId="3B056A20" wp14:editId="59C52B22">
          <wp:simplePos x="0" y="0"/>
          <wp:positionH relativeFrom="page">
            <wp:posOffset>570230</wp:posOffset>
          </wp:positionH>
          <wp:positionV relativeFrom="page">
            <wp:posOffset>9160509</wp:posOffset>
          </wp:positionV>
          <wp:extent cx="1467993" cy="391160"/>
          <wp:effectExtent l="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1467993" cy="3911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73335" w14:textId="77777777" w:rsidR="00DE4F8A" w:rsidRDefault="00DE4F8A">
      <w:r>
        <w:separator/>
      </w:r>
    </w:p>
  </w:footnote>
  <w:footnote w:type="continuationSeparator" w:id="0">
    <w:p w14:paraId="5C950398" w14:textId="77777777" w:rsidR="00DE4F8A" w:rsidRDefault="00DE4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72159" w14:textId="379AD7BE" w:rsidR="00A4127C" w:rsidRDefault="00A4127C">
    <w:pPr>
      <w:pStyle w:val="BodyText"/>
      <w:spacing w:line="14" w:lineRule="auto"/>
      <w:rPr>
        <w:sz w:val="20"/>
      </w:rPr>
    </w:pPr>
    <w:r>
      <w:rPr>
        <w:noProof/>
      </w:rPr>
      <w:drawing>
        <wp:anchor distT="0" distB="0" distL="0" distR="0" simplePos="0" relativeHeight="251668480" behindDoc="1" locked="0" layoutInCell="1" allowOverlap="1" wp14:anchorId="4B7FE068" wp14:editId="657660C4">
          <wp:simplePos x="0" y="0"/>
          <wp:positionH relativeFrom="page">
            <wp:posOffset>107313</wp:posOffset>
          </wp:positionH>
          <wp:positionV relativeFrom="page">
            <wp:posOffset>170179</wp:posOffset>
          </wp:positionV>
          <wp:extent cx="1491488" cy="892175"/>
          <wp:effectExtent l="0" t="0" r="0" b="0"/>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91488" cy="892175"/>
                  </a:xfrm>
                  <a:prstGeom prst="rect">
                    <a:avLst/>
                  </a:prstGeom>
                </pic:spPr>
              </pic:pic>
            </a:graphicData>
          </a:graphic>
        </wp:anchor>
      </w:drawing>
    </w:r>
    <w:r>
      <w:rPr>
        <w:noProof/>
      </w:rPr>
      <w:drawing>
        <wp:anchor distT="0" distB="0" distL="0" distR="0" simplePos="0" relativeHeight="251678720" behindDoc="1" locked="0" layoutInCell="1" allowOverlap="1" wp14:anchorId="7CAE58F3" wp14:editId="7ACD89EF">
          <wp:simplePos x="0" y="0"/>
          <wp:positionH relativeFrom="page">
            <wp:posOffset>5203190</wp:posOffset>
          </wp:positionH>
          <wp:positionV relativeFrom="page">
            <wp:posOffset>173989</wp:posOffset>
          </wp:positionV>
          <wp:extent cx="2569210" cy="685673"/>
          <wp:effectExtent l="0" t="0" r="0" b="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569210" cy="685673"/>
                  </a:xfrm>
                  <a:prstGeom prst="rect">
                    <a:avLst/>
                  </a:prstGeom>
                </pic:spPr>
              </pic:pic>
            </a:graphicData>
          </a:graphic>
        </wp:anchor>
      </w:drawing>
    </w:r>
    <w:r w:rsidR="00DE4F8A">
      <w:pict w14:anchorId="25EAAC33">
        <v:shapetype id="_x0000_t202" coordsize="21600,21600" o:spt="202" path="m,l,21600r21600,l21600,xe">
          <v:stroke joinstyle="miter"/>
          <v:path gradientshapeok="t" o:connecttype="rect"/>
        </v:shapetype>
        <v:shape id="_x0000_s2072" type="#_x0000_t202" style="position:absolute;margin-left:194.75pt;margin-top:37.5pt;width:314.6pt;height:64.1pt;z-index:-251645952;mso-position-horizontal-relative:page;mso-position-vertical-relative:page" filled="f" stroked="f">
          <v:textbox style="mso-next-textbox:#_x0000_s2072" inset="0,0,0,0">
            <w:txbxContent>
              <w:p w14:paraId="5C9DBBBC" w14:textId="77777777" w:rsidR="00A4127C" w:rsidRPr="007E62B4" w:rsidRDefault="00A4127C">
                <w:pPr>
                  <w:spacing w:line="430" w:lineRule="exact"/>
                  <w:ind w:left="1656"/>
                  <w:rPr>
                    <w:sz w:val="40"/>
                    <w:lang w:val="nl-BE"/>
                  </w:rPr>
                </w:pPr>
                <w:r w:rsidRPr="007E62B4">
                  <w:rPr>
                    <w:color w:val="7B7B7A"/>
                    <w:sz w:val="40"/>
                    <w:lang w:val="nl-BE"/>
                  </w:rPr>
                  <w:t>Draaiboek</w:t>
                </w:r>
              </w:p>
              <w:p w14:paraId="2A3807F2" w14:textId="77777777" w:rsidR="00A4127C" w:rsidRPr="007E62B4" w:rsidRDefault="00A4127C">
                <w:pPr>
                  <w:spacing w:before="49"/>
                  <w:ind w:left="20"/>
                  <w:rPr>
                    <w:sz w:val="40"/>
                    <w:lang w:val="nl-BE"/>
                  </w:rPr>
                </w:pPr>
                <w:r w:rsidRPr="007E62B4">
                  <w:rPr>
                    <w:color w:val="7B7B7A"/>
                    <w:sz w:val="40"/>
                    <w:lang w:val="nl-BE"/>
                  </w:rPr>
                  <w:t>Antigeen sneltesten in de apotheek</w:t>
                </w:r>
              </w:p>
              <w:p w14:paraId="429590ED" w14:textId="77777777" w:rsidR="00A4127C" w:rsidRDefault="00A4127C">
                <w:pPr>
                  <w:spacing w:before="53"/>
                  <w:ind w:left="1145"/>
                  <w:rPr>
                    <w:b/>
                    <w:sz w:val="24"/>
                  </w:rPr>
                </w:pPr>
                <w:r>
                  <w:rPr>
                    <w:b/>
                    <w:color w:val="666666"/>
                    <w:sz w:val="24"/>
                  </w:rPr>
                  <w:t>Versie 26/10/2021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82480" w14:textId="55ECD41D" w:rsidR="00A4127C" w:rsidRDefault="00A4127C">
    <w:pPr>
      <w:pStyle w:val="BodyText"/>
      <w:spacing w:line="14" w:lineRule="auto"/>
      <w:rPr>
        <w:sz w:val="20"/>
      </w:rPr>
    </w:pPr>
    <w:r>
      <w:rPr>
        <w:noProof/>
      </w:rPr>
      <w:drawing>
        <wp:anchor distT="0" distB="0" distL="0" distR="0" simplePos="0" relativeHeight="251633664" behindDoc="1" locked="0" layoutInCell="1" allowOverlap="1" wp14:anchorId="470744CC" wp14:editId="7CE7105C">
          <wp:simplePos x="0" y="0"/>
          <wp:positionH relativeFrom="page">
            <wp:posOffset>107313</wp:posOffset>
          </wp:positionH>
          <wp:positionV relativeFrom="page">
            <wp:posOffset>170179</wp:posOffset>
          </wp:positionV>
          <wp:extent cx="1491488" cy="89217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1491488" cy="892175"/>
                  </a:xfrm>
                  <a:prstGeom prst="rect">
                    <a:avLst/>
                  </a:prstGeom>
                </pic:spPr>
              </pic:pic>
            </a:graphicData>
          </a:graphic>
        </wp:anchor>
      </w:drawing>
    </w:r>
    <w:r>
      <w:rPr>
        <w:noProof/>
      </w:rPr>
      <w:drawing>
        <wp:anchor distT="0" distB="0" distL="0" distR="0" simplePos="0" relativeHeight="251640832" behindDoc="1" locked="0" layoutInCell="1" allowOverlap="1" wp14:anchorId="476B99D9" wp14:editId="05FA0090">
          <wp:simplePos x="0" y="0"/>
          <wp:positionH relativeFrom="page">
            <wp:posOffset>5203190</wp:posOffset>
          </wp:positionH>
          <wp:positionV relativeFrom="page">
            <wp:posOffset>173989</wp:posOffset>
          </wp:positionV>
          <wp:extent cx="2569210" cy="685673"/>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2" cstate="print"/>
                  <a:stretch>
                    <a:fillRect/>
                  </a:stretch>
                </pic:blipFill>
                <pic:spPr>
                  <a:xfrm>
                    <a:off x="0" y="0"/>
                    <a:ext cx="2569210" cy="685673"/>
                  </a:xfrm>
                  <a:prstGeom prst="rect">
                    <a:avLst/>
                  </a:prstGeom>
                </pic:spPr>
              </pic:pic>
            </a:graphicData>
          </a:graphic>
        </wp:anchor>
      </w:drawing>
    </w:r>
    <w:r w:rsidR="00DE4F8A">
      <w:pict w14:anchorId="33F848CA">
        <v:shapetype id="_x0000_t202" coordsize="21600,21600" o:spt="202" path="m,l,21600r21600,l21600,xe">
          <v:stroke joinstyle="miter"/>
          <v:path gradientshapeok="t" o:connecttype="rect"/>
        </v:shapetype>
        <v:shape id="_x0000_s2084" type="#_x0000_t202" style="position:absolute;margin-left:194.75pt;margin-top:37.5pt;width:314.6pt;height:64.1pt;z-index:-251624448;mso-position-horizontal-relative:page;mso-position-vertical-relative:page" filled="f" stroked="f">
          <v:textbox style="mso-next-textbox:#_x0000_s2084" inset="0,0,0,0">
            <w:txbxContent>
              <w:p w14:paraId="3B77563B" w14:textId="77777777" w:rsidR="00A4127C" w:rsidRPr="007E62B4" w:rsidRDefault="00A4127C">
                <w:pPr>
                  <w:spacing w:line="430" w:lineRule="exact"/>
                  <w:ind w:left="1656"/>
                  <w:rPr>
                    <w:sz w:val="40"/>
                    <w:lang w:val="nl-BE"/>
                  </w:rPr>
                </w:pPr>
                <w:r w:rsidRPr="007E62B4">
                  <w:rPr>
                    <w:color w:val="7B7B7A"/>
                    <w:sz w:val="40"/>
                    <w:lang w:val="nl-BE"/>
                  </w:rPr>
                  <w:t>Draaiboek</w:t>
                </w:r>
              </w:p>
              <w:p w14:paraId="6C33E335" w14:textId="77777777" w:rsidR="00A4127C" w:rsidRPr="007E62B4" w:rsidRDefault="00A4127C">
                <w:pPr>
                  <w:spacing w:before="49"/>
                  <w:ind w:left="20"/>
                  <w:rPr>
                    <w:sz w:val="40"/>
                    <w:lang w:val="nl-BE"/>
                  </w:rPr>
                </w:pPr>
                <w:r w:rsidRPr="007E62B4">
                  <w:rPr>
                    <w:color w:val="7B7B7A"/>
                    <w:sz w:val="40"/>
                    <w:lang w:val="nl-BE"/>
                  </w:rPr>
                  <w:t>Antigeen sneltesten in de apotheek</w:t>
                </w:r>
              </w:p>
              <w:p w14:paraId="1DA056ED" w14:textId="77777777" w:rsidR="00A4127C" w:rsidRDefault="00A4127C">
                <w:pPr>
                  <w:spacing w:before="53"/>
                  <w:ind w:left="1145"/>
                  <w:rPr>
                    <w:b/>
                    <w:sz w:val="24"/>
                  </w:rPr>
                </w:pPr>
                <w:r>
                  <w:rPr>
                    <w:b/>
                    <w:color w:val="666666"/>
                    <w:sz w:val="24"/>
                  </w:rPr>
                  <w:t>Versie 26/10/2021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DBFA" w14:textId="42B2326A" w:rsidR="00A4127C" w:rsidRDefault="00A4127C">
    <w:pPr>
      <w:pStyle w:val="BodyText"/>
      <w:spacing w:line="14" w:lineRule="auto"/>
      <w:rPr>
        <w:sz w:val="20"/>
      </w:rPr>
    </w:pPr>
    <w:r>
      <w:rPr>
        <w:noProof/>
      </w:rPr>
      <w:drawing>
        <wp:anchor distT="0" distB="0" distL="0" distR="0" simplePos="0" relativeHeight="251656192" behindDoc="1" locked="0" layoutInCell="1" allowOverlap="1" wp14:anchorId="6451CF25" wp14:editId="3184AEC3">
          <wp:simplePos x="0" y="0"/>
          <wp:positionH relativeFrom="page">
            <wp:posOffset>716915</wp:posOffset>
          </wp:positionH>
          <wp:positionV relativeFrom="page">
            <wp:posOffset>170179</wp:posOffset>
          </wp:positionV>
          <wp:extent cx="1491487" cy="892175"/>
          <wp:effectExtent l="0" t="0" r="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1" cstate="print"/>
                  <a:stretch>
                    <a:fillRect/>
                  </a:stretch>
                </pic:blipFill>
                <pic:spPr>
                  <a:xfrm>
                    <a:off x="0" y="0"/>
                    <a:ext cx="1491487" cy="892175"/>
                  </a:xfrm>
                  <a:prstGeom prst="rect">
                    <a:avLst/>
                  </a:prstGeom>
                </pic:spPr>
              </pic:pic>
            </a:graphicData>
          </a:graphic>
        </wp:anchor>
      </w:drawing>
    </w:r>
    <w:r>
      <w:rPr>
        <w:noProof/>
      </w:rPr>
      <w:drawing>
        <wp:anchor distT="0" distB="0" distL="0" distR="0" simplePos="0" relativeHeight="251657216" behindDoc="1" locked="0" layoutInCell="1" allowOverlap="1" wp14:anchorId="4A312D08" wp14:editId="5B995C9A">
          <wp:simplePos x="0" y="0"/>
          <wp:positionH relativeFrom="page">
            <wp:posOffset>5203190</wp:posOffset>
          </wp:positionH>
          <wp:positionV relativeFrom="page">
            <wp:posOffset>173989</wp:posOffset>
          </wp:positionV>
          <wp:extent cx="2569210" cy="685673"/>
          <wp:effectExtent l="0" t="0" r="0" b="0"/>
          <wp:wrapNone/>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pic:nvPicPr>
                <pic:blipFill>
                  <a:blip r:embed="rId2" cstate="print"/>
                  <a:stretch>
                    <a:fillRect/>
                  </a:stretch>
                </pic:blipFill>
                <pic:spPr>
                  <a:xfrm>
                    <a:off x="0" y="0"/>
                    <a:ext cx="2569210" cy="685673"/>
                  </a:xfrm>
                  <a:prstGeom prst="rect">
                    <a:avLst/>
                  </a:prstGeom>
                </pic:spPr>
              </pic:pic>
            </a:graphicData>
          </a:graphic>
        </wp:anchor>
      </w:drawing>
    </w:r>
    <w:r w:rsidR="00DE4F8A">
      <w:pict w14:anchorId="0EF1F3E2">
        <v:shapetype id="_x0000_t202" coordsize="21600,21600" o:spt="202" path="m,l,21600r21600,l21600,xe">
          <v:stroke joinstyle="miter"/>
          <v:path gradientshapeok="t" o:connecttype="rect"/>
        </v:shapetype>
        <v:shape id="_x0000_s2088" type="#_x0000_t202" style="position:absolute;margin-left:194.75pt;margin-top:37.5pt;width:314.6pt;height:64.1pt;z-index:-251620352;mso-position-horizontal-relative:page;mso-position-vertical-relative:page" filled="f" stroked="f">
          <v:textbox style="mso-next-textbox:#_x0000_s2088" inset="0,0,0,0">
            <w:txbxContent>
              <w:p w14:paraId="0FB81D27" w14:textId="77777777" w:rsidR="00A4127C" w:rsidRPr="007E62B4" w:rsidRDefault="00A4127C">
                <w:pPr>
                  <w:spacing w:line="430" w:lineRule="exact"/>
                  <w:ind w:left="1450" w:right="2601"/>
                  <w:jc w:val="center"/>
                  <w:rPr>
                    <w:sz w:val="40"/>
                    <w:lang w:val="nl-BE"/>
                  </w:rPr>
                </w:pPr>
                <w:r w:rsidRPr="007E62B4">
                  <w:rPr>
                    <w:color w:val="7B7B7A"/>
                    <w:sz w:val="40"/>
                    <w:lang w:val="nl-BE"/>
                  </w:rPr>
                  <w:t>Draaiboek</w:t>
                </w:r>
              </w:p>
              <w:p w14:paraId="25432475" w14:textId="77777777" w:rsidR="00A4127C" w:rsidRPr="007E62B4" w:rsidRDefault="00A4127C">
                <w:pPr>
                  <w:spacing w:before="49"/>
                  <w:ind w:left="20"/>
                  <w:rPr>
                    <w:sz w:val="40"/>
                    <w:lang w:val="nl-BE"/>
                  </w:rPr>
                </w:pPr>
                <w:r w:rsidRPr="007E62B4">
                  <w:rPr>
                    <w:color w:val="7B7B7A"/>
                    <w:sz w:val="40"/>
                    <w:lang w:val="nl-BE"/>
                  </w:rPr>
                  <w:t>Antigeen sneltesten in de apotheek</w:t>
                </w:r>
              </w:p>
              <w:p w14:paraId="1BDA5454" w14:textId="77777777" w:rsidR="00A4127C" w:rsidRDefault="00A4127C">
                <w:pPr>
                  <w:spacing w:before="53"/>
                  <w:ind w:left="1461" w:right="2601"/>
                  <w:jc w:val="center"/>
                  <w:rPr>
                    <w:b/>
                    <w:sz w:val="24"/>
                  </w:rPr>
                </w:pPr>
                <w:r>
                  <w:rPr>
                    <w:b/>
                    <w:color w:val="666666"/>
                    <w:sz w:val="24"/>
                  </w:rPr>
                  <w:t>Versie 26/10/2021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E52D8"/>
    <w:multiLevelType w:val="hybridMultilevel"/>
    <w:tmpl w:val="DB0855F8"/>
    <w:lvl w:ilvl="0" w:tplc="805E0772">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1A42CD14">
      <w:numFmt w:val="bullet"/>
      <w:lvlText w:val="•"/>
      <w:lvlJc w:val="left"/>
      <w:pPr>
        <w:ind w:left="994" w:hanging="361"/>
      </w:pPr>
      <w:rPr>
        <w:rFonts w:hint="default"/>
      </w:rPr>
    </w:lvl>
    <w:lvl w:ilvl="2" w:tplc="381608CC">
      <w:numFmt w:val="bullet"/>
      <w:lvlText w:val="•"/>
      <w:lvlJc w:val="left"/>
      <w:pPr>
        <w:ind w:left="1528" w:hanging="361"/>
      </w:pPr>
      <w:rPr>
        <w:rFonts w:hint="default"/>
      </w:rPr>
    </w:lvl>
    <w:lvl w:ilvl="3" w:tplc="C0D67078">
      <w:numFmt w:val="bullet"/>
      <w:lvlText w:val="•"/>
      <w:lvlJc w:val="left"/>
      <w:pPr>
        <w:ind w:left="2063" w:hanging="361"/>
      </w:pPr>
      <w:rPr>
        <w:rFonts w:hint="default"/>
      </w:rPr>
    </w:lvl>
    <w:lvl w:ilvl="4" w:tplc="0F0CBD70">
      <w:numFmt w:val="bullet"/>
      <w:lvlText w:val="•"/>
      <w:lvlJc w:val="left"/>
      <w:pPr>
        <w:ind w:left="2597" w:hanging="361"/>
      </w:pPr>
      <w:rPr>
        <w:rFonts w:hint="default"/>
      </w:rPr>
    </w:lvl>
    <w:lvl w:ilvl="5" w:tplc="21D43CFA">
      <w:numFmt w:val="bullet"/>
      <w:lvlText w:val="•"/>
      <w:lvlJc w:val="left"/>
      <w:pPr>
        <w:ind w:left="3132" w:hanging="361"/>
      </w:pPr>
      <w:rPr>
        <w:rFonts w:hint="default"/>
      </w:rPr>
    </w:lvl>
    <w:lvl w:ilvl="6" w:tplc="C8C6EB5C">
      <w:numFmt w:val="bullet"/>
      <w:lvlText w:val="•"/>
      <w:lvlJc w:val="left"/>
      <w:pPr>
        <w:ind w:left="3666" w:hanging="361"/>
      </w:pPr>
      <w:rPr>
        <w:rFonts w:hint="default"/>
      </w:rPr>
    </w:lvl>
    <w:lvl w:ilvl="7" w:tplc="D38670D6">
      <w:numFmt w:val="bullet"/>
      <w:lvlText w:val="•"/>
      <w:lvlJc w:val="left"/>
      <w:pPr>
        <w:ind w:left="4201" w:hanging="361"/>
      </w:pPr>
      <w:rPr>
        <w:rFonts w:hint="default"/>
      </w:rPr>
    </w:lvl>
    <w:lvl w:ilvl="8" w:tplc="1E226586">
      <w:numFmt w:val="bullet"/>
      <w:lvlText w:val="•"/>
      <w:lvlJc w:val="left"/>
      <w:pPr>
        <w:ind w:left="4735" w:hanging="361"/>
      </w:pPr>
      <w:rPr>
        <w:rFonts w:hint="default"/>
      </w:rPr>
    </w:lvl>
  </w:abstractNum>
  <w:abstractNum w:abstractNumId="1" w15:restartNumberingAfterBreak="0">
    <w:nsid w:val="07C52FC5"/>
    <w:multiLevelType w:val="hybridMultilevel"/>
    <w:tmpl w:val="9E64EFCE"/>
    <w:lvl w:ilvl="0" w:tplc="47785762">
      <w:numFmt w:val="bullet"/>
      <w:lvlText w:val=""/>
      <w:lvlJc w:val="left"/>
      <w:pPr>
        <w:ind w:left="386" w:hanging="284"/>
      </w:pPr>
      <w:rPr>
        <w:rFonts w:ascii="Symbol" w:eastAsia="Symbol" w:hAnsi="Symbol" w:cs="Symbol" w:hint="default"/>
        <w:color w:val="666666"/>
        <w:w w:val="100"/>
        <w:sz w:val="22"/>
        <w:szCs w:val="22"/>
      </w:rPr>
    </w:lvl>
    <w:lvl w:ilvl="1" w:tplc="CBA64E18">
      <w:numFmt w:val="bullet"/>
      <w:lvlText w:val="•"/>
      <w:lvlJc w:val="left"/>
      <w:pPr>
        <w:ind w:left="848" w:hanging="284"/>
      </w:pPr>
      <w:rPr>
        <w:rFonts w:hint="default"/>
      </w:rPr>
    </w:lvl>
    <w:lvl w:ilvl="2" w:tplc="755A9D52">
      <w:numFmt w:val="bullet"/>
      <w:lvlText w:val="•"/>
      <w:lvlJc w:val="left"/>
      <w:pPr>
        <w:ind w:left="1317" w:hanging="284"/>
      </w:pPr>
      <w:rPr>
        <w:rFonts w:hint="default"/>
      </w:rPr>
    </w:lvl>
    <w:lvl w:ilvl="3" w:tplc="D9C4CC18">
      <w:numFmt w:val="bullet"/>
      <w:lvlText w:val="•"/>
      <w:lvlJc w:val="left"/>
      <w:pPr>
        <w:ind w:left="1786" w:hanging="284"/>
      </w:pPr>
      <w:rPr>
        <w:rFonts w:hint="default"/>
      </w:rPr>
    </w:lvl>
    <w:lvl w:ilvl="4" w:tplc="3A2E69C2">
      <w:numFmt w:val="bullet"/>
      <w:lvlText w:val="•"/>
      <w:lvlJc w:val="left"/>
      <w:pPr>
        <w:ind w:left="2254" w:hanging="284"/>
      </w:pPr>
      <w:rPr>
        <w:rFonts w:hint="default"/>
      </w:rPr>
    </w:lvl>
    <w:lvl w:ilvl="5" w:tplc="D3B67F56">
      <w:numFmt w:val="bullet"/>
      <w:lvlText w:val="•"/>
      <w:lvlJc w:val="left"/>
      <w:pPr>
        <w:ind w:left="2723" w:hanging="284"/>
      </w:pPr>
      <w:rPr>
        <w:rFonts w:hint="default"/>
      </w:rPr>
    </w:lvl>
    <w:lvl w:ilvl="6" w:tplc="9106F900">
      <w:numFmt w:val="bullet"/>
      <w:lvlText w:val="•"/>
      <w:lvlJc w:val="left"/>
      <w:pPr>
        <w:ind w:left="3192" w:hanging="284"/>
      </w:pPr>
      <w:rPr>
        <w:rFonts w:hint="default"/>
      </w:rPr>
    </w:lvl>
    <w:lvl w:ilvl="7" w:tplc="2F8467B8">
      <w:numFmt w:val="bullet"/>
      <w:lvlText w:val="•"/>
      <w:lvlJc w:val="left"/>
      <w:pPr>
        <w:ind w:left="3661" w:hanging="284"/>
      </w:pPr>
      <w:rPr>
        <w:rFonts w:hint="default"/>
      </w:rPr>
    </w:lvl>
    <w:lvl w:ilvl="8" w:tplc="6EEE3BD0">
      <w:numFmt w:val="bullet"/>
      <w:lvlText w:val="•"/>
      <w:lvlJc w:val="left"/>
      <w:pPr>
        <w:ind w:left="4129" w:hanging="284"/>
      </w:pPr>
      <w:rPr>
        <w:rFonts w:hint="default"/>
      </w:rPr>
    </w:lvl>
  </w:abstractNum>
  <w:abstractNum w:abstractNumId="2" w15:restartNumberingAfterBreak="0">
    <w:nsid w:val="0A022BD9"/>
    <w:multiLevelType w:val="hybridMultilevel"/>
    <w:tmpl w:val="C4DEF26C"/>
    <w:lvl w:ilvl="0" w:tplc="BD32C288">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4C188CDA">
      <w:numFmt w:val="bullet"/>
      <w:lvlText w:val="o"/>
      <w:lvlJc w:val="left"/>
      <w:pPr>
        <w:ind w:left="840" w:hanging="284"/>
      </w:pPr>
      <w:rPr>
        <w:rFonts w:ascii="Courier New" w:eastAsia="Courier New" w:hAnsi="Courier New" w:cs="Courier New" w:hint="default"/>
        <w:color w:val="666666"/>
        <w:w w:val="100"/>
        <w:sz w:val="22"/>
        <w:szCs w:val="22"/>
      </w:rPr>
    </w:lvl>
    <w:lvl w:ilvl="2" w:tplc="F58ED7CC">
      <w:numFmt w:val="bullet"/>
      <w:lvlText w:val="•"/>
      <w:lvlJc w:val="left"/>
      <w:pPr>
        <w:ind w:left="1360" w:hanging="284"/>
      </w:pPr>
      <w:rPr>
        <w:rFonts w:hint="default"/>
      </w:rPr>
    </w:lvl>
    <w:lvl w:ilvl="3" w:tplc="5D423C74">
      <w:numFmt w:val="bullet"/>
      <w:lvlText w:val="•"/>
      <w:lvlJc w:val="left"/>
      <w:pPr>
        <w:ind w:left="1880" w:hanging="284"/>
      </w:pPr>
      <w:rPr>
        <w:rFonts w:hint="default"/>
      </w:rPr>
    </w:lvl>
    <w:lvl w:ilvl="4" w:tplc="928EE28E">
      <w:numFmt w:val="bullet"/>
      <w:lvlText w:val="•"/>
      <w:lvlJc w:val="left"/>
      <w:pPr>
        <w:ind w:left="2400" w:hanging="284"/>
      </w:pPr>
      <w:rPr>
        <w:rFonts w:hint="default"/>
      </w:rPr>
    </w:lvl>
    <w:lvl w:ilvl="5" w:tplc="0A42F462">
      <w:numFmt w:val="bullet"/>
      <w:lvlText w:val="•"/>
      <w:lvlJc w:val="left"/>
      <w:pPr>
        <w:ind w:left="2920" w:hanging="284"/>
      </w:pPr>
      <w:rPr>
        <w:rFonts w:hint="default"/>
      </w:rPr>
    </w:lvl>
    <w:lvl w:ilvl="6" w:tplc="D668E144">
      <w:numFmt w:val="bullet"/>
      <w:lvlText w:val="•"/>
      <w:lvlJc w:val="left"/>
      <w:pPr>
        <w:ind w:left="3440" w:hanging="284"/>
      </w:pPr>
      <w:rPr>
        <w:rFonts w:hint="default"/>
      </w:rPr>
    </w:lvl>
    <w:lvl w:ilvl="7" w:tplc="6CBCD53C">
      <w:numFmt w:val="bullet"/>
      <w:lvlText w:val="•"/>
      <w:lvlJc w:val="left"/>
      <w:pPr>
        <w:ind w:left="3960" w:hanging="284"/>
      </w:pPr>
      <w:rPr>
        <w:rFonts w:hint="default"/>
      </w:rPr>
    </w:lvl>
    <w:lvl w:ilvl="8" w:tplc="1854C948">
      <w:numFmt w:val="bullet"/>
      <w:lvlText w:val="•"/>
      <w:lvlJc w:val="left"/>
      <w:pPr>
        <w:ind w:left="4480" w:hanging="284"/>
      </w:pPr>
      <w:rPr>
        <w:rFonts w:hint="default"/>
      </w:rPr>
    </w:lvl>
  </w:abstractNum>
  <w:abstractNum w:abstractNumId="3" w15:restartNumberingAfterBreak="0">
    <w:nsid w:val="146C1F90"/>
    <w:multiLevelType w:val="hybridMultilevel"/>
    <w:tmpl w:val="19201EEC"/>
    <w:lvl w:ilvl="0" w:tplc="A43E8E94">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5CF80D24">
      <w:numFmt w:val="bullet"/>
      <w:lvlText w:val="o"/>
      <w:lvlJc w:val="left"/>
      <w:pPr>
        <w:ind w:left="840" w:hanging="284"/>
      </w:pPr>
      <w:rPr>
        <w:rFonts w:ascii="Courier New" w:eastAsia="Courier New" w:hAnsi="Courier New" w:cs="Courier New" w:hint="default"/>
        <w:color w:val="666666"/>
        <w:w w:val="100"/>
        <w:sz w:val="22"/>
        <w:szCs w:val="22"/>
      </w:rPr>
    </w:lvl>
    <w:lvl w:ilvl="2" w:tplc="8FBA5B14">
      <w:numFmt w:val="bullet"/>
      <w:lvlText w:val="•"/>
      <w:lvlJc w:val="left"/>
      <w:pPr>
        <w:ind w:left="1391" w:hanging="284"/>
      </w:pPr>
      <w:rPr>
        <w:rFonts w:hint="default"/>
      </w:rPr>
    </w:lvl>
    <w:lvl w:ilvl="3" w:tplc="856624A4">
      <w:numFmt w:val="bullet"/>
      <w:lvlText w:val="•"/>
      <w:lvlJc w:val="left"/>
      <w:pPr>
        <w:ind w:left="1943" w:hanging="284"/>
      </w:pPr>
      <w:rPr>
        <w:rFonts w:hint="default"/>
      </w:rPr>
    </w:lvl>
    <w:lvl w:ilvl="4" w:tplc="22E638F0">
      <w:numFmt w:val="bullet"/>
      <w:lvlText w:val="•"/>
      <w:lvlJc w:val="left"/>
      <w:pPr>
        <w:ind w:left="2494" w:hanging="284"/>
      </w:pPr>
      <w:rPr>
        <w:rFonts w:hint="default"/>
      </w:rPr>
    </w:lvl>
    <w:lvl w:ilvl="5" w:tplc="9D20441E">
      <w:numFmt w:val="bullet"/>
      <w:lvlText w:val="•"/>
      <w:lvlJc w:val="left"/>
      <w:pPr>
        <w:ind w:left="3046" w:hanging="284"/>
      </w:pPr>
      <w:rPr>
        <w:rFonts w:hint="default"/>
      </w:rPr>
    </w:lvl>
    <w:lvl w:ilvl="6" w:tplc="C3E83D42">
      <w:numFmt w:val="bullet"/>
      <w:lvlText w:val="•"/>
      <w:lvlJc w:val="left"/>
      <w:pPr>
        <w:ind w:left="3598" w:hanging="284"/>
      </w:pPr>
      <w:rPr>
        <w:rFonts w:hint="default"/>
      </w:rPr>
    </w:lvl>
    <w:lvl w:ilvl="7" w:tplc="99BC3A26">
      <w:numFmt w:val="bullet"/>
      <w:lvlText w:val="•"/>
      <w:lvlJc w:val="left"/>
      <w:pPr>
        <w:ind w:left="4149" w:hanging="284"/>
      </w:pPr>
      <w:rPr>
        <w:rFonts w:hint="default"/>
      </w:rPr>
    </w:lvl>
    <w:lvl w:ilvl="8" w:tplc="3326B592">
      <w:numFmt w:val="bullet"/>
      <w:lvlText w:val="•"/>
      <w:lvlJc w:val="left"/>
      <w:pPr>
        <w:ind w:left="4701" w:hanging="284"/>
      </w:pPr>
      <w:rPr>
        <w:rFonts w:hint="default"/>
      </w:rPr>
    </w:lvl>
  </w:abstractNum>
  <w:abstractNum w:abstractNumId="4" w15:restartNumberingAfterBreak="0">
    <w:nsid w:val="16306D06"/>
    <w:multiLevelType w:val="hybridMultilevel"/>
    <w:tmpl w:val="A59CFE20"/>
    <w:lvl w:ilvl="0" w:tplc="E0107558">
      <w:start w:val="1"/>
      <w:numFmt w:val="upperLetter"/>
      <w:lvlText w:val="%1."/>
      <w:lvlJc w:val="left"/>
      <w:pPr>
        <w:ind w:left="2100" w:hanging="360"/>
      </w:pPr>
      <w:rPr>
        <w:rFonts w:ascii="Arial" w:eastAsia="Arial" w:hAnsi="Arial" w:cs="Arial" w:hint="default"/>
        <w:color w:val="666666"/>
        <w:spacing w:val="-1"/>
        <w:w w:val="100"/>
        <w:sz w:val="22"/>
        <w:szCs w:val="22"/>
      </w:rPr>
    </w:lvl>
    <w:lvl w:ilvl="1" w:tplc="264A6B36">
      <w:numFmt w:val="bullet"/>
      <w:lvlText w:val="•"/>
      <w:lvlJc w:val="left"/>
      <w:pPr>
        <w:ind w:left="3108" w:hanging="360"/>
      </w:pPr>
      <w:rPr>
        <w:rFonts w:hint="default"/>
      </w:rPr>
    </w:lvl>
    <w:lvl w:ilvl="2" w:tplc="57385E8E">
      <w:numFmt w:val="bullet"/>
      <w:lvlText w:val="•"/>
      <w:lvlJc w:val="left"/>
      <w:pPr>
        <w:ind w:left="4116" w:hanging="360"/>
      </w:pPr>
      <w:rPr>
        <w:rFonts w:hint="default"/>
      </w:rPr>
    </w:lvl>
    <w:lvl w:ilvl="3" w:tplc="CBD8BEBE">
      <w:numFmt w:val="bullet"/>
      <w:lvlText w:val="•"/>
      <w:lvlJc w:val="left"/>
      <w:pPr>
        <w:ind w:left="5124" w:hanging="360"/>
      </w:pPr>
      <w:rPr>
        <w:rFonts w:hint="default"/>
      </w:rPr>
    </w:lvl>
    <w:lvl w:ilvl="4" w:tplc="2ECC94FE">
      <w:numFmt w:val="bullet"/>
      <w:lvlText w:val="•"/>
      <w:lvlJc w:val="left"/>
      <w:pPr>
        <w:ind w:left="6132" w:hanging="360"/>
      </w:pPr>
      <w:rPr>
        <w:rFonts w:hint="default"/>
      </w:rPr>
    </w:lvl>
    <w:lvl w:ilvl="5" w:tplc="6660ED3C">
      <w:numFmt w:val="bullet"/>
      <w:lvlText w:val="•"/>
      <w:lvlJc w:val="left"/>
      <w:pPr>
        <w:ind w:left="7140" w:hanging="360"/>
      </w:pPr>
      <w:rPr>
        <w:rFonts w:hint="default"/>
      </w:rPr>
    </w:lvl>
    <w:lvl w:ilvl="6" w:tplc="A9D6E802">
      <w:numFmt w:val="bullet"/>
      <w:lvlText w:val="•"/>
      <w:lvlJc w:val="left"/>
      <w:pPr>
        <w:ind w:left="8148" w:hanging="360"/>
      </w:pPr>
      <w:rPr>
        <w:rFonts w:hint="default"/>
      </w:rPr>
    </w:lvl>
    <w:lvl w:ilvl="7" w:tplc="1E980AE6">
      <w:numFmt w:val="bullet"/>
      <w:lvlText w:val="•"/>
      <w:lvlJc w:val="left"/>
      <w:pPr>
        <w:ind w:left="9156" w:hanging="360"/>
      </w:pPr>
      <w:rPr>
        <w:rFonts w:hint="default"/>
      </w:rPr>
    </w:lvl>
    <w:lvl w:ilvl="8" w:tplc="9A80CC80">
      <w:numFmt w:val="bullet"/>
      <w:lvlText w:val="•"/>
      <w:lvlJc w:val="left"/>
      <w:pPr>
        <w:ind w:left="10164" w:hanging="360"/>
      </w:pPr>
      <w:rPr>
        <w:rFonts w:hint="default"/>
      </w:rPr>
    </w:lvl>
  </w:abstractNum>
  <w:abstractNum w:abstractNumId="5" w15:restartNumberingAfterBreak="0">
    <w:nsid w:val="176B25BB"/>
    <w:multiLevelType w:val="hybridMultilevel"/>
    <w:tmpl w:val="635C5A20"/>
    <w:lvl w:ilvl="0" w:tplc="E54C36C2">
      <w:numFmt w:val="bullet"/>
      <w:lvlText w:val=""/>
      <w:lvlJc w:val="left"/>
      <w:pPr>
        <w:ind w:left="2460" w:hanging="360"/>
      </w:pPr>
      <w:rPr>
        <w:rFonts w:hint="default"/>
        <w:w w:val="100"/>
      </w:rPr>
    </w:lvl>
    <w:lvl w:ilvl="1" w:tplc="0C520BBA">
      <w:numFmt w:val="bullet"/>
      <w:lvlText w:val="•"/>
      <w:lvlJc w:val="left"/>
      <w:pPr>
        <w:ind w:left="3432" w:hanging="360"/>
      </w:pPr>
      <w:rPr>
        <w:rFonts w:hint="default"/>
      </w:rPr>
    </w:lvl>
    <w:lvl w:ilvl="2" w:tplc="4E76949C">
      <w:numFmt w:val="bullet"/>
      <w:lvlText w:val="•"/>
      <w:lvlJc w:val="left"/>
      <w:pPr>
        <w:ind w:left="4404" w:hanging="360"/>
      </w:pPr>
      <w:rPr>
        <w:rFonts w:hint="default"/>
      </w:rPr>
    </w:lvl>
    <w:lvl w:ilvl="3" w:tplc="8D521B20">
      <w:numFmt w:val="bullet"/>
      <w:lvlText w:val="•"/>
      <w:lvlJc w:val="left"/>
      <w:pPr>
        <w:ind w:left="5376" w:hanging="360"/>
      </w:pPr>
      <w:rPr>
        <w:rFonts w:hint="default"/>
      </w:rPr>
    </w:lvl>
    <w:lvl w:ilvl="4" w:tplc="E1169B82">
      <w:numFmt w:val="bullet"/>
      <w:lvlText w:val="•"/>
      <w:lvlJc w:val="left"/>
      <w:pPr>
        <w:ind w:left="6348" w:hanging="360"/>
      </w:pPr>
      <w:rPr>
        <w:rFonts w:hint="default"/>
      </w:rPr>
    </w:lvl>
    <w:lvl w:ilvl="5" w:tplc="50DC5AFE">
      <w:numFmt w:val="bullet"/>
      <w:lvlText w:val="•"/>
      <w:lvlJc w:val="left"/>
      <w:pPr>
        <w:ind w:left="7320" w:hanging="360"/>
      </w:pPr>
      <w:rPr>
        <w:rFonts w:hint="default"/>
      </w:rPr>
    </w:lvl>
    <w:lvl w:ilvl="6" w:tplc="3D86CF32">
      <w:numFmt w:val="bullet"/>
      <w:lvlText w:val="•"/>
      <w:lvlJc w:val="left"/>
      <w:pPr>
        <w:ind w:left="8292" w:hanging="360"/>
      </w:pPr>
      <w:rPr>
        <w:rFonts w:hint="default"/>
      </w:rPr>
    </w:lvl>
    <w:lvl w:ilvl="7" w:tplc="35A8E594">
      <w:numFmt w:val="bullet"/>
      <w:lvlText w:val="•"/>
      <w:lvlJc w:val="left"/>
      <w:pPr>
        <w:ind w:left="9264" w:hanging="360"/>
      </w:pPr>
      <w:rPr>
        <w:rFonts w:hint="default"/>
      </w:rPr>
    </w:lvl>
    <w:lvl w:ilvl="8" w:tplc="083680EC">
      <w:numFmt w:val="bullet"/>
      <w:lvlText w:val="•"/>
      <w:lvlJc w:val="left"/>
      <w:pPr>
        <w:ind w:left="10236" w:hanging="360"/>
      </w:pPr>
      <w:rPr>
        <w:rFonts w:hint="default"/>
      </w:rPr>
    </w:lvl>
  </w:abstractNum>
  <w:abstractNum w:abstractNumId="6" w15:restartNumberingAfterBreak="0">
    <w:nsid w:val="1BD866C4"/>
    <w:multiLevelType w:val="hybridMultilevel"/>
    <w:tmpl w:val="7F5A2190"/>
    <w:lvl w:ilvl="0" w:tplc="E32CA7B8">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EB70A94A">
      <w:numFmt w:val="bullet"/>
      <w:lvlText w:val="•"/>
      <w:lvlJc w:val="left"/>
      <w:pPr>
        <w:ind w:left="966" w:hanging="360"/>
      </w:pPr>
      <w:rPr>
        <w:rFonts w:hint="default"/>
      </w:rPr>
    </w:lvl>
    <w:lvl w:ilvl="2" w:tplc="03C4DC94">
      <w:numFmt w:val="bullet"/>
      <w:lvlText w:val="•"/>
      <w:lvlJc w:val="left"/>
      <w:pPr>
        <w:ind w:left="1472" w:hanging="360"/>
      </w:pPr>
      <w:rPr>
        <w:rFonts w:hint="default"/>
      </w:rPr>
    </w:lvl>
    <w:lvl w:ilvl="3" w:tplc="DA8E0B34">
      <w:numFmt w:val="bullet"/>
      <w:lvlText w:val="•"/>
      <w:lvlJc w:val="left"/>
      <w:pPr>
        <w:ind w:left="1978" w:hanging="360"/>
      </w:pPr>
      <w:rPr>
        <w:rFonts w:hint="default"/>
      </w:rPr>
    </w:lvl>
    <w:lvl w:ilvl="4" w:tplc="2848A6C2">
      <w:numFmt w:val="bullet"/>
      <w:lvlText w:val="•"/>
      <w:lvlJc w:val="left"/>
      <w:pPr>
        <w:ind w:left="2484" w:hanging="360"/>
      </w:pPr>
      <w:rPr>
        <w:rFonts w:hint="default"/>
      </w:rPr>
    </w:lvl>
    <w:lvl w:ilvl="5" w:tplc="0742EB72">
      <w:numFmt w:val="bullet"/>
      <w:lvlText w:val="•"/>
      <w:lvlJc w:val="left"/>
      <w:pPr>
        <w:ind w:left="2990" w:hanging="360"/>
      </w:pPr>
      <w:rPr>
        <w:rFonts w:hint="default"/>
      </w:rPr>
    </w:lvl>
    <w:lvl w:ilvl="6" w:tplc="0A5E04A2">
      <w:numFmt w:val="bullet"/>
      <w:lvlText w:val="•"/>
      <w:lvlJc w:val="left"/>
      <w:pPr>
        <w:ind w:left="3496" w:hanging="360"/>
      </w:pPr>
      <w:rPr>
        <w:rFonts w:hint="default"/>
      </w:rPr>
    </w:lvl>
    <w:lvl w:ilvl="7" w:tplc="33EE97DC">
      <w:numFmt w:val="bullet"/>
      <w:lvlText w:val="•"/>
      <w:lvlJc w:val="left"/>
      <w:pPr>
        <w:ind w:left="4002" w:hanging="360"/>
      </w:pPr>
      <w:rPr>
        <w:rFonts w:hint="default"/>
      </w:rPr>
    </w:lvl>
    <w:lvl w:ilvl="8" w:tplc="3E3A9F40">
      <w:numFmt w:val="bullet"/>
      <w:lvlText w:val="•"/>
      <w:lvlJc w:val="left"/>
      <w:pPr>
        <w:ind w:left="4508" w:hanging="360"/>
      </w:pPr>
      <w:rPr>
        <w:rFonts w:hint="default"/>
      </w:rPr>
    </w:lvl>
  </w:abstractNum>
  <w:abstractNum w:abstractNumId="7" w15:restartNumberingAfterBreak="0">
    <w:nsid w:val="2AA234BD"/>
    <w:multiLevelType w:val="hybridMultilevel"/>
    <w:tmpl w:val="DFBCCC4A"/>
    <w:lvl w:ilvl="0" w:tplc="AB4AE9A2">
      <w:numFmt w:val="bullet"/>
      <w:lvlText w:val=""/>
      <w:lvlJc w:val="left"/>
      <w:pPr>
        <w:ind w:left="1140" w:hanging="360"/>
      </w:pPr>
      <w:rPr>
        <w:rFonts w:ascii="Symbol" w:eastAsia="Symbol" w:hAnsi="Symbol" w:cs="Symbol" w:hint="default"/>
        <w:color w:val="666666"/>
        <w:w w:val="100"/>
        <w:sz w:val="22"/>
        <w:szCs w:val="22"/>
      </w:rPr>
    </w:lvl>
    <w:lvl w:ilvl="1" w:tplc="82EC10DE">
      <w:numFmt w:val="bullet"/>
      <w:lvlText w:val="•"/>
      <w:lvlJc w:val="left"/>
      <w:pPr>
        <w:ind w:left="2148" w:hanging="360"/>
      </w:pPr>
      <w:rPr>
        <w:rFonts w:hint="default"/>
      </w:rPr>
    </w:lvl>
    <w:lvl w:ilvl="2" w:tplc="883870EE">
      <w:numFmt w:val="bullet"/>
      <w:lvlText w:val="•"/>
      <w:lvlJc w:val="left"/>
      <w:pPr>
        <w:ind w:left="3156" w:hanging="360"/>
      </w:pPr>
      <w:rPr>
        <w:rFonts w:hint="default"/>
      </w:rPr>
    </w:lvl>
    <w:lvl w:ilvl="3" w:tplc="D3667948">
      <w:numFmt w:val="bullet"/>
      <w:lvlText w:val="•"/>
      <w:lvlJc w:val="left"/>
      <w:pPr>
        <w:ind w:left="4164" w:hanging="360"/>
      </w:pPr>
      <w:rPr>
        <w:rFonts w:hint="default"/>
      </w:rPr>
    </w:lvl>
    <w:lvl w:ilvl="4" w:tplc="19ECF18C">
      <w:numFmt w:val="bullet"/>
      <w:lvlText w:val="•"/>
      <w:lvlJc w:val="left"/>
      <w:pPr>
        <w:ind w:left="5172" w:hanging="360"/>
      </w:pPr>
      <w:rPr>
        <w:rFonts w:hint="default"/>
      </w:rPr>
    </w:lvl>
    <w:lvl w:ilvl="5" w:tplc="1E52BACA">
      <w:numFmt w:val="bullet"/>
      <w:lvlText w:val="•"/>
      <w:lvlJc w:val="left"/>
      <w:pPr>
        <w:ind w:left="6180" w:hanging="360"/>
      </w:pPr>
      <w:rPr>
        <w:rFonts w:hint="default"/>
      </w:rPr>
    </w:lvl>
    <w:lvl w:ilvl="6" w:tplc="7910CE6A">
      <w:numFmt w:val="bullet"/>
      <w:lvlText w:val="•"/>
      <w:lvlJc w:val="left"/>
      <w:pPr>
        <w:ind w:left="7188" w:hanging="360"/>
      </w:pPr>
      <w:rPr>
        <w:rFonts w:hint="default"/>
      </w:rPr>
    </w:lvl>
    <w:lvl w:ilvl="7" w:tplc="33908CFC">
      <w:numFmt w:val="bullet"/>
      <w:lvlText w:val="•"/>
      <w:lvlJc w:val="left"/>
      <w:pPr>
        <w:ind w:left="8196" w:hanging="360"/>
      </w:pPr>
      <w:rPr>
        <w:rFonts w:hint="default"/>
      </w:rPr>
    </w:lvl>
    <w:lvl w:ilvl="8" w:tplc="235E3522">
      <w:numFmt w:val="bullet"/>
      <w:lvlText w:val="•"/>
      <w:lvlJc w:val="left"/>
      <w:pPr>
        <w:ind w:left="9204" w:hanging="360"/>
      </w:pPr>
      <w:rPr>
        <w:rFonts w:hint="default"/>
      </w:rPr>
    </w:lvl>
  </w:abstractNum>
  <w:abstractNum w:abstractNumId="8" w15:restartNumberingAfterBreak="0">
    <w:nsid w:val="2CF60C0D"/>
    <w:multiLevelType w:val="multilevel"/>
    <w:tmpl w:val="21BA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72297"/>
    <w:multiLevelType w:val="hybridMultilevel"/>
    <w:tmpl w:val="7780E29E"/>
    <w:lvl w:ilvl="0" w:tplc="43846DFC">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C6FC4A2E">
      <w:numFmt w:val="bullet"/>
      <w:lvlText w:val="•"/>
      <w:lvlJc w:val="left"/>
      <w:pPr>
        <w:ind w:left="966" w:hanging="360"/>
      </w:pPr>
      <w:rPr>
        <w:rFonts w:hint="default"/>
      </w:rPr>
    </w:lvl>
    <w:lvl w:ilvl="2" w:tplc="4F90B6D2">
      <w:numFmt w:val="bullet"/>
      <w:lvlText w:val="•"/>
      <w:lvlJc w:val="left"/>
      <w:pPr>
        <w:ind w:left="1472" w:hanging="360"/>
      </w:pPr>
      <w:rPr>
        <w:rFonts w:hint="default"/>
      </w:rPr>
    </w:lvl>
    <w:lvl w:ilvl="3" w:tplc="3BF0C1DE">
      <w:numFmt w:val="bullet"/>
      <w:lvlText w:val="•"/>
      <w:lvlJc w:val="left"/>
      <w:pPr>
        <w:ind w:left="1978" w:hanging="360"/>
      </w:pPr>
      <w:rPr>
        <w:rFonts w:hint="default"/>
      </w:rPr>
    </w:lvl>
    <w:lvl w:ilvl="4" w:tplc="14E618CA">
      <w:numFmt w:val="bullet"/>
      <w:lvlText w:val="•"/>
      <w:lvlJc w:val="left"/>
      <w:pPr>
        <w:ind w:left="2484" w:hanging="360"/>
      </w:pPr>
      <w:rPr>
        <w:rFonts w:hint="default"/>
      </w:rPr>
    </w:lvl>
    <w:lvl w:ilvl="5" w:tplc="514A0178">
      <w:numFmt w:val="bullet"/>
      <w:lvlText w:val="•"/>
      <w:lvlJc w:val="left"/>
      <w:pPr>
        <w:ind w:left="2990" w:hanging="360"/>
      </w:pPr>
      <w:rPr>
        <w:rFonts w:hint="default"/>
      </w:rPr>
    </w:lvl>
    <w:lvl w:ilvl="6" w:tplc="B1CC7280">
      <w:numFmt w:val="bullet"/>
      <w:lvlText w:val="•"/>
      <w:lvlJc w:val="left"/>
      <w:pPr>
        <w:ind w:left="3496" w:hanging="360"/>
      </w:pPr>
      <w:rPr>
        <w:rFonts w:hint="default"/>
      </w:rPr>
    </w:lvl>
    <w:lvl w:ilvl="7" w:tplc="F45C25CC">
      <w:numFmt w:val="bullet"/>
      <w:lvlText w:val="•"/>
      <w:lvlJc w:val="left"/>
      <w:pPr>
        <w:ind w:left="4002" w:hanging="360"/>
      </w:pPr>
      <w:rPr>
        <w:rFonts w:hint="default"/>
      </w:rPr>
    </w:lvl>
    <w:lvl w:ilvl="8" w:tplc="5B7E733A">
      <w:numFmt w:val="bullet"/>
      <w:lvlText w:val="•"/>
      <w:lvlJc w:val="left"/>
      <w:pPr>
        <w:ind w:left="4508" w:hanging="360"/>
      </w:pPr>
      <w:rPr>
        <w:rFonts w:hint="default"/>
      </w:rPr>
    </w:lvl>
  </w:abstractNum>
  <w:abstractNum w:abstractNumId="10" w15:restartNumberingAfterBreak="0">
    <w:nsid w:val="33364FB0"/>
    <w:multiLevelType w:val="hybridMultilevel"/>
    <w:tmpl w:val="A8BCD9AA"/>
    <w:lvl w:ilvl="0" w:tplc="11508C80">
      <w:start w:val="1"/>
      <w:numFmt w:val="decimal"/>
      <w:lvlText w:val="%1."/>
      <w:lvlJc w:val="left"/>
      <w:pPr>
        <w:ind w:left="2100" w:hanging="360"/>
        <w:jc w:val="right"/>
      </w:pPr>
      <w:rPr>
        <w:rFonts w:ascii="Arial" w:eastAsia="Arial" w:hAnsi="Arial" w:cs="Arial" w:hint="default"/>
        <w:b/>
        <w:bCs/>
        <w:color w:val="509E2D"/>
        <w:spacing w:val="-3"/>
        <w:w w:val="99"/>
        <w:sz w:val="24"/>
        <w:szCs w:val="24"/>
      </w:rPr>
    </w:lvl>
    <w:lvl w:ilvl="1" w:tplc="90E41360">
      <w:start w:val="1"/>
      <w:numFmt w:val="decimal"/>
      <w:lvlText w:val="%1.%2"/>
      <w:lvlJc w:val="left"/>
      <w:pPr>
        <w:ind w:left="2100" w:hanging="360"/>
      </w:pPr>
      <w:rPr>
        <w:rFonts w:ascii="Arial" w:eastAsia="Arial" w:hAnsi="Arial" w:cs="Arial" w:hint="default"/>
        <w:color w:val="509E2D"/>
        <w:w w:val="99"/>
        <w:sz w:val="24"/>
        <w:szCs w:val="24"/>
      </w:rPr>
    </w:lvl>
    <w:lvl w:ilvl="2" w:tplc="A3FC6CEE">
      <w:numFmt w:val="bullet"/>
      <w:lvlText w:val=""/>
      <w:lvlJc w:val="left"/>
      <w:pPr>
        <w:ind w:left="2460" w:hanging="360"/>
      </w:pPr>
      <w:rPr>
        <w:rFonts w:ascii="Symbol" w:eastAsia="Symbol" w:hAnsi="Symbol" w:cs="Symbol" w:hint="default"/>
        <w:color w:val="666666"/>
        <w:w w:val="100"/>
        <w:sz w:val="22"/>
        <w:szCs w:val="22"/>
      </w:rPr>
    </w:lvl>
    <w:lvl w:ilvl="3" w:tplc="6AC21CF6">
      <w:numFmt w:val="bullet"/>
      <w:lvlText w:val="•"/>
      <w:lvlJc w:val="left"/>
      <w:pPr>
        <w:ind w:left="4620" w:hanging="360"/>
      </w:pPr>
      <w:rPr>
        <w:rFonts w:hint="default"/>
      </w:rPr>
    </w:lvl>
    <w:lvl w:ilvl="4" w:tplc="845082B8">
      <w:numFmt w:val="bullet"/>
      <w:lvlText w:val="•"/>
      <w:lvlJc w:val="left"/>
      <w:pPr>
        <w:ind w:left="5700" w:hanging="360"/>
      </w:pPr>
      <w:rPr>
        <w:rFonts w:hint="default"/>
      </w:rPr>
    </w:lvl>
    <w:lvl w:ilvl="5" w:tplc="72C2E516">
      <w:numFmt w:val="bullet"/>
      <w:lvlText w:val="•"/>
      <w:lvlJc w:val="left"/>
      <w:pPr>
        <w:ind w:left="6780" w:hanging="360"/>
      </w:pPr>
      <w:rPr>
        <w:rFonts w:hint="default"/>
      </w:rPr>
    </w:lvl>
    <w:lvl w:ilvl="6" w:tplc="0BD411AC">
      <w:numFmt w:val="bullet"/>
      <w:lvlText w:val="•"/>
      <w:lvlJc w:val="left"/>
      <w:pPr>
        <w:ind w:left="7860" w:hanging="360"/>
      </w:pPr>
      <w:rPr>
        <w:rFonts w:hint="default"/>
      </w:rPr>
    </w:lvl>
    <w:lvl w:ilvl="7" w:tplc="31805C7A">
      <w:numFmt w:val="bullet"/>
      <w:lvlText w:val="•"/>
      <w:lvlJc w:val="left"/>
      <w:pPr>
        <w:ind w:left="8940" w:hanging="360"/>
      </w:pPr>
      <w:rPr>
        <w:rFonts w:hint="default"/>
      </w:rPr>
    </w:lvl>
    <w:lvl w:ilvl="8" w:tplc="2ADEEEAC">
      <w:numFmt w:val="bullet"/>
      <w:lvlText w:val="•"/>
      <w:lvlJc w:val="left"/>
      <w:pPr>
        <w:ind w:left="10020" w:hanging="360"/>
      </w:pPr>
      <w:rPr>
        <w:rFonts w:hint="default"/>
      </w:rPr>
    </w:lvl>
  </w:abstractNum>
  <w:abstractNum w:abstractNumId="11" w15:restartNumberingAfterBreak="0">
    <w:nsid w:val="337E3933"/>
    <w:multiLevelType w:val="hybridMultilevel"/>
    <w:tmpl w:val="3E62C76C"/>
    <w:lvl w:ilvl="0" w:tplc="ED10198A">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4AC0277A">
      <w:numFmt w:val="bullet"/>
      <w:lvlText w:val="•"/>
      <w:lvlJc w:val="left"/>
      <w:pPr>
        <w:ind w:left="994" w:hanging="361"/>
      </w:pPr>
      <w:rPr>
        <w:rFonts w:hint="default"/>
      </w:rPr>
    </w:lvl>
    <w:lvl w:ilvl="2" w:tplc="C9C05F44">
      <w:numFmt w:val="bullet"/>
      <w:lvlText w:val="•"/>
      <w:lvlJc w:val="left"/>
      <w:pPr>
        <w:ind w:left="1528" w:hanging="361"/>
      </w:pPr>
      <w:rPr>
        <w:rFonts w:hint="default"/>
      </w:rPr>
    </w:lvl>
    <w:lvl w:ilvl="3" w:tplc="158E5FEA">
      <w:numFmt w:val="bullet"/>
      <w:lvlText w:val="•"/>
      <w:lvlJc w:val="left"/>
      <w:pPr>
        <w:ind w:left="2063" w:hanging="361"/>
      </w:pPr>
      <w:rPr>
        <w:rFonts w:hint="default"/>
      </w:rPr>
    </w:lvl>
    <w:lvl w:ilvl="4" w:tplc="F5F6A77C">
      <w:numFmt w:val="bullet"/>
      <w:lvlText w:val="•"/>
      <w:lvlJc w:val="left"/>
      <w:pPr>
        <w:ind w:left="2597" w:hanging="361"/>
      </w:pPr>
      <w:rPr>
        <w:rFonts w:hint="default"/>
      </w:rPr>
    </w:lvl>
    <w:lvl w:ilvl="5" w:tplc="C63A4112">
      <w:numFmt w:val="bullet"/>
      <w:lvlText w:val="•"/>
      <w:lvlJc w:val="left"/>
      <w:pPr>
        <w:ind w:left="3132" w:hanging="361"/>
      </w:pPr>
      <w:rPr>
        <w:rFonts w:hint="default"/>
      </w:rPr>
    </w:lvl>
    <w:lvl w:ilvl="6" w:tplc="E444CBA0">
      <w:numFmt w:val="bullet"/>
      <w:lvlText w:val="•"/>
      <w:lvlJc w:val="left"/>
      <w:pPr>
        <w:ind w:left="3666" w:hanging="361"/>
      </w:pPr>
      <w:rPr>
        <w:rFonts w:hint="default"/>
      </w:rPr>
    </w:lvl>
    <w:lvl w:ilvl="7" w:tplc="56C63D70">
      <w:numFmt w:val="bullet"/>
      <w:lvlText w:val="•"/>
      <w:lvlJc w:val="left"/>
      <w:pPr>
        <w:ind w:left="4201" w:hanging="361"/>
      </w:pPr>
      <w:rPr>
        <w:rFonts w:hint="default"/>
      </w:rPr>
    </w:lvl>
    <w:lvl w:ilvl="8" w:tplc="568A4BA4">
      <w:numFmt w:val="bullet"/>
      <w:lvlText w:val="•"/>
      <w:lvlJc w:val="left"/>
      <w:pPr>
        <w:ind w:left="4735" w:hanging="361"/>
      </w:pPr>
      <w:rPr>
        <w:rFonts w:hint="default"/>
      </w:rPr>
    </w:lvl>
  </w:abstractNum>
  <w:abstractNum w:abstractNumId="12" w15:restartNumberingAfterBreak="0">
    <w:nsid w:val="415E00F5"/>
    <w:multiLevelType w:val="hybridMultilevel"/>
    <w:tmpl w:val="D1F40056"/>
    <w:lvl w:ilvl="0" w:tplc="360E41DA">
      <w:start w:val="1"/>
      <w:numFmt w:val="decimal"/>
      <w:lvlText w:val="%1."/>
      <w:lvlJc w:val="left"/>
      <w:pPr>
        <w:ind w:left="2100" w:hanging="360"/>
      </w:pPr>
      <w:rPr>
        <w:rFonts w:hint="default"/>
        <w:spacing w:val="-1"/>
        <w:w w:val="100"/>
      </w:rPr>
    </w:lvl>
    <w:lvl w:ilvl="1" w:tplc="C54A4474">
      <w:numFmt w:val="bullet"/>
      <w:lvlText w:val=""/>
      <w:lvlJc w:val="left"/>
      <w:pPr>
        <w:ind w:left="2460" w:hanging="360"/>
      </w:pPr>
      <w:rPr>
        <w:rFonts w:ascii="Symbol" w:eastAsia="Symbol" w:hAnsi="Symbol" w:cs="Symbol" w:hint="default"/>
        <w:color w:val="666666"/>
        <w:w w:val="100"/>
        <w:sz w:val="22"/>
        <w:szCs w:val="22"/>
      </w:rPr>
    </w:lvl>
    <w:lvl w:ilvl="2" w:tplc="A7667960">
      <w:numFmt w:val="bullet"/>
      <w:lvlText w:val="•"/>
      <w:lvlJc w:val="left"/>
      <w:pPr>
        <w:ind w:left="3540" w:hanging="360"/>
      </w:pPr>
      <w:rPr>
        <w:rFonts w:hint="default"/>
      </w:rPr>
    </w:lvl>
    <w:lvl w:ilvl="3" w:tplc="C12C4A7E">
      <w:numFmt w:val="bullet"/>
      <w:lvlText w:val="•"/>
      <w:lvlJc w:val="left"/>
      <w:pPr>
        <w:ind w:left="4620" w:hanging="360"/>
      </w:pPr>
      <w:rPr>
        <w:rFonts w:hint="default"/>
      </w:rPr>
    </w:lvl>
    <w:lvl w:ilvl="4" w:tplc="21B6C4EC">
      <w:numFmt w:val="bullet"/>
      <w:lvlText w:val="•"/>
      <w:lvlJc w:val="left"/>
      <w:pPr>
        <w:ind w:left="5700" w:hanging="360"/>
      </w:pPr>
      <w:rPr>
        <w:rFonts w:hint="default"/>
      </w:rPr>
    </w:lvl>
    <w:lvl w:ilvl="5" w:tplc="2C5048B4">
      <w:numFmt w:val="bullet"/>
      <w:lvlText w:val="•"/>
      <w:lvlJc w:val="left"/>
      <w:pPr>
        <w:ind w:left="6780" w:hanging="360"/>
      </w:pPr>
      <w:rPr>
        <w:rFonts w:hint="default"/>
      </w:rPr>
    </w:lvl>
    <w:lvl w:ilvl="6" w:tplc="A52ACF52">
      <w:numFmt w:val="bullet"/>
      <w:lvlText w:val="•"/>
      <w:lvlJc w:val="left"/>
      <w:pPr>
        <w:ind w:left="7860" w:hanging="360"/>
      </w:pPr>
      <w:rPr>
        <w:rFonts w:hint="default"/>
      </w:rPr>
    </w:lvl>
    <w:lvl w:ilvl="7" w:tplc="204C7F66">
      <w:numFmt w:val="bullet"/>
      <w:lvlText w:val="•"/>
      <w:lvlJc w:val="left"/>
      <w:pPr>
        <w:ind w:left="8940" w:hanging="360"/>
      </w:pPr>
      <w:rPr>
        <w:rFonts w:hint="default"/>
      </w:rPr>
    </w:lvl>
    <w:lvl w:ilvl="8" w:tplc="D85E4212">
      <w:numFmt w:val="bullet"/>
      <w:lvlText w:val="•"/>
      <w:lvlJc w:val="left"/>
      <w:pPr>
        <w:ind w:left="10020" w:hanging="360"/>
      </w:pPr>
      <w:rPr>
        <w:rFonts w:hint="default"/>
      </w:rPr>
    </w:lvl>
  </w:abstractNum>
  <w:abstractNum w:abstractNumId="13" w15:restartNumberingAfterBreak="0">
    <w:nsid w:val="45131ADB"/>
    <w:multiLevelType w:val="hybridMultilevel"/>
    <w:tmpl w:val="0FB613C4"/>
    <w:lvl w:ilvl="0" w:tplc="A322B7F2">
      <w:numFmt w:val="bullet"/>
      <w:lvlText w:val=""/>
      <w:lvlJc w:val="left"/>
      <w:pPr>
        <w:ind w:left="386" w:hanging="284"/>
      </w:pPr>
      <w:rPr>
        <w:rFonts w:ascii="Symbol" w:eastAsia="Symbol" w:hAnsi="Symbol" w:cs="Symbol" w:hint="default"/>
        <w:color w:val="666666"/>
        <w:w w:val="100"/>
        <w:sz w:val="22"/>
        <w:szCs w:val="22"/>
      </w:rPr>
    </w:lvl>
    <w:lvl w:ilvl="1" w:tplc="6A68869A">
      <w:numFmt w:val="bullet"/>
      <w:lvlText w:val="•"/>
      <w:lvlJc w:val="left"/>
      <w:pPr>
        <w:ind w:left="848" w:hanging="284"/>
      </w:pPr>
      <w:rPr>
        <w:rFonts w:hint="default"/>
      </w:rPr>
    </w:lvl>
    <w:lvl w:ilvl="2" w:tplc="20CEE292">
      <w:numFmt w:val="bullet"/>
      <w:lvlText w:val="•"/>
      <w:lvlJc w:val="left"/>
      <w:pPr>
        <w:ind w:left="1317" w:hanging="284"/>
      </w:pPr>
      <w:rPr>
        <w:rFonts w:hint="default"/>
      </w:rPr>
    </w:lvl>
    <w:lvl w:ilvl="3" w:tplc="BCA813AE">
      <w:numFmt w:val="bullet"/>
      <w:lvlText w:val="•"/>
      <w:lvlJc w:val="left"/>
      <w:pPr>
        <w:ind w:left="1786" w:hanging="284"/>
      </w:pPr>
      <w:rPr>
        <w:rFonts w:hint="default"/>
      </w:rPr>
    </w:lvl>
    <w:lvl w:ilvl="4" w:tplc="7F16075E">
      <w:numFmt w:val="bullet"/>
      <w:lvlText w:val="•"/>
      <w:lvlJc w:val="left"/>
      <w:pPr>
        <w:ind w:left="2254" w:hanging="284"/>
      </w:pPr>
      <w:rPr>
        <w:rFonts w:hint="default"/>
      </w:rPr>
    </w:lvl>
    <w:lvl w:ilvl="5" w:tplc="15E09B06">
      <w:numFmt w:val="bullet"/>
      <w:lvlText w:val="•"/>
      <w:lvlJc w:val="left"/>
      <w:pPr>
        <w:ind w:left="2723" w:hanging="284"/>
      </w:pPr>
      <w:rPr>
        <w:rFonts w:hint="default"/>
      </w:rPr>
    </w:lvl>
    <w:lvl w:ilvl="6" w:tplc="CCE06804">
      <w:numFmt w:val="bullet"/>
      <w:lvlText w:val="•"/>
      <w:lvlJc w:val="left"/>
      <w:pPr>
        <w:ind w:left="3192" w:hanging="284"/>
      </w:pPr>
      <w:rPr>
        <w:rFonts w:hint="default"/>
      </w:rPr>
    </w:lvl>
    <w:lvl w:ilvl="7" w:tplc="C75479A0">
      <w:numFmt w:val="bullet"/>
      <w:lvlText w:val="•"/>
      <w:lvlJc w:val="left"/>
      <w:pPr>
        <w:ind w:left="3661" w:hanging="284"/>
      </w:pPr>
      <w:rPr>
        <w:rFonts w:hint="default"/>
      </w:rPr>
    </w:lvl>
    <w:lvl w:ilvl="8" w:tplc="6444E790">
      <w:numFmt w:val="bullet"/>
      <w:lvlText w:val="•"/>
      <w:lvlJc w:val="left"/>
      <w:pPr>
        <w:ind w:left="4129" w:hanging="284"/>
      </w:pPr>
      <w:rPr>
        <w:rFonts w:hint="default"/>
      </w:rPr>
    </w:lvl>
  </w:abstractNum>
  <w:abstractNum w:abstractNumId="14" w15:restartNumberingAfterBreak="0">
    <w:nsid w:val="47832716"/>
    <w:multiLevelType w:val="hybridMultilevel"/>
    <w:tmpl w:val="7CA65112"/>
    <w:lvl w:ilvl="0" w:tplc="803AC9BA">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96F83554">
      <w:numFmt w:val="bullet"/>
      <w:lvlText w:val="•"/>
      <w:lvlJc w:val="left"/>
      <w:pPr>
        <w:ind w:left="966" w:hanging="360"/>
      </w:pPr>
      <w:rPr>
        <w:rFonts w:hint="default"/>
      </w:rPr>
    </w:lvl>
    <w:lvl w:ilvl="2" w:tplc="2F8C5CCC">
      <w:numFmt w:val="bullet"/>
      <w:lvlText w:val="•"/>
      <w:lvlJc w:val="left"/>
      <w:pPr>
        <w:ind w:left="1472" w:hanging="360"/>
      </w:pPr>
      <w:rPr>
        <w:rFonts w:hint="default"/>
      </w:rPr>
    </w:lvl>
    <w:lvl w:ilvl="3" w:tplc="8ED86E74">
      <w:numFmt w:val="bullet"/>
      <w:lvlText w:val="•"/>
      <w:lvlJc w:val="left"/>
      <w:pPr>
        <w:ind w:left="1978" w:hanging="360"/>
      </w:pPr>
      <w:rPr>
        <w:rFonts w:hint="default"/>
      </w:rPr>
    </w:lvl>
    <w:lvl w:ilvl="4" w:tplc="C31A5278">
      <w:numFmt w:val="bullet"/>
      <w:lvlText w:val="•"/>
      <w:lvlJc w:val="left"/>
      <w:pPr>
        <w:ind w:left="2484" w:hanging="360"/>
      </w:pPr>
      <w:rPr>
        <w:rFonts w:hint="default"/>
      </w:rPr>
    </w:lvl>
    <w:lvl w:ilvl="5" w:tplc="4814A06A">
      <w:numFmt w:val="bullet"/>
      <w:lvlText w:val="•"/>
      <w:lvlJc w:val="left"/>
      <w:pPr>
        <w:ind w:left="2990" w:hanging="360"/>
      </w:pPr>
      <w:rPr>
        <w:rFonts w:hint="default"/>
      </w:rPr>
    </w:lvl>
    <w:lvl w:ilvl="6" w:tplc="A5CC1292">
      <w:numFmt w:val="bullet"/>
      <w:lvlText w:val="•"/>
      <w:lvlJc w:val="left"/>
      <w:pPr>
        <w:ind w:left="3496" w:hanging="360"/>
      </w:pPr>
      <w:rPr>
        <w:rFonts w:hint="default"/>
      </w:rPr>
    </w:lvl>
    <w:lvl w:ilvl="7" w:tplc="B1CA3FB0">
      <w:numFmt w:val="bullet"/>
      <w:lvlText w:val="•"/>
      <w:lvlJc w:val="left"/>
      <w:pPr>
        <w:ind w:left="4002" w:hanging="360"/>
      </w:pPr>
      <w:rPr>
        <w:rFonts w:hint="default"/>
      </w:rPr>
    </w:lvl>
    <w:lvl w:ilvl="8" w:tplc="AF86360C">
      <w:numFmt w:val="bullet"/>
      <w:lvlText w:val="•"/>
      <w:lvlJc w:val="left"/>
      <w:pPr>
        <w:ind w:left="4508" w:hanging="360"/>
      </w:pPr>
      <w:rPr>
        <w:rFonts w:hint="default"/>
      </w:rPr>
    </w:lvl>
  </w:abstractNum>
  <w:abstractNum w:abstractNumId="15" w15:restartNumberingAfterBreak="0">
    <w:nsid w:val="579D7D10"/>
    <w:multiLevelType w:val="hybridMultilevel"/>
    <w:tmpl w:val="1F6839C6"/>
    <w:lvl w:ilvl="0" w:tplc="C1C08720">
      <w:numFmt w:val="bullet"/>
      <w:lvlText w:val=""/>
      <w:lvlJc w:val="left"/>
      <w:pPr>
        <w:ind w:left="1433" w:hanging="361"/>
      </w:pPr>
      <w:rPr>
        <w:rFonts w:ascii="Symbol" w:eastAsia="Symbol" w:hAnsi="Symbol" w:cs="Symbol" w:hint="default"/>
        <w:color w:val="666666"/>
        <w:w w:val="100"/>
        <w:sz w:val="22"/>
        <w:szCs w:val="22"/>
      </w:rPr>
    </w:lvl>
    <w:lvl w:ilvl="1" w:tplc="80EE9FD6">
      <w:numFmt w:val="bullet"/>
      <w:lvlText w:val="•"/>
      <w:lvlJc w:val="left"/>
      <w:pPr>
        <w:ind w:left="2520" w:hanging="361"/>
      </w:pPr>
      <w:rPr>
        <w:rFonts w:hint="default"/>
      </w:rPr>
    </w:lvl>
    <w:lvl w:ilvl="2" w:tplc="865CFA18">
      <w:numFmt w:val="bullet"/>
      <w:lvlText w:val="•"/>
      <w:lvlJc w:val="left"/>
      <w:pPr>
        <w:ind w:left="3600" w:hanging="361"/>
      </w:pPr>
      <w:rPr>
        <w:rFonts w:hint="default"/>
      </w:rPr>
    </w:lvl>
    <w:lvl w:ilvl="3" w:tplc="1626F892">
      <w:numFmt w:val="bullet"/>
      <w:lvlText w:val="•"/>
      <w:lvlJc w:val="left"/>
      <w:pPr>
        <w:ind w:left="4680" w:hanging="361"/>
      </w:pPr>
      <w:rPr>
        <w:rFonts w:hint="default"/>
      </w:rPr>
    </w:lvl>
    <w:lvl w:ilvl="4" w:tplc="A79A41C6">
      <w:numFmt w:val="bullet"/>
      <w:lvlText w:val="•"/>
      <w:lvlJc w:val="left"/>
      <w:pPr>
        <w:ind w:left="5760" w:hanging="361"/>
      </w:pPr>
      <w:rPr>
        <w:rFonts w:hint="default"/>
      </w:rPr>
    </w:lvl>
    <w:lvl w:ilvl="5" w:tplc="C35ADC54">
      <w:numFmt w:val="bullet"/>
      <w:lvlText w:val="•"/>
      <w:lvlJc w:val="left"/>
      <w:pPr>
        <w:ind w:left="6840" w:hanging="361"/>
      </w:pPr>
      <w:rPr>
        <w:rFonts w:hint="default"/>
      </w:rPr>
    </w:lvl>
    <w:lvl w:ilvl="6" w:tplc="2FB20A72">
      <w:numFmt w:val="bullet"/>
      <w:lvlText w:val="•"/>
      <w:lvlJc w:val="left"/>
      <w:pPr>
        <w:ind w:left="7920" w:hanging="361"/>
      </w:pPr>
      <w:rPr>
        <w:rFonts w:hint="default"/>
      </w:rPr>
    </w:lvl>
    <w:lvl w:ilvl="7" w:tplc="32B6E72A">
      <w:numFmt w:val="bullet"/>
      <w:lvlText w:val="•"/>
      <w:lvlJc w:val="left"/>
      <w:pPr>
        <w:ind w:left="9000" w:hanging="361"/>
      </w:pPr>
      <w:rPr>
        <w:rFonts w:hint="default"/>
      </w:rPr>
    </w:lvl>
    <w:lvl w:ilvl="8" w:tplc="C386A46A">
      <w:numFmt w:val="bullet"/>
      <w:lvlText w:val="•"/>
      <w:lvlJc w:val="left"/>
      <w:pPr>
        <w:ind w:left="10080" w:hanging="361"/>
      </w:pPr>
      <w:rPr>
        <w:rFonts w:hint="default"/>
      </w:rPr>
    </w:lvl>
  </w:abstractNum>
  <w:abstractNum w:abstractNumId="16" w15:restartNumberingAfterBreak="0">
    <w:nsid w:val="5A182668"/>
    <w:multiLevelType w:val="hybridMultilevel"/>
    <w:tmpl w:val="257EC36E"/>
    <w:lvl w:ilvl="0" w:tplc="AB4AE9A2">
      <w:numFmt w:val="bullet"/>
      <w:lvlText w:val=""/>
      <w:lvlJc w:val="left"/>
      <w:pPr>
        <w:ind w:left="2138" w:hanging="360"/>
      </w:pPr>
      <w:rPr>
        <w:rFonts w:ascii="Symbol" w:eastAsia="Symbol" w:hAnsi="Symbol" w:cs="Symbol" w:hint="default"/>
        <w:color w:val="666666"/>
        <w:w w:val="100"/>
        <w:sz w:val="22"/>
        <w:szCs w:val="22"/>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61B4113A"/>
    <w:multiLevelType w:val="hybridMultilevel"/>
    <w:tmpl w:val="16E0130E"/>
    <w:lvl w:ilvl="0" w:tplc="4D40FCDA">
      <w:numFmt w:val="bullet"/>
      <w:lvlText w:val=""/>
      <w:lvlJc w:val="left"/>
      <w:pPr>
        <w:ind w:left="2460" w:hanging="360"/>
      </w:pPr>
      <w:rPr>
        <w:rFonts w:ascii="Symbol" w:eastAsia="Symbol" w:hAnsi="Symbol" w:cs="Symbol" w:hint="default"/>
        <w:color w:val="666666"/>
        <w:w w:val="100"/>
        <w:sz w:val="22"/>
        <w:szCs w:val="22"/>
      </w:rPr>
    </w:lvl>
    <w:lvl w:ilvl="1" w:tplc="E9D8C12E">
      <w:numFmt w:val="bullet"/>
      <w:lvlText w:val="o"/>
      <w:lvlJc w:val="left"/>
      <w:pPr>
        <w:ind w:left="3180" w:hanging="360"/>
      </w:pPr>
      <w:rPr>
        <w:rFonts w:ascii="Courier New" w:eastAsia="Courier New" w:hAnsi="Courier New" w:cs="Courier New" w:hint="default"/>
        <w:color w:val="666666"/>
        <w:w w:val="100"/>
        <w:sz w:val="22"/>
        <w:szCs w:val="22"/>
      </w:rPr>
    </w:lvl>
    <w:lvl w:ilvl="2" w:tplc="7A96651E">
      <w:numFmt w:val="bullet"/>
      <w:lvlText w:val="▪"/>
      <w:lvlJc w:val="left"/>
      <w:pPr>
        <w:ind w:left="3901" w:hanging="361"/>
      </w:pPr>
      <w:rPr>
        <w:rFonts w:ascii="Microsoft Sans Serif" w:eastAsia="Microsoft Sans Serif" w:hAnsi="Microsoft Sans Serif" w:cs="Microsoft Sans Serif" w:hint="default"/>
        <w:color w:val="666666"/>
        <w:w w:val="129"/>
        <w:sz w:val="22"/>
        <w:szCs w:val="22"/>
      </w:rPr>
    </w:lvl>
    <w:lvl w:ilvl="3" w:tplc="A47C9CEC">
      <w:numFmt w:val="bullet"/>
      <w:lvlText w:val="•"/>
      <w:lvlJc w:val="left"/>
      <w:pPr>
        <w:ind w:left="4935" w:hanging="361"/>
      </w:pPr>
      <w:rPr>
        <w:rFonts w:hint="default"/>
      </w:rPr>
    </w:lvl>
    <w:lvl w:ilvl="4" w:tplc="89AE784E">
      <w:numFmt w:val="bullet"/>
      <w:lvlText w:val="•"/>
      <w:lvlJc w:val="left"/>
      <w:pPr>
        <w:ind w:left="5970" w:hanging="361"/>
      </w:pPr>
      <w:rPr>
        <w:rFonts w:hint="default"/>
      </w:rPr>
    </w:lvl>
    <w:lvl w:ilvl="5" w:tplc="D4685440">
      <w:numFmt w:val="bullet"/>
      <w:lvlText w:val="•"/>
      <w:lvlJc w:val="left"/>
      <w:pPr>
        <w:ind w:left="7005" w:hanging="361"/>
      </w:pPr>
      <w:rPr>
        <w:rFonts w:hint="default"/>
      </w:rPr>
    </w:lvl>
    <w:lvl w:ilvl="6" w:tplc="7A381518">
      <w:numFmt w:val="bullet"/>
      <w:lvlText w:val="•"/>
      <w:lvlJc w:val="left"/>
      <w:pPr>
        <w:ind w:left="8040" w:hanging="361"/>
      </w:pPr>
      <w:rPr>
        <w:rFonts w:hint="default"/>
      </w:rPr>
    </w:lvl>
    <w:lvl w:ilvl="7" w:tplc="97787F2C">
      <w:numFmt w:val="bullet"/>
      <w:lvlText w:val="•"/>
      <w:lvlJc w:val="left"/>
      <w:pPr>
        <w:ind w:left="9075" w:hanging="361"/>
      </w:pPr>
      <w:rPr>
        <w:rFonts w:hint="default"/>
      </w:rPr>
    </w:lvl>
    <w:lvl w:ilvl="8" w:tplc="332A5476">
      <w:numFmt w:val="bullet"/>
      <w:lvlText w:val="•"/>
      <w:lvlJc w:val="left"/>
      <w:pPr>
        <w:ind w:left="10110" w:hanging="361"/>
      </w:pPr>
      <w:rPr>
        <w:rFonts w:hint="default"/>
      </w:rPr>
    </w:lvl>
  </w:abstractNum>
  <w:abstractNum w:abstractNumId="18" w15:restartNumberingAfterBreak="0">
    <w:nsid w:val="649D1E81"/>
    <w:multiLevelType w:val="hybridMultilevel"/>
    <w:tmpl w:val="DC4C0436"/>
    <w:lvl w:ilvl="0" w:tplc="DA0CA780">
      <w:start w:val="1"/>
      <w:numFmt w:val="decimal"/>
      <w:lvlText w:val="%1."/>
      <w:lvlJc w:val="left"/>
      <w:pPr>
        <w:ind w:left="2460" w:hanging="360"/>
      </w:pPr>
      <w:rPr>
        <w:rFonts w:ascii="Arial" w:eastAsia="Arial" w:hAnsi="Arial" w:cs="Arial" w:hint="default"/>
        <w:color w:val="666666"/>
        <w:spacing w:val="-1"/>
        <w:w w:val="100"/>
        <w:sz w:val="22"/>
        <w:szCs w:val="22"/>
      </w:rPr>
    </w:lvl>
    <w:lvl w:ilvl="1" w:tplc="84A2A3E8">
      <w:numFmt w:val="bullet"/>
      <w:lvlText w:val="•"/>
      <w:lvlJc w:val="left"/>
      <w:pPr>
        <w:ind w:left="3432" w:hanging="360"/>
      </w:pPr>
      <w:rPr>
        <w:rFonts w:hint="default"/>
      </w:rPr>
    </w:lvl>
    <w:lvl w:ilvl="2" w:tplc="A8CE7214">
      <w:numFmt w:val="bullet"/>
      <w:lvlText w:val="•"/>
      <w:lvlJc w:val="left"/>
      <w:pPr>
        <w:ind w:left="4404" w:hanging="360"/>
      </w:pPr>
      <w:rPr>
        <w:rFonts w:hint="default"/>
      </w:rPr>
    </w:lvl>
    <w:lvl w:ilvl="3" w:tplc="097AD30E">
      <w:numFmt w:val="bullet"/>
      <w:lvlText w:val="•"/>
      <w:lvlJc w:val="left"/>
      <w:pPr>
        <w:ind w:left="5376" w:hanging="360"/>
      </w:pPr>
      <w:rPr>
        <w:rFonts w:hint="default"/>
      </w:rPr>
    </w:lvl>
    <w:lvl w:ilvl="4" w:tplc="7FB60CBC">
      <w:numFmt w:val="bullet"/>
      <w:lvlText w:val="•"/>
      <w:lvlJc w:val="left"/>
      <w:pPr>
        <w:ind w:left="6348" w:hanging="360"/>
      </w:pPr>
      <w:rPr>
        <w:rFonts w:hint="default"/>
      </w:rPr>
    </w:lvl>
    <w:lvl w:ilvl="5" w:tplc="CE0422EA">
      <w:numFmt w:val="bullet"/>
      <w:lvlText w:val="•"/>
      <w:lvlJc w:val="left"/>
      <w:pPr>
        <w:ind w:left="7320" w:hanging="360"/>
      </w:pPr>
      <w:rPr>
        <w:rFonts w:hint="default"/>
      </w:rPr>
    </w:lvl>
    <w:lvl w:ilvl="6" w:tplc="EFFAFDF2">
      <w:numFmt w:val="bullet"/>
      <w:lvlText w:val="•"/>
      <w:lvlJc w:val="left"/>
      <w:pPr>
        <w:ind w:left="8292" w:hanging="360"/>
      </w:pPr>
      <w:rPr>
        <w:rFonts w:hint="default"/>
      </w:rPr>
    </w:lvl>
    <w:lvl w:ilvl="7" w:tplc="B7CA6D6A">
      <w:numFmt w:val="bullet"/>
      <w:lvlText w:val="•"/>
      <w:lvlJc w:val="left"/>
      <w:pPr>
        <w:ind w:left="9264" w:hanging="360"/>
      </w:pPr>
      <w:rPr>
        <w:rFonts w:hint="default"/>
      </w:rPr>
    </w:lvl>
    <w:lvl w:ilvl="8" w:tplc="0ACC7FAC">
      <w:numFmt w:val="bullet"/>
      <w:lvlText w:val="•"/>
      <w:lvlJc w:val="left"/>
      <w:pPr>
        <w:ind w:left="10236" w:hanging="360"/>
      </w:pPr>
      <w:rPr>
        <w:rFonts w:hint="default"/>
      </w:rPr>
    </w:lvl>
  </w:abstractNum>
  <w:abstractNum w:abstractNumId="19" w15:restartNumberingAfterBreak="0">
    <w:nsid w:val="67742BA1"/>
    <w:multiLevelType w:val="hybridMultilevel"/>
    <w:tmpl w:val="D3866C20"/>
    <w:lvl w:ilvl="0" w:tplc="6688D42A">
      <w:numFmt w:val="bullet"/>
      <w:lvlText w:val=""/>
      <w:lvlJc w:val="left"/>
      <w:pPr>
        <w:ind w:left="2100" w:hanging="360"/>
      </w:pPr>
      <w:rPr>
        <w:rFonts w:ascii="Symbol" w:eastAsia="Symbol" w:hAnsi="Symbol" w:cs="Symbol" w:hint="default"/>
        <w:color w:val="666666"/>
        <w:w w:val="100"/>
        <w:sz w:val="22"/>
        <w:szCs w:val="22"/>
      </w:rPr>
    </w:lvl>
    <w:lvl w:ilvl="1" w:tplc="EA36BEF4">
      <w:numFmt w:val="bullet"/>
      <w:lvlText w:val=""/>
      <w:lvlJc w:val="left"/>
      <w:pPr>
        <w:ind w:left="2460" w:hanging="360"/>
      </w:pPr>
      <w:rPr>
        <w:rFonts w:ascii="Symbol" w:eastAsia="Symbol" w:hAnsi="Symbol" w:cs="Symbol" w:hint="default"/>
        <w:color w:val="666666"/>
        <w:w w:val="100"/>
        <w:sz w:val="22"/>
        <w:szCs w:val="22"/>
      </w:rPr>
    </w:lvl>
    <w:lvl w:ilvl="2" w:tplc="486822AC">
      <w:numFmt w:val="bullet"/>
      <w:lvlText w:val="•"/>
      <w:lvlJc w:val="left"/>
      <w:pPr>
        <w:ind w:left="3540" w:hanging="360"/>
      </w:pPr>
      <w:rPr>
        <w:rFonts w:hint="default"/>
      </w:rPr>
    </w:lvl>
    <w:lvl w:ilvl="3" w:tplc="9274E7AC">
      <w:numFmt w:val="bullet"/>
      <w:lvlText w:val="•"/>
      <w:lvlJc w:val="left"/>
      <w:pPr>
        <w:ind w:left="4620" w:hanging="360"/>
      </w:pPr>
      <w:rPr>
        <w:rFonts w:hint="default"/>
      </w:rPr>
    </w:lvl>
    <w:lvl w:ilvl="4" w:tplc="5A92EE06">
      <w:numFmt w:val="bullet"/>
      <w:lvlText w:val="•"/>
      <w:lvlJc w:val="left"/>
      <w:pPr>
        <w:ind w:left="5700" w:hanging="360"/>
      </w:pPr>
      <w:rPr>
        <w:rFonts w:hint="default"/>
      </w:rPr>
    </w:lvl>
    <w:lvl w:ilvl="5" w:tplc="E5767B0E">
      <w:numFmt w:val="bullet"/>
      <w:lvlText w:val="•"/>
      <w:lvlJc w:val="left"/>
      <w:pPr>
        <w:ind w:left="6780" w:hanging="360"/>
      </w:pPr>
      <w:rPr>
        <w:rFonts w:hint="default"/>
      </w:rPr>
    </w:lvl>
    <w:lvl w:ilvl="6" w:tplc="61521B3A">
      <w:numFmt w:val="bullet"/>
      <w:lvlText w:val="•"/>
      <w:lvlJc w:val="left"/>
      <w:pPr>
        <w:ind w:left="7860" w:hanging="360"/>
      </w:pPr>
      <w:rPr>
        <w:rFonts w:hint="default"/>
      </w:rPr>
    </w:lvl>
    <w:lvl w:ilvl="7" w:tplc="CFF45ABE">
      <w:numFmt w:val="bullet"/>
      <w:lvlText w:val="•"/>
      <w:lvlJc w:val="left"/>
      <w:pPr>
        <w:ind w:left="8940" w:hanging="360"/>
      </w:pPr>
      <w:rPr>
        <w:rFonts w:hint="default"/>
      </w:rPr>
    </w:lvl>
    <w:lvl w:ilvl="8" w:tplc="7F848856">
      <w:numFmt w:val="bullet"/>
      <w:lvlText w:val="•"/>
      <w:lvlJc w:val="left"/>
      <w:pPr>
        <w:ind w:left="10020" w:hanging="360"/>
      </w:pPr>
      <w:rPr>
        <w:rFonts w:hint="default"/>
      </w:rPr>
    </w:lvl>
  </w:abstractNum>
  <w:abstractNum w:abstractNumId="20" w15:restartNumberingAfterBreak="0">
    <w:nsid w:val="689852B9"/>
    <w:multiLevelType w:val="hybridMultilevel"/>
    <w:tmpl w:val="8B3AD43A"/>
    <w:lvl w:ilvl="0" w:tplc="5372B92C">
      <w:numFmt w:val="bullet"/>
      <w:lvlText w:val=""/>
      <w:lvlJc w:val="left"/>
      <w:pPr>
        <w:ind w:left="1740" w:hanging="360"/>
      </w:pPr>
      <w:rPr>
        <w:rFonts w:ascii="Symbol" w:eastAsia="Symbol" w:hAnsi="Symbol" w:cs="Symbol" w:hint="default"/>
        <w:color w:val="666666"/>
        <w:w w:val="100"/>
        <w:sz w:val="22"/>
        <w:szCs w:val="22"/>
      </w:rPr>
    </w:lvl>
    <w:lvl w:ilvl="1" w:tplc="7924BACA">
      <w:numFmt w:val="bullet"/>
      <w:lvlText w:val="o"/>
      <w:lvlJc w:val="left"/>
      <w:pPr>
        <w:ind w:left="2165" w:hanging="360"/>
      </w:pPr>
      <w:rPr>
        <w:rFonts w:ascii="Courier New" w:eastAsia="Courier New" w:hAnsi="Courier New" w:cs="Courier New" w:hint="default"/>
        <w:color w:val="666666"/>
        <w:w w:val="100"/>
        <w:sz w:val="22"/>
        <w:szCs w:val="22"/>
      </w:rPr>
    </w:lvl>
    <w:lvl w:ilvl="2" w:tplc="6E74E2DA">
      <w:numFmt w:val="bullet"/>
      <w:lvlText w:val="•"/>
      <w:lvlJc w:val="left"/>
      <w:pPr>
        <w:ind w:left="2460" w:hanging="360"/>
      </w:pPr>
      <w:rPr>
        <w:rFonts w:hint="default"/>
      </w:rPr>
    </w:lvl>
    <w:lvl w:ilvl="3" w:tplc="70B89ADC">
      <w:numFmt w:val="bullet"/>
      <w:lvlText w:val="•"/>
      <w:lvlJc w:val="left"/>
      <w:pPr>
        <w:ind w:left="3675" w:hanging="360"/>
      </w:pPr>
      <w:rPr>
        <w:rFonts w:hint="default"/>
      </w:rPr>
    </w:lvl>
    <w:lvl w:ilvl="4" w:tplc="5AC6F394">
      <w:numFmt w:val="bullet"/>
      <w:lvlText w:val="•"/>
      <w:lvlJc w:val="left"/>
      <w:pPr>
        <w:ind w:left="4890" w:hanging="360"/>
      </w:pPr>
      <w:rPr>
        <w:rFonts w:hint="default"/>
      </w:rPr>
    </w:lvl>
    <w:lvl w:ilvl="5" w:tplc="FF8889F2">
      <w:numFmt w:val="bullet"/>
      <w:lvlText w:val="•"/>
      <w:lvlJc w:val="left"/>
      <w:pPr>
        <w:ind w:left="6105" w:hanging="360"/>
      </w:pPr>
      <w:rPr>
        <w:rFonts w:hint="default"/>
      </w:rPr>
    </w:lvl>
    <w:lvl w:ilvl="6" w:tplc="929A925E">
      <w:numFmt w:val="bullet"/>
      <w:lvlText w:val="•"/>
      <w:lvlJc w:val="left"/>
      <w:pPr>
        <w:ind w:left="7320" w:hanging="360"/>
      </w:pPr>
      <w:rPr>
        <w:rFonts w:hint="default"/>
      </w:rPr>
    </w:lvl>
    <w:lvl w:ilvl="7" w:tplc="B8FAE4FC">
      <w:numFmt w:val="bullet"/>
      <w:lvlText w:val="•"/>
      <w:lvlJc w:val="left"/>
      <w:pPr>
        <w:ind w:left="8535" w:hanging="360"/>
      </w:pPr>
      <w:rPr>
        <w:rFonts w:hint="default"/>
      </w:rPr>
    </w:lvl>
    <w:lvl w:ilvl="8" w:tplc="314ED2B4">
      <w:numFmt w:val="bullet"/>
      <w:lvlText w:val="•"/>
      <w:lvlJc w:val="left"/>
      <w:pPr>
        <w:ind w:left="9750" w:hanging="360"/>
      </w:pPr>
      <w:rPr>
        <w:rFonts w:hint="default"/>
      </w:rPr>
    </w:lvl>
  </w:abstractNum>
  <w:abstractNum w:abstractNumId="21" w15:restartNumberingAfterBreak="0">
    <w:nsid w:val="6CED12F0"/>
    <w:multiLevelType w:val="hybridMultilevel"/>
    <w:tmpl w:val="46F8F44C"/>
    <w:lvl w:ilvl="0" w:tplc="8D101044">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3DFC3ACE">
      <w:numFmt w:val="bullet"/>
      <w:lvlText w:val="•"/>
      <w:lvlJc w:val="left"/>
      <w:pPr>
        <w:ind w:left="994" w:hanging="361"/>
      </w:pPr>
      <w:rPr>
        <w:rFonts w:hint="default"/>
      </w:rPr>
    </w:lvl>
    <w:lvl w:ilvl="2" w:tplc="60D650B8">
      <w:numFmt w:val="bullet"/>
      <w:lvlText w:val="•"/>
      <w:lvlJc w:val="left"/>
      <w:pPr>
        <w:ind w:left="1528" w:hanging="361"/>
      </w:pPr>
      <w:rPr>
        <w:rFonts w:hint="default"/>
      </w:rPr>
    </w:lvl>
    <w:lvl w:ilvl="3" w:tplc="23221B6E">
      <w:numFmt w:val="bullet"/>
      <w:lvlText w:val="•"/>
      <w:lvlJc w:val="left"/>
      <w:pPr>
        <w:ind w:left="2063" w:hanging="361"/>
      </w:pPr>
      <w:rPr>
        <w:rFonts w:hint="default"/>
      </w:rPr>
    </w:lvl>
    <w:lvl w:ilvl="4" w:tplc="A2F643CE">
      <w:numFmt w:val="bullet"/>
      <w:lvlText w:val="•"/>
      <w:lvlJc w:val="left"/>
      <w:pPr>
        <w:ind w:left="2597" w:hanging="361"/>
      </w:pPr>
      <w:rPr>
        <w:rFonts w:hint="default"/>
      </w:rPr>
    </w:lvl>
    <w:lvl w:ilvl="5" w:tplc="A1CA2C6E">
      <w:numFmt w:val="bullet"/>
      <w:lvlText w:val="•"/>
      <w:lvlJc w:val="left"/>
      <w:pPr>
        <w:ind w:left="3132" w:hanging="361"/>
      </w:pPr>
      <w:rPr>
        <w:rFonts w:hint="default"/>
      </w:rPr>
    </w:lvl>
    <w:lvl w:ilvl="6" w:tplc="FD58D072">
      <w:numFmt w:val="bullet"/>
      <w:lvlText w:val="•"/>
      <w:lvlJc w:val="left"/>
      <w:pPr>
        <w:ind w:left="3666" w:hanging="361"/>
      </w:pPr>
      <w:rPr>
        <w:rFonts w:hint="default"/>
      </w:rPr>
    </w:lvl>
    <w:lvl w:ilvl="7" w:tplc="22A2EC7E">
      <w:numFmt w:val="bullet"/>
      <w:lvlText w:val="•"/>
      <w:lvlJc w:val="left"/>
      <w:pPr>
        <w:ind w:left="4201" w:hanging="361"/>
      </w:pPr>
      <w:rPr>
        <w:rFonts w:hint="default"/>
      </w:rPr>
    </w:lvl>
    <w:lvl w:ilvl="8" w:tplc="51E8BA82">
      <w:numFmt w:val="bullet"/>
      <w:lvlText w:val="•"/>
      <w:lvlJc w:val="left"/>
      <w:pPr>
        <w:ind w:left="4735" w:hanging="361"/>
      </w:pPr>
      <w:rPr>
        <w:rFonts w:hint="default"/>
      </w:rPr>
    </w:lvl>
  </w:abstractNum>
  <w:abstractNum w:abstractNumId="22" w15:restartNumberingAfterBreak="0">
    <w:nsid w:val="751756EC"/>
    <w:multiLevelType w:val="hybridMultilevel"/>
    <w:tmpl w:val="6D362312"/>
    <w:lvl w:ilvl="0" w:tplc="CBC28F6A">
      <w:start w:val="1"/>
      <w:numFmt w:val="decimal"/>
      <w:lvlText w:val="%1)"/>
      <w:lvlJc w:val="left"/>
      <w:pPr>
        <w:ind w:left="1740" w:hanging="360"/>
      </w:pPr>
      <w:rPr>
        <w:rFonts w:hint="default"/>
        <w:color w:val="666666"/>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3" w15:restartNumberingAfterBreak="0">
    <w:nsid w:val="7A695EE1"/>
    <w:multiLevelType w:val="hybridMultilevel"/>
    <w:tmpl w:val="6D362312"/>
    <w:lvl w:ilvl="0" w:tplc="CBC28F6A">
      <w:start w:val="1"/>
      <w:numFmt w:val="decimal"/>
      <w:lvlText w:val="%1)"/>
      <w:lvlJc w:val="left"/>
      <w:pPr>
        <w:ind w:left="1740" w:hanging="360"/>
      </w:pPr>
      <w:rPr>
        <w:rFonts w:hint="default"/>
        <w:color w:val="666666"/>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4" w15:restartNumberingAfterBreak="0">
    <w:nsid w:val="7CC2625A"/>
    <w:multiLevelType w:val="hybridMultilevel"/>
    <w:tmpl w:val="D8E679A6"/>
    <w:lvl w:ilvl="0" w:tplc="7BDAB934">
      <w:numFmt w:val="bullet"/>
      <w:lvlText w:val=""/>
      <w:lvlJc w:val="left"/>
      <w:pPr>
        <w:ind w:left="2100" w:hanging="360"/>
      </w:pPr>
      <w:rPr>
        <w:rFonts w:ascii="Symbol" w:eastAsia="Symbol" w:hAnsi="Symbol" w:cs="Symbol" w:hint="default"/>
        <w:color w:val="666666"/>
        <w:w w:val="100"/>
        <w:sz w:val="22"/>
        <w:szCs w:val="22"/>
      </w:rPr>
    </w:lvl>
    <w:lvl w:ilvl="1" w:tplc="7E421D80">
      <w:numFmt w:val="bullet"/>
      <w:lvlText w:val="•"/>
      <w:lvlJc w:val="left"/>
      <w:pPr>
        <w:ind w:left="3108" w:hanging="360"/>
      </w:pPr>
      <w:rPr>
        <w:rFonts w:hint="default"/>
      </w:rPr>
    </w:lvl>
    <w:lvl w:ilvl="2" w:tplc="3C307C04">
      <w:numFmt w:val="bullet"/>
      <w:lvlText w:val="•"/>
      <w:lvlJc w:val="left"/>
      <w:pPr>
        <w:ind w:left="4116" w:hanging="360"/>
      </w:pPr>
      <w:rPr>
        <w:rFonts w:hint="default"/>
      </w:rPr>
    </w:lvl>
    <w:lvl w:ilvl="3" w:tplc="3744B76E">
      <w:numFmt w:val="bullet"/>
      <w:lvlText w:val="•"/>
      <w:lvlJc w:val="left"/>
      <w:pPr>
        <w:ind w:left="5124" w:hanging="360"/>
      </w:pPr>
      <w:rPr>
        <w:rFonts w:hint="default"/>
      </w:rPr>
    </w:lvl>
    <w:lvl w:ilvl="4" w:tplc="780E51FC">
      <w:numFmt w:val="bullet"/>
      <w:lvlText w:val="•"/>
      <w:lvlJc w:val="left"/>
      <w:pPr>
        <w:ind w:left="6132" w:hanging="360"/>
      </w:pPr>
      <w:rPr>
        <w:rFonts w:hint="default"/>
      </w:rPr>
    </w:lvl>
    <w:lvl w:ilvl="5" w:tplc="AA421E20">
      <w:numFmt w:val="bullet"/>
      <w:lvlText w:val="•"/>
      <w:lvlJc w:val="left"/>
      <w:pPr>
        <w:ind w:left="7140" w:hanging="360"/>
      </w:pPr>
      <w:rPr>
        <w:rFonts w:hint="default"/>
      </w:rPr>
    </w:lvl>
    <w:lvl w:ilvl="6" w:tplc="16CC0888">
      <w:numFmt w:val="bullet"/>
      <w:lvlText w:val="•"/>
      <w:lvlJc w:val="left"/>
      <w:pPr>
        <w:ind w:left="8148" w:hanging="360"/>
      </w:pPr>
      <w:rPr>
        <w:rFonts w:hint="default"/>
      </w:rPr>
    </w:lvl>
    <w:lvl w:ilvl="7" w:tplc="CC267A02">
      <w:numFmt w:val="bullet"/>
      <w:lvlText w:val="•"/>
      <w:lvlJc w:val="left"/>
      <w:pPr>
        <w:ind w:left="9156" w:hanging="360"/>
      </w:pPr>
      <w:rPr>
        <w:rFonts w:hint="default"/>
      </w:rPr>
    </w:lvl>
    <w:lvl w:ilvl="8" w:tplc="09EAD2DE">
      <w:numFmt w:val="bullet"/>
      <w:lvlText w:val="•"/>
      <w:lvlJc w:val="left"/>
      <w:pPr>
        <w:ind w:left="10164" w:hanging="360"/>
      </w:pPr>
      <w:rPr>
        <w:rFonts w:hint="default"/>
      </w:rPr>
    </w:lvl>
  </w:abstractNum>
  <w:abstractNum w:abstractNumId="25" w15:restartNumberingAfterBreak="0">
    <w:nsid w:val="7EC7759D"/>
    <w:multiLevelType w:val="hybridMultilevel"/>
    <w:tmpl w:val="BF2ECAF6"/>
    <w:lvl w:ilvl="0" w:tplc="E3A48814">
      <w:start w:val="1"/>
      <w:numFmt w:val="decimal"/>
      <w:lvlText w:val="%1"/>
      <w:lvlJc w:val="left"/>
      <w:pPr>
        <w:ind w:left="1740" w:hanging="360"/>
      </w:pPr>
      <w:rPr>
        <w:rFonts w:ascii="Arial" w:eastAsia="Arial" w:hAnsi="Arial" w:cs="Arial" w:hint="default"/>
        <w:color w:val="666666"/>
        <w:w w:val="100"/>
        <w:sz w:val="22"/>
        <w:szCs w:val="22"/>
      </w:rPr>
    </w:lvl>
    <w:lvl w:ilvl="1" w:tplc="CEE6ED56">
      <w:numFmt w:val="bullet"/>
      <w:lvlText w:val=""/>
      <w:lvlJc w:val="left"/>
      <w:pPr>
        <w:ind w:left="2460" w:hanging="360"/>
      </w:pPr>
      <w:rPr>
        <w:rFonts w:ascii="Symbol" w:eastAsia="Symbol" w:hAnsi="Symbol" w:cs="Symbol" w:hint="default"/>
        <w:color w:val="666666"/>
        <w:w w:val="100"/>
        <w:sz w:val="22"/>
        <w:szCs w:val="22"/>
      </w:rPr>
    </w:lvl>
    <w:lvl w:ilvl="2" w:tplc="B2DADC7C">
      <w:numFmt w:val="bullet"/>
      <w:lvlText w:val="•"/>
      <w:lvlJc w:val="left"/>
      <w:pPr>
        <w:ind w:left="3540" w:hanging="360"/>
      </w:pPr>
      <w:rPr>
        <w:rFonts w:hint="default"/>
      </w:rPr>
    </w:lvl>
    <w:lvl w:ilvl="3" w:tplc="FB684A34">
      <w:numFmt w:val="bullet"/>
      <w:lvlText w:val="•"/>
      <w:lvlJc w:val="left"/>
      <w:pPr>
        <w:ind w:left="4620" w:hanging="360"/>
      </w:pPr>
      <w:rPr>
        <w:rFonts w:hint="default"/>
      </w:rPr>
    </w:lvl>
    <w:lvl w:ilvl="4" w:tplc="2A905708">
      <w:numFmt w:val="bullet"/>
      <w:lvlText w:val="•"/>
      <w:lvlJc w:val="left"/>
      <w:pPr>
        <w:ind w:left="5700" w:hanging="360"/>
      </w:pPr>
      <w:rPr>
        <w:rFonts w:hint="default"/>
      </w:rPr>
    </w:lvl>
    <w:lvl w:ilvl="5" w:tplc="315C0504">
      <w:numFmt w:val="bullet"/>
      <w:lvlText w:val="•"/>
      <w:lvlJc w:val="left"/>
      <w:pPr>
        <w:ind w:left="6780" w:hanging="360"/>
      </w:pPr>
      <w:rPr>
        <w:rFonts w:hint="default"/>
      </w:rPr>
    </w:lvl>
    <w:lvl w:ilvl="6" w:tplc="AF10A12A">
      <w:numFmt w:val="bullet"/>
      <w:lvlText w:val="•"/>
      <w:lvlJc w:val="left"/>
      <w:pPr>
        <w:ind w:left="7860" w:hanging="360"/>
      </w:pPr>
      <w:rPr>
        <w:rFonts w:hint="default"/>
      </w:rPr>
    </w:lvl>
    <w:lvl w:ilvl="7" w:tplc="410E2F12">
      <w:numFmt w:val="bullet"/>
      <w:lvlText w:val="•"/>
      <w:lvlJc w:val="left"/>
      <w:pPr>
        <w:ind w:left="8940" w:hanging="360"/>
      </w:pPr>
      <w:rPr>
        <w:rFonts w:hint="default"/>
      </w:rPr>
    </w:lvl>
    <w:lvl w:ilvl="8" w:tplc="2E5E39EE">
      <w:numFmt w:val="bullet"/>
      <w:lvlText w:val="•"/>
      <w:lvlJc w:val="left"/>
      <w:pPr>
        <w:ind w:left="10020" w:hanging="360"/>
      </w:pPr>
      <w:rPr>
        <w:rFonts w:hint="default"/>
      </w:rPr>
    </w:lvl>
  </w:abstractNum>
  <w:num w:numId="1">
    <w:abstractNumId w:val="7"/>
  </w:num>
  <w:num w:numId="2">
    <w:abstractNumId w:val="15"/>
  </w:num>
  <w:num w:numId="3">
    <w:abstractNumId w:val="3"/>
  </w:num>
  <w:num w:numId="4">
    <w:abstractNumId w:val="2"/>
  </w:num>
  <w:num w:numId="5">
    <w:abstractNumId w:val="11"/>
  </w:num>
  <w:num w:numId="6">
    <w:abstractNumId w:val="9"/>
  </w:num>
  <w:num w:numId="7">
    <w:abstractNumId w:val="0"/>
  </w:num>
  <w:num w:numId="8">
    <w:abstractNumId w:val="6"/>
  </w:num>
  <w:num w:numId="9">
    <w:abstractNumId w:val="21"/>
  </w:num>
  <w:num w:numId="10">
    <w:abstractNumId w:val="14"/>
  </w:num>
  <w:num w:numId="11">
    <w:abstractNumId w:val="24"/>
  </w:num>
  <w:num w:numId="12">
    <w:abstractNumId w:val="5"/>
  </w:num>
  <w:num w:numId="13">
    <w:abstractNumId w:val="10"/>
  </w:num>
  <w:num w:numId="14">
    <w:abstractNumId w:val="18"/>
  </w:num>
  <w:num w:numId="15">
    <w:abstractNumId w:val="12"/>
  </w:num>
  <w:num w:numId="16">
    <w:abstractNumId w:val="25"/>
  </w:num>
  <w:num w:numId="17">
    <w:abstractNumId w:val="17"/>
  </w:num>
  <w:num w:numId="18">
    <w:abstractNumId w:val="13"/>
  </w:num>
  <w:num w:numId="19">
    <w:abstractNumId w:val="1"/>
  </w:num>
  <w:num w:numId="20">
    <w:abstractNumId w:val="4"/>
  </w:num>
  <w:num w:numId="21">
    <w:abstractNumId w:val="20"/>
  </w:num>
  <w:num w:numId="22">
    <w:abstractNumId w:val="19"/>
  </w:num>
  <w:num w:numId="23">
    <w:abstractNumId w:val="23"/>
  </w:num>
  <w:num w:numId="24">
    <w:abstractNumId w:val="16"/>
  </w:num>
  <w:num w:numId="25">
    <w:abstractNumId w:val="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drawingGridHorizontalSpacing w:val="110"/>
  <w:displayHorizontalDrawingGridEvery w:val="2"/>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83AC9"/>
    <w:rsid w:val="000431EE"/>
    <w:rsid w:val="000A21CF"/>
    <w:rsid w:val="00134B14"/>
    <w:rsid w:val="001E4CFC"/>
    <w:rsid w:val="00205BD8"/>
    <w:rsid w:val="00483AC9"/>
    <w:rsid w:val="00764C08"/>
    <w:rsid w:val="007E62B4"/>
    <w:rsid w:val="008C1A5F"/>
    <w:rsid w:val="00A328C7"/>
    <w:rsid w:val="00A4127C"/>
    <w:rsid w:val="00DE4F8A"/>
    <w:rsid w:val="00F97A0A"/>
    <w:rsid w:val="00FA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3F3CC68A"/>
  <w15:docId w15:val="{2E7FA788-3983-46DA-95A8-854069B8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5"/>
      <w:ind w:left="138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38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380"/>
    </w:pPr>
    <w:rPr>
      <w:rFonts w:ascii="Calibri" w:eastAsia="Calibri" w:hAnsi="Calibri" w:cs="Calibri"/>
    </w:rPr>
  </w:style>
  <w:style w:type="paragraph" w:styleId="TOC2">
    <w:name w:val="toc 2"/>
    <w:basedOn w:val="Normal"/>
    <w:uiPriority w:val="1"/>
    <w:qFormat/>
    <w:pPr>
      <w:spacing w:before="120"/>
      <w:ind w:left="1601"/>
    </w:pPr>
    <w:rPr>
      <w:rFonts w:ascii="Calibri" w:eastAsia="Calibri" w:hAnsi="Calibri" w:cs="Calibri"/>
    </w:rPr>
  </w:style>
  <w:style w:type="paragraph" w:styleId="BodyText">
    <w:name w:val="Body Text"/>
    <w:basedOn w:val="Normal"/>
    <w:uiPriority w:val="1"/>
    <w:qFormat/>
  </w:style>
  <w:style w:type="paragraph" w:styleId="ListParagraph">
    <w:name w:val="List Paragraph"/>
    <w:basedOn w:val="Normal"/>
    <w:uiPriority w:val="1"/>
    <w:qFormat/>
    <w:pPr>
      <w:ind w:left="2460" w:hanging="360"/>
    </w:pPr>
  </w:style>
  <w:style w:type="paragraph" w:customStyle="1" w:styleId="TableParagraph">
    <w:name w:val="Table Paragraph"/>
    <w:basedOn w:val="Normal"/>
    <w:uiPriority w:val="1"/>
    <w:qFormat/>
    <w:pPr>
      <w:ind w:left="463"/>
    </w:pPr>
  </w:style>
  <w:style w:type="paragraph" w:styleId="Header">
    <w:name w:val="header"/>
    <w:basedOn w:val="Normal"/>
    <w:link w:val="HeaderChar"/>
    <w:uiPriority w:val="99"/>
    <w:unhideWhenUsed/>
    <w:rsid w:val="007E62B4"/>
    <w:pPr>
      <w:tabs>
        <w:tab w:val="center" w:pos="4680"/>
        <w:tab w:val="right" w:pos="9360"/>
      </w:tabs>
    </w:pPr>
  </w:style>
  <w:style w:type="character" w:customStyle="1" w:styleId="HeaderChar">
    <w:name w:val="Header Char"/>
    <w:basedOn w:val="DefaultParagraphFont"/>
    <w:link w:val="Header"/>
    <w:uiPriority w:val="99"/>
    <w:rsid w:val="007E62B4"/>
    <w:rPr>
      <w:rFonts w:ascii="Arial" w:eastAsia="Arial" w:hAnsi="Arial" w:cs="Arial"/>
    </w:rPr>
  </w:style>
  <w:style w:type="paragraph" w:styleId="Footer">
    <w:name w:val="footer"/>
    <w:basedOn w:val="Normal"/>
    <w:link w:val="FooterChar"/>
    <w:uiPriority w:val="99"/>
    <w:unhideWhenUsed/>
    <w:rsid w:val="007E62B4"/>
    <w:pPr>
      <w:tabs>
        <w:tab w:val="center" w:pos="4680"/>
        <w:tab w:val="right" w:pos="9360"/>
      </w:tabs>
    </w:pPr>
  </w:style>
  <w:style w:type="character" w:customStyle="1" w:styleId="FooterChar">
    <w:name w:val="Footer Char"/>
    <w:basedOn w:val="DefaultParagraphFont"/>
    <w:link w:val="Footer"/>
    <w:uiPriority w:val="99"/>
    <w:rsid w:val="007E62B4"/>
    <w:rPr>
      <w:rFonts w:ascii="Arial" w:eastAsia="Arial" w:hAnsi="Arial" w:cs="Arial"/>
    </w:rPr>
  </w:style>
  <w:style w:type="character" w:styleId="Hyperlink">
    <w:name w:val="Hyperlink"/>
    <w:basedOn w:val="DefaultParagraphFont"/>
    <w:uiPriority w:val="99"/>
    <w:unhideWhenUsed/>
    <w:rsid w:val="00FA5046"/>
    <w:rPr>
      <w:color w:val="0000FF" w:themeColor="hyperlink"/>
      <w:u w:val="single"/>
    </w:rPr>
  </w:style>
  <w:style w:type="character" w:styleId="UnresolvedMention">
    <w:name w:val="Unresolved Mention"/>
    <w:basedOn w:val="DefaultParagraphFont"/>
    <w:uiPriority w:val="99"/>
    <w:semiHidden/>
    <w:unhideWhenUsed/>
    <w:rsid w:val="00FA5046"/>
    <w:rPr>
      <w:color w:val="605E5C"/>
      <w:shd w:val="clear" w:color="auto" w:fill="E1DFDD"/>
    </w:rPr>
  </w:style>
  <w:style w:type="paragraph" w:styleId="NormalWeb">
    <w:name w:val="Normal (Web)"/>
    <w:basedOn w:val="Normal"/>
    <w:uiPriority w:val="99"/>
    <w:unhideWhenUsed/>
    <w:rsid w:val="00FA5046"/>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A5046"/>
    <w:rPr>
      <w:b/>
      <w:bCs/>
    </w:rPr>
  </w:style>
  <w:style w:type="table" w:styleId="TableGrid">
    <w:name w:val="Table Grid"/>
    <w:basedOn w:val="TableNormal"/>
    <w:uiPriority w:val="39"/>
    <w:rsid w:val="00764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328C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8C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A21CF"/>
    <w:pPr>
      <w:keepNext/>
      <w:keepLines/>
      <w:widowControl/>
      <w:spacing w:before="240" w:line="259" w:lineRule="auto"/>
      <w:ind w:left="0"/>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093132">
      <w:bodyDiv w:val="1"/>
      <w:marLeft w:val="0"/>
      <w:marRight w:val="0"/>
      <w:marTop w:val="0"/>
      <w:marBottom w:val="0"/>
      <w:divBdr>
        <w:top w:val="none" w:sz="0" w:space="0" w:color="auto"/>
        <w:left w:val="none" w:sz="0" w:space="0" w:color="auto"/>
        <w:bottom w:val="none" w:sz="0" w:space="0" w:color="auto"/>
        <w:right w:val="none" w:sz="0" w:space="0" w:color="auto"/>
      </w:divBdr>
      <w:divsChild>
        <w:div w:id="1528057483">
          <w:marLeft w:val="0"/>
          <w:marRight w:val="0"/>
          <w:marTop w:val="0"/>
          <w:marBottom w:val="0"/>
          <w:divBdr>
            <w:top w:val="none" w:sz="0" w:space="0" w:color="auto"/>
            <w:left w:val="none" w:sz="0" w:space="0" w:color="auto"/>
            <w:bottom w:val="none" w:sz="0" w:space="0" w:color="auto"/>
            <w:right w:val="none" w:sz="0" w:space="0" w:color="auto"/>
          </w:divBdr>
          <w:divsChild>
            <w:div w:id="491795105">
              <w:marLeft w:val="0"/>
              <w:marRight w:val="0"/>
              <w:marTop w:val="0"/>
              <w:marBottom w:val="0"/>
              <w:divBdr>
                <w:top w:val="none" w:sz="0" w:space="0" w:color="auto"/>
                <w:left w:val="none" w:sz="0" w:space="0" w:color="auto"/>
                <w:bottom w:val="none" w:sz="0" w:space="0" w:color="auto"/>
                <w:right w:val="none" w:sz="0" w:space="0" w:color="auto"/>
              </w:divBdr>
              <w:divsChild>
                <w:div w:id="116262489">
                  <w:marLeft w:val="0"/>
                  <w:marRight w:val="0"/>
                  <w:marTop w:val="0"/>
                  <w:marBottom w:val="0"/>
                  <w:divBdr>
                    <w:top w:val="none" w:sz="0" w:space="0" w:color="auto"/>
                    <w:left w:val="none" w:sz="0" w:space="0" w:color="auto"/>
                    <w:bottom w:val="none" w:sz="0" w:space="0" w:color="auto"/>
                    <w:right w:val="none" w:sz="0" w:space="0" w:color="auto"/>
                  </w:divBdr>
                  <w:divsChild>
                    <w:div w:id="81688738">
                      <w:marLeft w:val="-225"/>
                      <w:marRight w:val="-225"/>
                      <w:marTop w:val="0"/>
                      <w:marBottom w:val="0"/>
                      <w:divBdr>
                        <w:top w:val="none" w:sz="0" w:space="0" w:color="auto"/>
                        <w:left w:val="none" w:sz="0" w:space="0" w:color="auto"/>
                        <w:bottom w:val="none" w:sz="0" w:space="0" w:color="auto"/>
                        <w:right w:val="none" w:sz="0" w:space="0" w:color="auto"/>
                      </w:divBdr>
                      <w:divsChild>
                        <w:div w:id="592320977">
                          <w:marLeft w:val="0"/>
                          <w:marRight w:val="0"/>
                          <w:marTop w:val="0"/>
                          <w:marBottom w:val="0"/>
                          <w:divBdr>
                            <w:top w:val="none" w:sz="0" w:space="0" w:color="auto"/>
                            <w:left w:val="none" w:sz="0" w:space="0" w:color="auto"/>
                            <w:bottom w:val="none" w:sz="0" w:space="0" w:color="auto"/>
                            <w:right w:val="none" w:sz="0" w:space="0" w:color="auto"/>
                          </w:divBdr>
                          <w:divsChild>
                            <w:div w:id="683366283">
                              <w:marLeft w:val="0"/>
                              <w:marRight w:val="0"/>
                              <w:marTop w:val="0"/>
                              <w:marBottom w:val="0"/>
                              <w:divBdr>
                                <w:top w:val="none" w:sz="0" w:space="0" w:color="auto"/>
                                <w:left w:val="none" w:sz="0" w:space="0" w:color="auto"/>
                                <w:bottom w:val="none" w:sz="0" w:space="0" w:color="auto"/>
                                <w:right w:val="none" w:sz="0" w:space="0" w:color="auto"/>
                              </w:divBdr>
                              <w:divsChild>
                                <w:div w:id="767430091">
                                  <w:marLeft w:val="0"/>
                                  <w:marRight w:val="0"/>
                                  <w:marTop w:val="315"/>
                                  <w:marBottom w:val="0"/>
                                  <w:divBdr>
                                    <w:top w:val="none" w:sz="0" w:space="0" w:color="auto"/>
                                    <w:left w:val="none" w:sz="0" w:space="0" w:color="auto"/>
                                    <w:bottom w:val="none" w:sz="0" w:space="0" w:color="auto"/>
                                    <w:right w:val="none" w:sz="0" w:space="0" w:color="auto"/>
                                  </w:divBdr>
                                  <w:divsChild>
                                    <w:div w:id="53043578">
                                      <w:marLeft w:val="0"/>
                                      <w:marRight w:val="0"/>
                                      <w:marTop w:val="0"/>
                                      <w:marBottom w:val="0"/>
                                      <w:divBdr>
                                        <w:top w:val="none" w:sz="0" w:space="0" w:color="auto"/>
                                        <w:left w:val="none" w:sz="0" w:space="0" w:color="auto"/>
                                        <w:bottom w:val="none" w:sz="0" w:space="0" w:color="auto"/>
                                        <w:right w:val="none" w:sz="0" w:space="0" w:color="auto"/>
                                      </w:divBdr>
                                      <w:divsChild>
                                        <w:div w:id="1869953228">
                                          <w:marLeft w:val="0"/>
                                          <w:marRight w:val="0"/>
                                          <w:marTop w:val="0"/>
                                          <w:marBottom w:val="0"/>
                                          <w:divBdr>
                                            <w:top w:val="none" w:sz="0" w:space="0" w:color="auto"/>
                                            <w:left w:val="none" w:sz="0" w:space="0" w:color="auto"/>
                                            <w:bottom w:val="none" w:sz="0" w:space="0" w:color="auto"/>
                                            <w:right w:val="none" w:sz="0" w:space="0" w:color="auto"/>
                                          </w:divBdr>
                                          <w:divsChild>
                                            <w:div w:id="1160343112">
                                              <w:marLeft w:val="0"/>
                                              <w:marRight w:val="0"/>
                                              <w:marTop w:val="0"/>
                                              <w:marBottom w:val="0"/>
                                              <w:divBdr>
                                                <w:top w:val="none" w:sz="0" w:space="0" w:color="auto"/>
                                                <w:left w:val="none" w:sz="0" w:space="0" w:color="auto"/>
                                                <w:bottom w:val="none" w:sz="0" w:space="0" w:color="auto"/>
                                                <w:right w:val="none" w:sz="0" w:space="0" w:color="auto"/>
                                              </w:divBdr>
                                              <w:divsChild>
                                                <w:div w:id="591163418">
                                                  <w:marLeft w:val="0"/>
                                                  <w:marRight w:val="0"/>
                                                  <w:marTop w:val="0"/>
                                                  <w:marBottom w:val="0"/>
                                                  <w:divBdr>
                                                    <w:top w:val="none" w:sz="0" w:space="0" w:color="auto"/>
                                                    <w:left w:val="none" w:sz="0" w:space="0" w:color="auto"/>
                                                    <w:bottom w:val="none" w:sz="0" w:space="0" w:color="auto"/>
                                                    <w:right w:val="none" w:sz="0" w:space="0" w:color="auto"/>
                                                  </w:divBdr>
                                                  <w:divsChild>
                                                    <w:div w:id="1771701526">
                                                      <w:marLeft w:val="0"/>
                                                      <w:marRight w:val="0"/>
                                                      <w:marTop w:val="0"/>
                                                      <w:marBottom w:val="0"/>
                                                      <w:divBdr>
                                                        <w:top w:val="none" w:sz="0" w:space="0" w:color="auto"/>
                                                        <w:left w:val="none" w:sz="0" w:space="0" w:color="auto"/>
                                                        <w:bottom w:val="none" w:sz="0" w:space="0" w:color="auto"/>
                                                        <w:right w:val="none" w:sz="0" w:space="0" w:color="auto"/>
                                                      </w:divBdr>
                                                      <w:divsChild>
                                                        <w:div w:id="1722485944">
                                                          <w:marLeft w:val="0"/>
                                                          <w:marRight w:val="0"/>
                                                          <w:marTop w:val="0"/>
                                                          <w:marBottom w:val="0"/>
                                                          <w:divBdr>
                                                            <w:top w:val="none" w:sz="0" w:space="0" w:color="auto"/>
                                                            <w:left w:val="none" w:sz="0" w:space="0" w:color="auto"/>
                                                            <w:bottom w:val="none" w:sz="0" w:space="0" w:color="auto"/>
                                                            <w:right w:val="none" w:sz="0" w:space="0" w:color="auto"/>
                                                          </w:divBdr>
                                                          <w:divsChild>
                                                            <w:div w:id="7023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244940">
      <w:bodyDiv w:val="1"/>
      <w:marLeft w:val="0"/>
      <w:marRight w:val="0"/>
      <w:marTop w:val="0"/>
      <w:marBottom w:val="0"/>
      <w:divBdr>
        <w:top w:val="none" w:sz="0" w:space="0" w:color="auto"/>
        <w:left w:val="none" w:sz="0" w:space="0" w:color="auto"/>
        <w:bottom w:val="none" w:sz="0" w:space="0" w:color="auto"/>
        <w:right w:val="none" w:sz="0" w:space="0" w:color="auto"/>
      </w:divBdr>
    </w:div>
    <w:div w:id="1649818692">
      <w:bodyDiv w:val="1"/>
      <w:marLeft w:val="0"/>
      <w:marRight w:val="0"/>
      <w:marTop w:val="0"/>
      <w:marBottom w:val="0"/>
      <w:divBdr>
        <w:top w:val="none" w:sz="0" w:space="0" w:color="auto"/>
        <w:left w:val="none" w:sz="0" w:space="0" w:color="auto"/>
        <w:bottom w:val="none" w:sz="0" w:space="0" w:color="auto"/>
        <w:right w:val="none" w:sz="0" w:space="0" w:color="auto"/>
      </w:divBdr>
    </w:div>
    <w:div w:id="1749569970">
      <w:bodyDiv w:val="1"/>
      <w:marLeft w:val="0"/>
      <w:marRight w:val="0"/>
      <w:marTop w:val="0"/>
      <w:marBottom w:val="0"/>
      <w:divBdr>
        <w:top w:val="none" w:sz="0" w:space="0" w:color="auto"/>
        <w:left w:val="none" w:sz="0" w:space="0" w:color="auto"/>
        <w:bottom w:val="none" w:sz="0" w:space="0" w:color="auto"/>
        <w:right w:val="none" w:sz="0" w:space="0" w:color="auto"/>
      </w:divBdr>
    </w:div>
    <w:div w:id="1942756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s://covid-19.sciensano.be/nl/procedures/beslisboom-0" TargetMode="External"/><Relationship Id="rId42" Type="http://schemas.openxmlformats.org/officeDocument/2006/relationships/hyperlink" Target="https://www.youtube.com/watch?v=ioppHbcUk-0&amp;amp;feature=youtu.be" TargetMode="External"/><Relationship Id="rId47" Type="http://schemas.openxmlformats.org/officeDocument/2006/relationships/image" Target="media/image17.jpe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hyperlink" Target="https://quarantaine.info-coronavirus.be/nl/quarantaine" TargetMode="External"/><Relationship Id="rId89" Type="http://schemas.openxmlformats.org/officeDocument/2006/relationships/header" Target="header3.xml"/><Relationship Id="rId16" Type="http://schemas.openxmlformats.org/officeDocument/2006/relationships/hyperlink" Target="https://www.mijngezondheid.belgie.be/" TargetMode="External"/><Relationship Id="rId11"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0.png"/><Relationship Id="rId79" Type="http://schemas.openxmlformats.org/officeDocument/2006/relationships/image" Target="media/image44.jpeg"/><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theme" Target="theme/theme1.xml"/><Relationship Id="rId22" Type="http://schemas.openxmlformats.org/officeDocument/2006/relationships/diagramData" Target="diagrams/data1.xml"/><Relationship Id="rId27" Type="http://schemas.openxmlformats.org/officeDocument/2006/relationships/header" Target="header2.xml"/><Relationship Id="rId43" Type="http://schemas.openxmlformats.org/officeDocument/2006/relationships/image" Target="media/image15.png"/><Relationship Id="rId48" Type="http://schemas.openxmlformats.org/officeDocument/2006/relationships/hyperlink" Target="https://www.zorg-en-gezondheid.be/sites/default/files/atoms/files/WVG_UITTREKKEN_Beschermingsmiddelen_A3.pdf" TargetMode="External"/><Relationship Id="rId64" Type="http://schemas.openxmlformats.org/officeDocument/2006/relationships/image" Target="media/image31.jpeg"/><Relationship Id="rId69" Type="http://schemas.openxmlformats.org/officeDocument/2006/relationships/image" Target="media/image36.jpeg"/><Relationship Id="rId80" Type="http://schemas.openxmlformats.org/officeDocument/2006/relationships/image" Target="media/image45.jpeg"/><Relationship Id="rId85" Type="http://schemas.openxmlformats.org/officeDocument/2006/relationships/hyperlink" Target="https://myebox.be/nl" TargetMode="External"/><Relationship Id="rId3" Type="http://schemas.openxmlformats.org/officeDocument/2006/relationships/styles" Target="styles.xml"/><Relationship Id="rId12" Type="http://schemas.openxmlformats.org/officeDocument/2006/relationships/hyperlink" Target="https://covid-19.sciensano.be/sites/default/files/Covid19/COVID-19_measures-for-high-risk-groups_NL.pdf" TargetMode="External"/><Relationship Id="rId17" Type="http://schemas.openxmlformats.org/officeDocument/2006/relationships/hyperlink" Target="https://covid-19.sciensano.be/nl/procedures/bij-aankomst-belgie" TargetMode="External"/><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hyperlink" Target="https://www.zorg-en-gezondheid.be/sites/default/files/atoms/files/WVG_AANTREKKEN_Beschermingsmiddelen_A3.pdf" TargetMode="External"/><Relationship Id="rId46" Type="http://schemas.openxmlformats.org/officeDocument/2006/relationships/hyperlink" Target="https://www.youtube.com/watch?v=fFKXAoVYbjA&amp;amp;feature=youtu.be" TargetMode="External"/><Relationship Id="rId59" Type="http://schemas.openxmlformats.org/officeDocument/2006/relationships/image" Target="media/image26.png"/><Relationship Id="rId67" Type="http://schemas.openxmlformats.org/officeDocument/2006/relationships/image" Target="media/image34.jpeg"/><Relationship Id="rId20" Type="http://schemas.openxmlformats.org/officeDocument/2006/relationships/image" Target="media/image4.png"/><Relationship Id="rId41" Type="http://schemas.openxmlformats.org/officeDocument/2006/relationships/hyperlink" Target="https://www.zorg-en-gezondheid.be/sites/default/files/atoms/files/Affiches%20handhygi%C3%ABne%20WZC_algemeen-basis-zeep-alcohol-handschoenen_v2019.pdf" TargetMode="Externa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footer" Target="footer5.xml"/><Relationship Id="rId83" Type="http://schemas.openxmlformats.org/officeDocument/2006/relationships/hyperlink" Target="https://quarantaine.info-coronavirus.be/nl/quarantaine" TargetMode="External"/><Relationship Id="rId88" Type="http://schemas.openxmlformats.org/officeDocument/2006/relationships/image" Target="media/image46.jpeg"/><Relationship Id="rId91" Type="http://schemas.openxmlformats.org/officeDocument/2006/relationships/image" Target="media/image47.jpe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ijngezondheid.belgie.be/" TargetMode="External"/><Relationship Id="rId23" Type="http://schemas.openxmlformats.org/officeDocument/2006/relationships/diagramLayout" Target="diagrams/layout1.xml"/><Relationship Id="rId28" Type="http://schemas.openxmlformats.org/officeDocument/2006/relationships/footer" Target="footer3.xml"/><Relationship Id="rId36" Type="http://schemas.openxmlformats.org/officeDocument/2006/relationships/image" Target="media/image11.jpeg"/><Relationship Id="rId49" Type="http://schemas.openxmlformats.org/officeDocument/2006/relationships/image" Target="media/image18.jpeg"/><Relationship Id="rId57" Type="http://schemas.openxmlformats.org/officeDocument/2006/relationships/image" Target="media/image24.jpeg"/><Relationship Id="rId10" Type="http://schemas.openxmlformats.org/officeDocument/2006/relationships/hyperlink" Target="https://www.fagg-afmps.be/nl/MENSELIJK_gebruik/gezondheidsproducten/medische_hulpmiddelen_hulpstukken/covid_19/tests" TargetMode="Externa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footer" Target="footer4.xml"/><Relationship Id="rId78" Type="http://schemas.openxmlformats.org/officeDocument/2006/relationships/image" Target="media/image43.jpeg"/><Relationship Id="rId81" Type="http://schemas.openxmlformats.org/officeDocument/2006/relationships/hyperlink" Target="https://www.info-coronavirus.be/nl/mondmasker/" TargetMode="External"/><Relationship Id="rId86" Type="http://schemas.openxmlformats.org/officeDocument/2006/relationships/hyperlink" Target="https://quarantaine.info-coronavirus.be/nl/quarantaine"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info-coronavirus.be/nl/plf/" TargetMode="External"/><Relationship Id="rId18" Type="http://schemas.openxmlformats.org/officeDocument/2006/relationships/hyperlink" Target="https://reopen.europa.eu/nl" TargetMode="External"/><Relationship Id="rId39" Type="http://schemas.openxmlformats.org/officeDocument/2006/relationships/image" Target="media/image13.jpeg"/><Relationship Id="rId34" Type="http://schemas.openxmlformats.org/officeDocument/2006/relationships/image" Target="media/image9.jpeg"/><Relationship Id="rId50" Type="http://schemas.openxmlformats.org/officeDocument/2006/relationships/hyperlink" Target="https://www.zorg-en-gezondheid.be/sites/default/files/atoms/files/Affiches%20handhygi%C3%ABne%20WZC_algemeen-basis-zeep-alcohol-handschoenen_v2019.pdf" TargetMode="External"/><Relationship Id="rId55" Type="http://schemas.openxmlformats.org/officeDocument/2006/relationships/image" Target="media/image22.jpeg"/><Relationship Id="rId76" Type="http://schemas.openxmlformats.org/officeDocument/2006/relationships/image" Target="media/image41.jpeg"/><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s://covid19lab.healthdata.be/rapidtestresult"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diagramQuickStyle" Target="diagrams/quickStyle1.xml"/><Relationship Id="rId40" Type="http://schemas.openxmlformats.org/officeDocument/2006/relationships/image" Target="media/image14.png"/><Relationship Id="rId45" Type="http://schemas.openxmlformats.org/officeDocument/2006/relationships/hyperlink" Target="https://www.zorg-en-gezondheid.be/sites/default/files/atoms/files/Affiches%20handhygi%C3%ABne%20WZC_algemeen-basis-zeep-alcohol-handschoenen_v2019.pdf" TargetMode="External"/><Relationship Id="rId66" Type="http://schemas.openxmlformats.org/officeDocument/2006/relationships/image" Target="media/image33.png"/><Relationship Id="rId87" Type="http://schemas.openxmlformats.org/officeDocument/2006/relationships/hyperlink" Target="https://quarantaine.info-coronavirus.be/nl/quarantaine" TargetMode="External"/><Relationship Id="rId61" Type="http://schemas.openxmlformats.org/officeDocument/2006/relationships/image" Target="media/image28.jpeg"/><Relationship Id="rId82" Type="http://schemas.openxmlformats.org/officeDocument/2006/relationships/hyperlink" Target="https://myebox.be/nl" TargetMode="External"/><Relationship Id="rId19" Type="http://schemas.openxmlformats.org/officeDocument/2006/relationships/hyperlink" Target="https://diplomatie.belgium.be/nl" TargetMode="External"/><Relationship Id="rId14" Type="http://schemas.openxmlformats.org/officeDocument/2006/relationships/hyperlink" Target="https://www.info-coronavirus.be/nl/reizen/" TargetMode="External"/><Relationship Id="rId30" Type="http://schemas.openxmlformats.org/officeDocument/2006/relationships/hyperlink" Target="https://covid-19.sciensano.be/nl/covid-19-communicatiemateriaal" TargetMode="External"/><Relationship Id="rId35" Type="http://schemas.openxmlformats.org/officeDocument/2006/relationships/image" Target="media/image10.jpeg"/><Relationship Id="rId56" Type="http://schemas.openxmlformats.org/officeDocument/2006/relationships/image" Target="media/image23.jpeg"/><Relationship Id="rId77"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hyperlink" Target="https://www.youtube.com/watch?v=Cj62mGAfbR0&amp;amp;feature=youtu.be" TargetMode="External"/><Relationship Id="rId72" Type="http://schemas.openxmlformats.org/officeDocument/2006/relationships/image" Target="media/image39.jpeg"/><Relationship Id="rId93" Type="http://schemas.openxmlformats.org/officeDocument/2006/relationships/footer" Target="footer7.xml"/><Relationship Id="rId98"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A24C01-36D1-4D4B-8523-909A27F0344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338BAF37-F464-47A0-8DAD-8D92C0AB93D9}">
      <dgm:prSet phldrT="[Text]" custT="1"/>
      <dgm:spPr/>
      <dgm:t>
        <a:bodyPr/>
        <a:lstStyle/>
        <a:p>
          <a:r>
            <a:rPr lang="nl-BE" sz="1100">
              <a:latin typeface="+mn-lt"/>
            </a:rPr>
            <a:t>Ernstige symptomen (dyspnoe, thoracale pijn, verergering COPD, astma,...)</a:t>
          </a:r>
          <a:endParaRPr lang="en-US" sz="1100">
            <a:latin typeface="+mn-lt"/>
          </a:endParaRPr>
        </a:p>
        <a:p>
          <a:r>
            <a:rPr lang="nl-BE" sz="1100">
              <a:latin typeface="+mn-lt"/>
            </a:rPr>
            <a:t>OF verhoogd risico ernstig verloop COVID-19</a:t>
          </a:r>
          <a:br>
            <a:rPr lang="nl-BE" sz="1100">
              <a:latin typeface="+mn-lt"/>
            </a:rPr>
          </a:br>
          <a:r>
            <a:rPr lang="nl-BE" sz="1100">
              <a:latin typeface="+mn-lt"/>
            </a:rPr>
            <a:t>OF kwetsbare groep (zwangerschap, kanker, imuunstoornissen,...)</a:t>
          </a:r>
          <a:endParaRPr lang="en-US" sz="1100">
            <a:latin typeface="+mn-lt"/>
          </a:endParaRPr>
        </a:p>
      </dgm:t>
    </dgm:pt>
    <dgm:pt modelId="{A5418F00-1A3E-4AFA-B25F-1DC494DE8745}" type="parTrans" cxnId="{8693709D-4B4D-4B37-B7CF-0C3B0E77471F}">
      <dgm:prSet/>
      <dgm:spPr/>
      <dgm:t>
        <a:bodyPr/>
        <a:lstStyle/>
        <a:p>
          <a:endParaRPr lang="en-US" sz="1100">
            <a:latin typeface="+mn-lt"/>
          </a:endParaRPr>
        </a:p>
      </dgm:t>
    </dgm:pt>
    <dgm:pt modelId="{A4113241-BFD1-4F38-AA28-6550C0FBE4EA}" type="sibTrans" cxnId="{8693709D-4B4D-4B37-B7CF-0C3B0E77471F}">
      <dgm:prSet/>
      <dgm:spPr/>
      <dgm:t>
        <a:bodyPr/>
        <a:lstStyle/>
        <a:p>
          <a:endParaRPr lang="en-US" sz="1100">
            <a:latin typeface="+mn-lt"/>
          </a:endParaRPr>
        </a:p>
      </dgm:t>
    </dgm:pt>
    <dgm:pt modelId="{CB8BB25B-7BED-49A8-941E-B68CC78A3A2A}">
      <dgm:prSet phldrT="[Text]" custT="1"/>
      <dgm:spPr/>
      <dgm:t>
        <a:bodyPr/>
        <a:lstStyle/>
        <a:p>
          <a:r>
            <a:rPr lang="en-US" sz="1100">
              <a:latin typeface="+mn-lt"/>
            </a:rPr>
            <a:t>&gt; 5 dagen</a:t>
          </a:r>
        </a:p>
      </dgm:t>
    </dgm:pt>
    <dgm:pt modelId="{DD758AEF-0EDF-4A48-BD91-3A7944A1EA5C}" type="parTrans" cxnId="{D77AC294-08BB-4E8E-A4C3-C6E9959120BF}">
      <dgm:prSet custT="1"/>
      <dgm:spPr/>
      <dgm:t>
        <a:bodyPr/>
        <a:lstStyle/>
        <a:p>
          <a:endParaRPr lang="en-US" sz="1100">
            <a:latin typeface="+mn-lt"/>
          </a:endParaRPr>
        </a:p>
      </dgm:t>
    </dgm:pt>
    <dgm:pt modelId="{D5CF5863-AB95-4395-9AC4-F0FA2A0268C4}" type="sibTrans" cxnId="{D77AC294-08BB-4E8E-A4C3-C6E9959120BF}">
      <dgm:prSet/>
      <dgm:spPr/>
      <dgm:t>
        <a:bodyPr/>
        <a:lstStyle/>
        <a:p>
          <a:endParaRPr lang="en-US" sz="1100">
            <a:latin typeface="+mn-lt"/>
          </a:endParaRPr>
        </a:p>
      </dgm:t>
    </dgm:pt>
    <dgm:pt modelId="{1A288606-A734-4BFD-9D67-2539607294CA}">
      <dgm:prSet phldrT="[Text]" custT="1"/>
      <dgm:spPr/>
      <dgm:t>
        <a:bodyPr/>
        <a:lstStyle/>
        <a:p>
          <a:r>
            <a:rPr lang="nl-BE" sz="1100">
              <a:latin typeface="+mn-lt"/>
            </a:rPr>
            <a:t>Acuut ontstaan van anosmie en/of dysgeusie en/of hoest en/of koorts* (*bij kinderen zonder duidelijke oorzaak)</a:t>
          </a:r>
          <a:endParaRPr lang="en-US" sz="1100">
            <a:latin typeface="+mn-lt"/>
          </a:endParaRPr>
        </a:p>
      </dgm:t>
    </dgm:pt>
    <dgm:pt modelId="{6FF07453-D1DD-4EF8-AEDD-962C65C6D877}" type="parTrans" cxnId="{24774F70-DFB7-46EF-B0B6-1A732F2B25CD}">
      <dgm:prSet/>
      <dgm:spPr/>
      <dgm:t>
        <a:bodyPr/>
        <a:lstStyle/>
        <a:p>
          <a:endParaRPr lang="en-US" sz="1100">
            <a:latin typeface="+mn-lt"/>
          </a:endParaRPr>
        </a:p>
      </dgm:t>
    </dgm:pt>
    <dgm:pt modelId="{722E6BCC-F744-46AF-B240-8CB5021FE8CF}" type="sibTrans" cxnId="{24774F70-DFB7-46EF-B0B6-1A732F2B25CD}">
      <dgm:prSet/>
      <dgm:spPr/>
      <dgm:t>
        <a:bodyPr/>
        <a:lstStyle/>
        <a:p>
          <a:endParaRPr lang="en-US" sz="1100">
            <a:latin typeface="+mn-lt"/>
          </a:endParaRPr>
        </a:p>
      </dgm:t>
    </dgm:pt>
    <dgm:pt modelId="{2E2EAFB3-F360-411E-BCBB-F9212C6DBEB5}">
      <dgm:prSet phldrT="[Text]" custT="1"/>
      <dgm:spPr/>
      <dgm:t>
        <a:bodyPr/>
        <a:lstStyle/>
        <a:p>
          <a:r>
            <a:rPr lang="en-US" sz="1100">
              <a:latin typeface="+mn-lt"/>
            </a:rPr>
            <a:t>&gt; 5 dagen</a:t>
          </a:r>
        </a:p>
      </dgm:t>
    </dgm:pt>
    <dgm:pt modelId="{E2C7AE49-8E59-4231-9D4C-C52C5B454025}" type="parTrans" cxnId="{BD5C04D3-EB0E-4840-99A6-F5722B0E605F}">
      <dgm:prSet custT="1"/>
      <dgm:spPr/>
      <dgm:t>
        <a:bodyPr/>
        <a:lstStyle/>
        <a:p>
          <a:endParaRPr lang="en-US" sz="1100">
            <a:latin typeface="+mn-lt"/>
          </a:endParaRPr>
        </a:p>
      </dgm:t>
    </dgm:pt>
    <dgm:pt modelId="{7581E7F2-F178-47BD-8B28-F4F54945AC58}" type="sibTrans" cxnId="{BD5C04D3-EB0E-4840-99A6-F5722B0E605F}">
      <dgm:prSet/>
      <dgm:spPr/>
      <dgm:t>
        <a:bodyPr/>
        <a:lstStyle/>
        <a:p>
          <a:endParaRPr lang="en-US" sz="1100">
            <a:latin typeface="+mn-lt"/>
          </a:endParaRPr>
        </a:p>
      </dgm:t>
    </dgm:pt>
    <dgm:pt modelId="{18009F3B-FB3B-4ACC-8518-747343917E23}">
      <dgm:prSet phldrT="[Text]" custT="1"/>
      <dgm:spPr/>
      <dgm:t>
        <a:bodyPr/>
        <a:lstStyle/>
        <a:p>
          <a:r>
            <a:rPr lang="en-US" sz="1100">
              <a:latin typeface="+mn-lt"/>
              <a:ea typeface="Verdana" panose="020B0604030504040204" pitchFamily="34" charset="0"/>
            </a:rPr>
            <a:t>≤ 5 dagen</a:t>
          </a:r>
          <a:endParaRPr lang="en-US" sz="1100">
            <a:latin typeface="+mn-lt"/>
          </a:endParaRPr>
        </a:p>
      </dgm:t>
    </dgm:pt>
    <dgm:pt modelId="{F24A1069-8B82-4608-8F44-89B2199D65B9}" type="parTrans" cxnId="{C889968A-F4E1-4F68-9B25-CA45C74492F6}">
      <dgm:prSet custT="1"/>
      <dgm:spPr/>
      <dgm:t>
        <a:bodyPr/>
        <a:lstStyle/>
        <a:p>
          <a:endParaRPr lang="en-US" sz="1100">
            <a:latin typeface="+mn-lt"/>
          </a:endParaRPr>
        </a:p>
      </dgm:t>
    </dgm:pt>
    <dgm:pt modelId="{FDBF235A-162B-4879-A829-5E253DCA258D}" type="sibTrans" cxnId="{C889968A-F4E1-4F68-9B25-CA45C74492F6}">
      <dgm:prSet/>
      <dgm:spPr/>
      <dgm:t>
        <a:bodyPr/>
        <a:lstStyle/>
        <a:p>
          <a:endParaRPr lang="en-US" sz="1100">
            <a:latin typeface="+mn-lt"/>
          </a:endParaRPr>
        </a:p>
      </dgm:t>
    </dgm:pt>
    <dgm:pt modelId="{FD58227D-8AAD-4AD5-BE73-C54425088D40}">
      <dgm:prSet phldrT="[Text]" custT="1"/>
      <dgm:spPr>
        <a:solidFill>
          <a:srgbClr val="FF0000"/>
        </a:solidFill>
      </dgm:spPr>
      <dgm:t>
        <a:bodyPr/>
        <a:lstStyle/>
        <a:p>
          <a:r>
            <a:rPr lang="en-US" sz="1100">
              <a:latin typeface="+mn-lt"/>
            </a:rPr>
            <a:t>Geen test mogelijk in de apotheek. Arts telefonisch contacteren + quarantaine</a:t>
          </a:r>
        </a:p>
      </dgm:t>
    </dgm:pt>
    <dgm:pt modelId="{9E9C99CD-DCCB-421F-A9DA-DAED42E1CE9F}" type="parTrans" cxnId="{2C8F71DB-1C75-4069-8132-814C1E51C323}">
      <dgm:prSet custT="1"/>
      <dgm:spPr/>
      <dgm:t>
        <a:bodyPr/>
        <a:lstStyle/>
        <a:p>
          <a:endParaRPr lang="en-US" sz="1100">
            <a:latin typeface="+mn-lt"/>
          </a:endParaRPr>
        </a:p>
      </dgm:t>
    </dgm:pt>
    <dgm:pt modelId="{88639732-F2E4-4895-95F8-997F7E272905}" type="sibTrans" cxnId="{2C8F71DB-1C75-4069-8132-814C1E51C323}">
      <dgm:prSet/>
      <dgm:spPr/>
      <dgm:t>
        <a:bodyPr/>
        <a:lstStyle/>
        <a:p>
          <a:endParaRPr lang="en-US" sz="1100">
            <a:latin typeface="+mn-lt"/>
          </a:endParaRPr>
        </a:p>
      </dgm:t>
    </dgm:pt>
    <dgm:pt modelId="{704DB1E7-851B-4F7F-8624-A6F277508E99}">
      <dgm:prSet phldrT="[Text]" custT="1"/>
      <dgm:spPr>
        <a:solidFill>
          <a:srgbClr val="92D050"/>
        </a:solidFill>
      </dgm:spPr>
      <dgm:t>
        <a:bodyPr/>
        <a:lstStyle/>
        <a:p>
          <a:r>
            <a:rPr lang="en-US" sz="1100">
              <a:latin typeface="+mn-lt"/>
            </a:rPr>
            <a:t>Antigeen sneltest mogelijk in de apotheek </a:t>
          </a:r>
          <a:br>
            <a:rPr lang="en-US" sz="1100">
              <a:latin typeface="+mn-lt"/>
            </a:rPr>
          </a:br>
          <a:r>
            <a:rPr lang="en-US" sz="1100">
              <a:latin typeface="+mn-lt"/>
            </a:rPr>
            <a:t>+ </a:t>
          </a:r>
          <a:r>
            <a:rPr lang="en-US" sz="1100" b="1">
              <a:solidFill>
                <a:srgbClr val="FF0000"/>
              </a:solidFill>
              <a:latin typeface="+mn-lt"/>
            </a:rPr>
            <a:t>steeds doorverwijzen voor verdere opvolging</a:t>
          </a:r>
        </a:p>
      </dgm:t>
    </dgm:pt>
    <dgm:pt modelId="{4E3AB4BF-570E-4F56-BBB2-247FDEEE9D06}" type="parTrans" cxnId="{12E39016-BD9A-4AAD-928F-17D2EB32F154}">
      <dgm:prSet custT="1"/>
      <dgm:spPr/>
      <dgm:t>
        <a:bodyPr/>
        <a:lstStyle/>
        <a:p>
          <a:endParaRPr lang="en-US" sz="1100">
            <a:latin typeface="+mn-lt"/>
          </a:endParaRPr>
        </a:p>
      </dgm:t>
    </dgm:pt>
    <dgm:pt modelId="{27EF6ABB-D082-48EC-B7D1-4FFC228F2A01}" type="sibTrans" cxnId="{12E39016-BD9A-4AAD-928F-17D2EB32F154}">
      <dgm:prSet/>
      <dgm:spPr/>
      <dgm:t>
        <a:bodyPr/>
        <a:lstStyle/>
        <a:p>
          <a:endParaRPr lang="en-US" sz="1100">
            <a:latin typeface="+mn-lt"/>
          </a:endParaRPr>
        </a:p>
      </dgm:t>
    </dgm:pt>
    <dgm:pt modelId="{D94D0FF0-1050-40E6-AF8C-2EE6740A476A}">
      <dgm:prSet phldrT="[Text]" custT="1"/>
      <dgm:spPr>
        <a:solidFill>
          <a:srgbClr val="FF0000"/>
        </a:solidFill>
      </dgm:spPr>
      <dgm:t>
        <a:bodyPr/>
        <a:lstStyle/>
        <a:p>
          <a:r>
            <a:rPr lang="en-US" sz="1100">
              <a:latin typeface="+mn-lt"/>
            </a:rPr>
            <a:t>Geen test mogelijk in de apotheek. Arts telefonisch contacteren + quarantaine</a:t>
          </a:r>
        </a:p>
      </dgm:t>
    </dgm:pt>
    <dgm:pt modelId="{848EA056-2EB2-4505-BF53-8F4F74FC9FCF}" type="parTrans" cxnId="{F07971B3-F175-4300-8B31-10B4ABC4BE96}">
      <dgm:prSet custT="1"/>
      <dgm:spPr/>
      <dgm:t>
        <a:bodyPr/>
        <a:lstStyle/>
        <a:p>
          <a:endParaRPr lang="en-US" sz="1100">
            <a:latin typeface="+mn-lt"/>
          </a:endParaRPr>
        </a:p>
      </dgm:t>
    </dgm:pt>
    <dgm:pt modelId="{22E6986B-6D0A-4DB6-A3EB-3D81A3AC2D62}" type="sibTrans" cxnId="{F07971B3-F175-4300-8B31-10B4ABC4BE96}">
      <dgm:prSet/>
      <dgm:spPr/>
      <dgm:t>
        <a:bodyPr/>
        <a:lstStyle/>
        <a:p>
          <a:endParaRPr lang="en-US" sz="1100">
            <a:latin typeface="+mn-lt"/>
          </a:endParaRPr>
        </a:p>
      </dgm:t>
    </dgm:pt>
    <dgm:pt modelId="{38D38730-F11B-4ABC-91ED-707493C87D2B}">
      <dgm:prSet phldrT="[Text]" custT="1"/>
      <dgm:spPr/>
      <dgm:t>
        <a:bodyPr/>
        <a:lstStyle/>
        <a:p>
          <a:r>
            <a:rPr lang="en-US" sz="1100">
              <a:latin typeface="+mn-lt"/>
              <a:ea typeface="Verdana" panose="020B0604030504040204" pitchFamily="34" charset="0"/>
            </a:rPr>
            <a:t>≤ 5 dagen</a:t>
          </a:r>
          <a:endParaRPr lang="en-US" sz="1100">
            <a:latin typeface="+mn-lt"/>
          </a:endParaRPr>
        </a:p>
      </dgm:t>
    </dgm:pt>
    <dgm:pt modelId="{7A98D869-3D73-4A8B-8E17-915FEB1D29BB}" type="parTrans" cxnId="{074161EA-3A02-4CE7-A8D2-1838C2AC9E30}">
      <dgm:prSet custT="1"/>
      <dgm:spPr/>
      <dgm:t>
        <a:bodyPr/>
        <a:lstStyle/>
        <a:p>
          <a:endParaRPr lang="en-US" sz="1100">
            <a:latin typeface="+mn-lt"/>
          </a:endParaRPr>
        </a:p>
      </dgm:t>
    </dgm:pt>
    <dgm:pt modelId="{68D11371-FF13-4BCE-BC40-BB964C35CDE6}" type="sibTrans" cxnId="{074161EA-3A02-4CE7-A8D2-1838C2AC9E30}">
      <dgm:prSet/>
      <dgm:spPr/>
      <dgm:t>
        <a:bodyPr/>
        <a:lstStyle/>
        <a:p>
          <a:endParaRPr lang="en-US" sz="1100">
            <a:latin typeface="+mn-lt"/>
          </a:endParaRPr>
        </a:p>
      </dgm:t>
    </dgm:pt>
    <dgm:pt modelId="{BBA26AFD-DF02-4776-985F-3050C015E571}">
      <dgm:prSet phldrT="[Text]" custT="1"/>
      <dgm:spPr>
        <a:solidFill>
          <a:srgbClr val="92D050"/>
        </a:solidFill>
      </dgm:spPr>
      <dgm:t>
        <a:bodyPr/>
        <a:lstStyle/>
        <a:p>
          <a:r>
            <a:rPr lang="en-US" sz="1100">
              <a:latin typeface="+mn-lt"/>
            </a:rPr>
            <a:t>Antigeen sneltest mogelijk in de apotheek </a:t>
          </a:r>
          <a:br>
            <a:rPr lang="en-US" sz="1100">
              <a:latin typeface="+mn-lt"/>
            </a:rPr>
          </a:br>
          <a:endParaRPr lang="en-US" sz="1100">
            <a:latin typeface="+mn-lt"/>
          </a:endParaRPr>
        </a:p>
      </dgm:t>
    </dgm:pt>
    <dgm:pt modelId="{6776F95F-C9F0-421F-A9DA-3901C91E4518}" type="parTrans" cxnId="{FB1CBFC8-A53B-410A-BDD9-ACF4D81C3B06}">
      <dgm:prSet custT="1"/>
      <dgm:spPr/>
      <dgm:t>
        <a:bodyPr/>
        <a:lstStyle/>
        <a:p>
          <a:endParaRPr lang="en-US" sz="1100">
            <a:latin typeface="+mn-lt"/>
          </a:endParaRPr>
        </a:p>
      </dgm:t>
    </dgm:pt>
    <dgm:pt modelId="{CB28B969-5F70-409F-8A55-A649539CF8D1}" type="sibTrans" cxnId="{FB1CBFC8-A53B-410A-BDD9-ACF4D81C3B06}">
      <dgm:prSet/>
      <dgm:spPr/>
      <dgm:t>
        <a:bodyPr/>
        <a:lstStyle/>
        <a:p>
          <a:endParaRPr lang="en-US" sz="1100">
            <a:latin typeface="+mn-lt"/>
          </a:endParaRPr>
        </a:p>
      </dgm:t>
    </dgm:pt>
    <dgm:pt modelId="{2B835262-5F3A-4FCC-B6D8-08F67C118EDE}">
      <dgm:prSet phldrT="[Text]" custT="1"/>
      <dgm:spPr/>
      <dgm:t>
        <a:bodyPr/>
        <a:lstStyle/>
        <a:p>
          <a:r>
            <a:rPr lang="en-US" sz="1100">
              <a:latin typeface="+mn-lt"/>
            </a:rPr>
            <a:t>&gt; 5 dagen</a:t>
          </a:r>
        </a:p>
      </dgm:t>
    </dgm:pt>
    <dgm:pt modelId="{6ADCD6B1-F933-42B7-90DB-88222FBE86A2}" type="parTrans" cxnId="{F2E1D4A2-4DDF-4527-A885-BD3CD8B91A9E}">
      <dgm:prSet custT="1"/>
      <dgm:spPr/>
      <dgm:t>
        <a:bodyPr/>
        <a:lstStyle/>
        <a:p>
          <a:endParaRPr lang="en-US" sz="1100">
            <a:latin typeface="+mn-lt"/>
          </a:endParaRPr>
        </a:p>
      </dgm:t>
    </dgm:pt>
    <dgm:pt modelId="{612F4D58-D85B-45A9-A384-06E83E786B01}" type="sibTrans" cxnId="{F2E1D4A2-4DDF-4527-A885-BD3CD8B91A9E}">
      <dgm:prSet/>
      <dgm:spPr/>
      <dgm:t>
        <a:bodyPr/>
        <a:lstStyle/>
        <a:p>
          <a:endParaRPr lang="en-US" sz="1100">
            <a:latin typeface="+mn-lt"/>
          </a:endParaRPr>
        </a:p>
      </dgm:t>
    </dgm:pt>
    <dgm:pt modelId="{584E0949-8C06-49F8-A87B-0AB9EADDDFA4}">
      <dgm:prSet phldrT="[Text]" custT="1"/>
      <dgm:spPr/>
      <dgm:t>
        <a:bodyPr/>
        <a:lstStyle/>
        <a:p>
          <a:r>
            <a:rPr lang="nl-BE" sz="1100">
              <a:latin typeface="+mn-lt"/>
            </a:rPr>
            <a:t>Koorts*, spierpijn, rhinitis, keelpijn, hoofdpijn, anorexie, vermoeidheid, waterige diarree**, acute verwardheid** en plotse val**.</a:t>
          </a:r>
          <a:endParaRPr lang="en-US" sz="1100">
            <a:latin typeface="+mn-lt"/>
          </a:endParaRPr>
        </a:p>
        <a:p>
          <a:r>
            <a:rPr lang="nl-BE" sz="1100">
              <a:latin typeface="+mn-lt"/>
            </a:rPr>
            <a:t>(* bij volwassenen) (** deze symptomen komen vaker voor bij ouderen)</a:t>
          </a:r>
          <a:endParaRPr lang="en-US" sz="1100">
            <a:latin typeface="+mn-lt"/>
          </a:endParaRPr>
        </a:p>
      </dgm:t>
    </dgm:pt>
    <dgm:pt modelId="{1DEED8E8-78E3-4C15-A08E-75A3B26946EA}" type="parTrans" cxnId="{F131FF6B-3617-4D2C-8881-68837243E1FB}">
      <dgm:prSet/>
      <dgm:spPr/>
      <dgm:t>
        <a:bodyPr/>
        <a:lstStyle/>
        <a:p>
          <a:endParaRPr lang="en-US" sz="1100">
            <a:latin typeface="+mn-lt"/>
          </a:endParaRPr>
        </a:p>
      </dgm:t>
    </dgm:pt>
    <dgm:pt modelId="{131742A6-1DD9-4617-8D62-4D969DBDDD0E}" type="sibTrans" cxnId="{F131FF6B-3617-4D2C-8881-68837243E1FB}">
      <dgm:prSet/>
      <dgm:spPr/>
      <dgm:t>
        <a:bodyPr/>
        <a:lstStyle/>
        <a:p>
          <a:endParaRPr lang="en-US" sz="1100">
            <a:latin typeface="+mn-lt"/>
          </a:endParaRPr>
        </a:p>
      </dgm:t>
    </dgm:pt>
    <dgm:pt modelId="{5448B137-F73E-4E3B-9F4D-F365B196F99C}">
      <dgm:prSet phldrT="[Text]" custT="1"/>
      <dgm:spPr>
        <a:solidFill>
          <a:srgbClr val="FF0000"/>
        </a:solidFill>
      </dgm:spPr>
      <dgm:t>
        <a:bodyPr/>
        <a:lstStyle/>
        <a:p>
          <a:r>
            <a:rPr lang="en-US" sz="1100">
              <a:latin typeface="+mn-lt"/>
            </a:rPr>
            <a:t>Geen test mogelijk in de apotheek. Arts telefonisch contacteren + quarantaine</a:t>
          </a:r>
        </a:p>
      </dgm:t>
    </dgm:pt>
    <dgm:pt modelId="{2CFDAB84-A03E-4EF5-9C39-5656A5A00AD0}" type="parTrans" cxnId="{B9C7B8B1-A49C-4E49-9066-78B81586578F}">
      <dgm:prSet custT="1"/>
      <dgm:spPr/>
      <dgm:t>
        <a:bodyPr/>
        <a:lstStyle/>
        <a:p>
          <a:endParaRPr lang="en-US" sz="1100">
            <a:latin typeface="+mn-lt"/>
          </a:endParaRPr>
        </a:p>
      </dgm:t>
    </dgm:pt>
    <dgm:pt modelId="{75E0A975-A214-4940-8172-FD4F08EDAC40}" type="sibTrans" cxnId="{B9C7B8B1-A49C-4E49-9066-78B81586578F}">
      <dgm:prSet/>
      <dgm:spPr/>
      <dgm:t>
        <a:bodyPr/>
        <a:lstStyle/>
        <a:p>
          <a:endParaRPr lang="en-US" sz="1100">
            <a:latin typeface="+mn-lt"/>
          </a:endParaRPr>
        </a:p>
      </dgm:t>
    </dgm:pt>
    <dgm:pt modelId="{191E8356-40B7-4987-A1F3-C3F1CB8525C8}">
      <dgm:prSet phldrT="[Text]" custT="1"/>
      <dgm:spPr/>
      <dgm:t>
        <a:bodyPr/>
        <a:lstStyle/>
        <a:p>
          <a:r>
            <a:rPr lang="en-US" sz="1100">
              <a:latin typeface="+mn-lt"/>
              <a:ea typeface="Verdana" panose="020B0604030504040204" pitchFamily="34" charset="0"/>
            </a:rPr>
            <a:t>≤ 5 dagen</a:t>
          </a:r>
          <a:endParaRPr lang="en-US" sz="1100">
            <a:latin typeface="+mn-lt"/>
          </a:endParaRPr>
        </a:p>
      </dgm:t>
    </dgm:pt>
    <dgm:pt modelId="{CE5DABC7-780C-4D49-8CCD-22B8B11416C2}" type="parTrans" cxnId="{3B298E9A-B345-4CAA-A73D-E5E8F563FFB2}">
      <dgm:prSet custT="1"/>
      <dgm:spPr/>
      <dgm:t>
        <a:bodyPr/>
        <a:lstStyle/>
        <a:p>
          <a:endParaRPr lang="en-US" sz="1100">
            <a:latin typeface="+mn-lt"/>
          </a:endParaRPr>
        </a:p>
      </dgm:t>
    </dgm:pt>
    <dgm:pt modelId="{4687C56E-CD5F-4E30-88AC-D538EA069765}" type="sibTrans" cxnId="{3B298E9A-B345-4CAA-A73D-E5E8F563FFB2}">
      <dgm:prSet/>
      <dgm:spPr/>
      <dgm:t>
        <a:bodyPr/>
        <a:lstStyle/>
        <a:p>
          <a:endParaRPr lang="en-US" sz="1100">
            <a:latin typeface="+mn-lt"/>
          </a:endParaRPr>
        </a:p>
      </dgm:t>
    </dgm:pt>
    <dgm:pt modelId="{7871351A-07B8-4A8D-A6EC-8DBB6B8FDCA8}">
      <dgm:prSet phldrT="[Text]" custT="1"/>
      <dgm:spPr>
        <a:solidFill>
          <a:srgbClr val="92D050"/>
        </a:solidFill>
      </dgm:spPr>
      <dgm:t>
        <a:bodyPr/>
        <a:lstStyle/>
        <a:p>
          <a:r>
            <a:rPr lang="en-US" sz="1100">
              <a:latin typeface="+mn-lt"/>
            </a:rPr>
            <a:t>Antigeen sneltest mogelijk in de apotheek </a:t>
          </a:r>
        </a:p>
      </dgm:t>
    </dgm:pt>
    <dgm:pt modelId="{F2039997-A613-4418-AE27-0AA528862EA1}" type="parTrans" cxnId="{104ED10E-A020-4F6A-B44F-4AC89E7F84A6}">
      <dgm:prSet custT="1"/>
      <dgm:spPr/>
      <dgm:t>
        <a:bodyPr/>
        <a:lstStyle/>
        <a:p>
          <a:endParaRPr lang="en-US" sz="1100">
            <a:latin typeface="+mn-lt"/>
          </a:endParaRPr>
        </a:p>
      </dgm:t>
    </dgm:pt>
    <dgm:pt modelId="{32DECD2C-E49C-4FC0-972D-A7C185B04095}" type="sibTrans" cxnId="{104ED10E-A020-4F6A-B44F-4AC89E7F84A6}">
      <dgm:prSet/>
      <dgm:spPr/>
      <dgm:t>
        <a:bodyPr/>
        <a:lstStyle/>
        <a:p>
          <a:endParaRPr lang="en-US" sz="1100">
            <a:latin typeface="+mn-lt"/>
          </a:endParaRPr>
        </a:p>
      </dgm:t>
    </dgm:pt>
    <dgm:pt modelId="{9280BECF-B448-4302-8749-475B2B28872A}">
      <dgm:prSet phldrT="[Text]" custT="1"/>
      <dgm:spPr/>
      <dgm:t>
        <a:bodyPr/>
        <a:lstStyle/>
        <a:p>
          <a:r>
            <a:rPr lang="en-US" sz="1100">
              <a:latin typeface="+mn-lt"/>
            </a:rPr>
            <a:t>1 symptoom</a:t>
          </a:r>
        </a:p>
      </dgm:t>
    </dgm:pt>
    <dgm:pt modelId="{4720661C-6C82-43C4-A490-B792E768C9E1}" type="parTrans" cxnId="{F2C45283-282D-4B0B-8FC4-D7962CE7ACDF}">
      <dgm:prSet custT="1"/>
      <dgm:spPr/>
      <dgm:t>
        <a:bodyPr/>
        <a:lstStyle/>
        <a:p>
          <a:endParaRPr lang="en-US" sz="1100">
            <a:latin typeface="+mn-lt"/>
          </a:endParaRPr>
        </a:p>
      </dgm:t>
    </dgm:pt>
    <dgm:pt modelId="{47AF2D2E-BB49-4A15-9498-DBC726627C17}" type="sibTrans" cxnId="{F2C45283-282D-4B0B-8FC4-D7962CE7ACDF}">
      <dgm:prSet/>
      <dgm:spPr/>
      <dgm:t>
        <a:bodyPr/>
        <a:lstStyle/>
        <a:p>
          <a:endParaRPr lang="en-US" sz="1100">
            <a:latin typeface="+mn-lt"/>
          </a:endParaRPr>
        </a:p>
      </dgm:t>
    </dgm:pt>
    <dgm:pt modelId="{6AC746F8-9ED4-4C7D-B1F1-FA8EC3AD3FD8}">
      <dgm:prSet phldrT="[Text]" custT="1"/>
      <dgm:spPr>
        <a:solidFill>
          <a:srgbClr val="FFC000"/>
        </a:solidFill>
      </dgm:spPr>
      <dgm:t>
        <a:bodyPr/>
        <a:lstStyle/>
        <a:p>
          <a:r>
            <a:rPr lang="en-US" sz="1100">
              <a:latin typeface="+mn-lt"/>
            </a:rPr>
            <a:t>Farmaceutische zorg, geen testing geadviseerd</a:t>
          </a:r>
        </a:p>
      </dgm:t>
    </dgm:pt>
    <dgm:pt modelId="{E5C8F79F-B4DD-4A1A-9243-9430636BC275}" type="parTrans" cxnId="{25A41F28-FA02-448B-83A6-1C3E6A1E037B}">
      <dgm:prSet custT="1"/>
      <dgm:spPr/>
      <dgm:t>
        <a:bodyPr/>
        <a:lstStyle/>
        <a:p>
          <a:endParaRPr lang="en-US" sz="1100">
            <a:latin typeface="+mn-lt"/>
          </a:endParaRPr>
        </a:p>
      </dgm:t>
    </dgm:pt>
    <dgm:pt modelId="{5465C0F9-33AC-4531-B4CF-CEC4B4E4E301}" type="sibTrans" cxnId="{25A41F28-FA02-448B-83A6-1C3E6A1E037B}">
      <dgm:prSet/>
      <dgm:spPr/>
      <dgm:t>
        <a:bodyPr/>
        <a:lstStyle/>
        <a:p>
          <a:endParaRPr lang="en-US" sz="1100">
            <a:latin typeface="+mn-lt"/>
          </a:endParaRPr>
        </a:p>
      </dgm:t>
    </dgm:pt>
    <dgm:pt modelId="{9D6A49B0-A36F-40F5-86A7-3E8D7E871489}">
      <dgm:prSet phldrT="[Text]" custT="1"/>
      <dgm:spPr/>
      <dgm:t>
        <a:bodyPr/>
        <a:lstStyle/>
        <a:p>
          <a:r>
            <a:rPr lang="en-US" sz="1100">
              <a:latin typeface="+mn-lt"/>
            </a:rPr>
            <a:t>2 of meer symptomen</a:t>
          </a:r>
        </a:p>
      </dgm:t>
    </dgm:pt>
    <dgm:pt modelId="{9A275127-6524-4865-B8ED-A954F09FED15}" type="parTrans" cxnId="{D330518E-A418-4B63-B4D1-AAA4B54EF600}">
      <dgm:prSet custT="1"/>
      <dgm:spPr/>
      <dgm:t>
        <a:bodyPr/>
        <a:lstStyle/>
        <a:p>
          <a:endParaRPr lang="en-US" sz="1100">
            <a:latin typeface="+mn-lt"/>
          </a:endParaRPr>
        </a:p>
      </dgm:t>
    </dgm:pt>
    <dgm:pt modelId="{BE8B2A45-CE15-4FA9-B33E-3C56BB6A9C7A}" type="sibTrans" cxnId="{D330518E-A418-4B63-B4D1-AAA4B54EF600}">
      <dgm:prSet/>
      <dgm:spPr/>
      <dgm:t>
        <a:bodyPr/>
        <a:lstStyle/>
        <a:p>
          <a:endParaRPr lang="en-US" sz="1100">
            <a:latin typeface="+mn-lt"/>
          </a:endParaRPr>
        </a:p>
      </dgm:t>
    </dgm:pt>
    <dgm:pt modelId="{247142EC-8772-4FA3-80C4-E5B93FE69D33}" type="pres">
      <dgm:prSet presAssocID="{15A24C01-36D1-4D4B-8523-909A27F03449}" presName="Name0" presStyleCnt="0">
        <dgm:presLayoutVars>
          <dgm:chPref val="1"/>
          <dgm:dir/>
          <dgm:animOne val="branch"/>
          <dgm:animLvl val="lvl"/>
          <dgm:resizeHandles val="exact"/>
        </dgm:presLayoutVars>
      </dgm:prSet>
      <dgm:spPr/>
    </dgm:pt>
    <dgm:pt modelId="{D70C7C53-01E8-4D7E-A9A9-BB6AAA1C9939}" type="pres">
      <dgm:prSet presAssocID="{338BAF37-F464-47A0-8DAD-8D92C0AB93D9}" presName="root1" presStyleCnt="0"/>
      <dgm:spPr/>
    </dgm:pt>
    <dgm:pt modelId="{B3A21CE7-E226-4E39-B7C3-D09D83F1031A}" type="pres">
      <dgm:prSet presAssocID="{338BAF37-F464-47A0-8DAD-8D92C0AB93D9}" presName="LevelOneTextNode" presStyleLbl="node0" presStyleIdx="0" presStyleCnt="3" custScaleX="298648" custScaleY="100392">
        <dgm:presLayoutVars>
          <dgm:chPref val="3"/>
        </dgm:presLayoutVars>
      </dgm:prSet>
      <dgm:spPr/>
    </dgm:pt>
    <dgm:pt modelId="{58D07D4D-7A64-4963-AD9A-B4F75FA5B274}" type="pres">
      <dgm:prSet presAssocID="{338BAF37-F464-47A0-8DAD-8D92C0AB93D9}" presName="level2hierChild" presStyleCnt="0"/>
      <dgm:spPr/>
    </dgm:pt>
    <dgm:pt modelId="{BDC3053C-0AE0-4F0B-995A-56FDE57E31AF}" type="pres">
      <dgm:prSet presAssocID="{E2C7AE49-8E59-4231-9D4C-C52C5B454025}" presName="conn2-1" presStyleLbl="parChTrans1D2" presStyleIdx="0" presStyleCnt="6"/>
      <dgm:spPr/>
    </dgm:pt>
    <dgm:pt modelId="{7EB3BF0F-E4D5-4DD0-AF1C-238FD7D261D4}" type="pres">
      <dgm:prSet presAssocID="{E2C7AE49-8E59-4231-9D4C-C52C5B454025}" presName="connTx" presStyleLbl="parChTrans1D2" presStyleIdx="0" presStyleCnt="6"/>
      <dgm:spPr/>
    </dgm:pt>
    <dgm:pt modelId="{4D3922C1-CA59-4BC5-ABD7-EBC782DEC201}" type="pres">
      <dgm:prSet presAssocID="{2E2EAFB3-F360-411E-BCBB-F9212C6DBEB5}" presName="root2" presStyleCnt="0"/>
      <dgm:spPr/>
    </dgm:pt>
    <dgm:pt modelId="{B9116535-6B28-4B43-83B5-A1403D38217E}" type="pres">
      <dgm:prSet presAssocID="{2E2EAFB3-F360-411E-BCBB-F9212C6DBEB5}" presName="LevelTwoTextNode" presStyleLbl="node2" presStyleIdx="0" presStyleCnt="6">
        <dgm:presLayoutVars>
          <dgm:chPref val="3"/>
        </dgm:presLayoutVars>
      </dgm:prSet>
      <dgm:spPr/>
    </dgm:pt>
    <dgm:pt modelId="{AAD0C4A1-C260-4C8A-86E6-6EB1754A890C}" type="pres">
      <dgm:prSet presAssocID="{2E2EAFB3-F360-411E-BCBB-F9212C6DBEB5}" presName="level3hierChild" presStyleCnt="0"/>
      <dgm:spPr/>
    </dgm:pt>
    <dgm:pt modelId="{6E70DA4E-A4E4-455F-9A11-A3ED024AC2DB}" type="pres">
      <dgm:prSet presAssocID="{9E9C99CD-DCCB-421F-A9DA-DAED42E1CE9F}" presName="conn2-1" presStyleLbl="parChTrans1D3" presStyleIdx="0" presStyleCnt="7"/>
      <dgm:spPr/>
    </dgm:pt>
    <dgm:pt modelId="{30040850-B628-4C8D-9298-363B8CF06BF9}" type="pres">
      <dgm:prSet presAssocID="{9E9C99CD-DCCB-421F-A9DA-DAED42E1CE9F}" presName="connTx" presStyleLbl="parChTrans1D3" presStyleIdx="0" presStyleCnt="7"/>
      <dgm:spPr/>
    </dgm:pt>
    <dgm:pt modelId="{161DA53F-1686-4270-9564-B9A0900CC3F5}" type="pres">
      <dgm:prSet presAssocID="{FD58227D-8AAD-4AD5-BE73-C54425088D40}" presName="root2" presStyleCnt="0"/>
      <dgm:spPr/>
    </dgm:pt>
    <dgm:pt modelId="{892473FA-E883-4F84-A793-AA32946B5C37}" type="pres">
      <dgm:prSet presAssocID="{FD58227D-8AAD-4AD5-BE73-C54425088D40}" presName="LevelTwoTextNode" presStyleLbl="node3" presStyleIdx="0" presStyleCnt="7" custScaleX="118473" custScaleY="146705">
        <dgm:presLayoutVars>
          <dgm:chPref val="3"/>
        </dgm:presLayoutVars>
      </dgm:prSet>
      <dgm:spPr/>
    </dgm:pt>
    <dgm:pt modelId="{F319AFE2-8968-42C0-B05E-2893EEF52A7E}" type="pres">
      <dgm:prSet presAssocID="{FD58227D-8AAD-4AD5-BE73-C54425088D40}" presName="level3hierChild" presStyleCnt="0"/>
      <dgm:spPr/>
    </dgm:pt>
    <dgm:pt modelId="{0E08B469-E987-4C0B-A71F-DCDC8D5506E1}" type="pres">
      <dgm:prSet presAssocID="{F24A1069-8B82-4608-8F44-89B2199D65B9}" presName="conn2-1" presStyleLbl="parChTrans1D2" presStyleIdx="1" presStyleCnt="6"/>
      <dgm:spPr/>
    </dgm:pt>
    <dgm:pt modelId="{3EF07620-06D0-4DE5-A5DD-A331B7F7352C}" type="pres">
      <dgm:prSet presAssocID="{F24A1069-8B82-4608-8F44-89B2199D65B9}" presName="connTx" presStyleLbl="parChTrans1D2" presStyleIdx="1" presStyleCnt="6"/>
      <dgm:spPr/>
    </dgm:pt>
    <dgm:pt modelId="{E800CC77-DADC-493E-B5FA-9A805C3F47D3}" type="pres">
      <dgm:prSet presAssocID="{18009F3B-FB3B-4ACC-8518-747343917E23}" presName="root2" presStyleCnt="0"/>
      <dgm:spPr/>
    </dgm:pt>
    <dgm:pt modelId="{717ADB47-BEB8-4565-BC20-AFD846860127}" type="pres">
      <dgm:prSet presAssocID="{18009F3B-FB3B-4ACC-8518-747343917E23}" presName="LevelTwoTextNode" presStyleLbl="node2" presStyleIdx="1" presStyleCnt="6">
        <dgm:presLayoutVars>
          <dgm:chPref val="3"/>
        </dgm:presLayoutVars>
      </dgm:prSet>
      <dgm:spPr/>
    </dgm:pt>
    <dgm:pt modelId="{B2DDA701-0402-4D81-9492-BC129F3FC665}" type="pres">
      <dgm:prSet presAssocID="{18009F3B-FB3B-4ACC-8518-747343917E23}" presName="level3hierChild" presStyleCnt="0"/>
      <dgm:spPr/>
    </dgm:pt>
    <dgm:pt modelId="{810EF357-AB80-4BE3-A4CA-98937BBCEA42}" type="pres">
      <dgm:prSet presAssocID="{4E3AB4BF-570E-4F56-BBB2-247FDEEE9D06}" presName="conn2-1" presStyleLbl="parChTrans1D3" presStyleIdx="1" presStyleCnt="7"/>
      <dgm:spPr/>
    </dgm:pt>
    <dgm:pt modelId="{681F5DD7-FB58-466A-98DE-0DADABD9A211}" type="pres">
      <dgm:prSet presAssocID="{4E3AB4BF-570E-4F56-BBB2-247FDEEE9D06}" presName="connTx" presStyleLbl="parChTrans1D3" presStyleIdx="1" presStyleCnt="7"/>
      <dgm:spPr/>
    </dgm:pt>
    <dgm:pt modelId="{24B9555C-974C-4E2A-86A4-3FD9AB0E7564}" type="pres">
      <dgm:prSet presAssocID="{704DB1E7-851B-4F7F-8624-A6F277508E99}" presName="root2" presStyleCnt="0"/>
      <dgm:spPr/>
    </dgm:pt>
    <dgm:pt modelId="{D2DF7DD2-7462-4C0D-8629-1C5218EB358E}" type="pres">
      <dgm:prSet presAssocID="{704DB1E7-851B-4F7F-8624-A6F277508E99}" presName="LevelTwoTextNode" presStyleLbl="node3" presStyleIdx="1" presStyleCnt="7" custScaleX="126260" custScaleY="192491">
        <dgm:presLayoutVars>
          <dgm:chPref val="3"/>
        </dgm:presLayoutVars>
      </dgm:prSet>
      <dgm:spPr/>
    </dgm:pt>
    <dgm:pt modelId="{359DD598-06E4-48D0-AB5E-825CC28DDCAA}" type="pres">
      <dgm:prSet presAssocID="{704DB1E7-851B-4F7F-8624-A6F277508E99}" presName="level3hierChild" presStyleCnt="0"/>
      <dgm:spPr/>
    </dgm:pt>
    <dgm:pt modelId="{DAB81388-F729-4C02-AD35-AF9A6A0263AB}" type="pres">
      <dgm:prSet presAssocID="{1A288606-A734-4BFD-9D67-2539607294CA}" presName="root1" presStyleCnt="0"/>
      <dgm:spPr/>
    </dgm:pt>
    <dgm:pt modelId="{E2F687DA-805B-4FD2-98F5-A04E88DB5290}" type="pres">
      <dgm:prSet presAssocID="{1A288606-A734-4BFD-9D67-2539607294CA}" presName="LevelOneTextNode" presStyleLbl="node0" presStyleIdx="1" presStyleCnt="3" custScaleX="300330">
        <dgm:presLayoutVars>
          <dgm:chPref val="3"/>
        </dgm:presLayoutVars>
      </dgm:prSet>
      <dgm:spPr/>
    </dgm:pt>
    <dgm:pt modelId="{D3A1E2A2-5DF5-4388-94E9-BEFB7AD31D6C}" type="pres">
      <dgm:prSet presAssocID="{1A288606-A734-4BFD-9D67-2539607294CA}" presName="level2hierChild" presStyleCnt="0"/>
      <dgm:spPr/>
    </dgm:pt>
    <dgm:pt modelId="{002384D0-013E-4183-9649-BA33C3F393EC}" type="pres">
      <dgm:prSet presAssocID="{6ADCD6B1-F933-42B7-90DB-88222FBE86A2}" presName="conn2-1" presStyleLbl="parChTrans1D2" presStyleIdx="2" presStyleCnt="6"/>
      <dgm:spPr/>
    </dgm:pt>
    <dgm:pt modelId="{604D0B35-BDFF-4BA1-8426-C677C4FB7983}" type="pres">
      <dgm:prSet presAssocID="{6ADCD6B1-F933-42B7-90DB-88222FBE86A2}" presName="connTx" presStyleLbl="parChTrans1D2" presStyleIdx="2" presStyleCnt="6"/>
      <dgm:spPr/>
    </dgm:pt>
    <dgm:pt modelId="{A031676A-42D2-45AD-9E6C-2BD90BD0790E}" type="pres">
      <dgm:prSet presAssocID="{2B835262-5F3A-4FCC-B6D8-08F67C118EDE}" presName="root2" presStyleCnt="0"/>
      <dgm:spPr/>
    </dgm:pt>
    <dgm:pt modelId="{320DFE91-1C25-4628-955C-1D67E3D05FD8}" type="pres">
      <dgm:prSet presAssocID="{2B835262-5F3A-4FCC-B6D8-08F67C118EDE}" presName="LevelTwoTextNode" presStyleLbl="node2" presStyleIdx="2" presStyleCnt="6">
        <dgm:presLayoutVars>
          <dgm:chPref val="3"/>
        </dgm:presLayoutVars>
      </dgm:prSet>
      <dgm:spPr/>
    </dgm:pt>
    <dgm:pt modelId="{40724B0D-ABFB-47B8-8B4D-C569ECC40796}" type="pres">
      <dgm:prSet presAssocID="{2B835262-5F3A-4FCC-B6D8-08F67C118EDE}" presName="level3hierChild" presStyleCnt="0"/>
      <dgm:spPr/>
    </dgm:pt>
    <dgm:pt modelId="{806BA660-4E1C-4D41-940E-66251EC7FEB5}" type="pres">
      <dgm:prSet presAssocID="{848EA056-2EB2-4505-BF53-8F4F74FC9FCF}" presName="conn2-1" presStyleLbl="parChTrans1D3" presStyleIdx="2" presStyleCnt="7"/>
      <dgm:spPr/>
    </dgm:pt>
    <dgm:pt modelId="{4B309F05-16F8-4FD9-9752-F11DE8B81094}" type="pres">
      <dgm:prSet presAssocID="{848EA056-2EB2-4505-BF53-8F4F74FC9FCF}" presName="connTx" presStyleLbl="parChTrans1D3" presStyleIdx="2" presStyleCnt="7"/>
      <dgm:spPr/>
    </dgm:pt>
    <dgm:pt modelId="{88A4AAB4-B5B0-4C13-9F74-3FB804B0BBF9}" type="pres">
      <dgm:prSet presAssocID="{D94D0FF0-1050-40E6-AF8C-2EE6740A476A}" presName="root2" presStyleCnt="0"/>
      <dgm:spPr/>
    </dgm:pt>
    <dgm:pt modelId="{F87A591E-A5F2-4031-9F1A-A6D6A2AA01C1}" type="pres">
      <dgm:prSet presAssocID="{D94D0FF0-1050-40E6-AF8C-2EE6740A476A}" presName="LevelTwoTextNode" presStyleLbl="node3" presStyleIdx="2" presStyleCnt="7" custScaleX="122120" custScaleY="179760">
        <dgm:presLayoutVars>
          <dgm:chPref val="3"/>
        </dgm:presLayoutVars>
      </dgm:prSet>
      <dgm:spPr/>
    </dgm:pt>
    <dgm:pt modelId="{A8AFAD57-85C8-4C8F-B702-0BCA2A2919C3}" type="pres">
      <dgm:prSet presAssocID="{D94D0FF0-1050-40E6-AF8C-2EE6740A476A}" presName="level3hierChild" presStyleCnt="0"/>
      <dgm:spPr/>
    </dgm:pt>
    <dgm:pt modelId="{7E6E7678-D3CE-4983-9490-F08567F7BDAA}" type="pres">
      <dgm:prSet presAssocID="{7A98D869-3D73-4A8B-8E17-915FEB1D29BB}" presName="conn2-1" presStyleLbl="parChTrans1D2" presStyleIdx="3" presStyleCnt="6"/>
      <dgm:spPr/>
    </dgm:pt>
    <dgm:pt modelId="{7FBFAC9E-5815-44A5-8984-A7F3754D5428}" type="pres">
      <dgm:prSet presAssocID="{7A98D869-3D73-4A8B-8E17-915FEB1D29BB}" presName="connTx" presStyleLbl="parChTrans1D2" presStyleIdx="3" presStyleCnt="6"/>
      <dgm:spPr/>
    </dgm:pt>
    <dgm:pt modelId="{C29E22F8-572E-412C-B4C9-0FCB873B0CB2}" type="pres">
      <dgm:prSet presAssocID="{38D38730-F11B-4ABC-91ED-707493C87D2B}" presName="root2" presStyleCnt="0"/>
      <dgm:spPr/>
    </dgm:pt>
    <dgm:pt modelId="{8D47A332-A8E5-42D3-ACBE-D18ADB2B86A6}" type="pres">
      <dgm:prSet presAssocID="{38D38730-F11B-4ABC-91ED-707493C87D2B}" presName="LevelTwoTextNode" presStyleLbl="node2" presStyleIdx="3" presStyleCnt="6">
        <dgm:presLayoutVars>
          <dgm:chPref val="3"/>
        </dgm:presLayoutVars>
      </dgm:prSet>
      <dgm:spPr/>
    </dgm:pt>
    <dgm:pt modelId="{5B468D80-1A63-41D2-8DCE-2DE23A4C979C}" type="pres">
      <dgm:prSet presAssocID="{38D38730-F11B-4ABC-91ED-707493C87D2B}" presName="level3hierChild" presStyleCnt="0"/>
      <dgm:spPr/>
    </dgm:pt>
    <dgm:pt modelId="{DA35B54A-F4AE-4997-8BF7-01E1E11B7D85}" type="pres">
      <dgm:prSet presAssocID="{6776F95F-C9F0-421F-A9DA-3901C91E4518}" presName="conn2-1" presStyleLbl="parChTrans1D3" presStyleIdx="3" presStyleCnt="7"/>
      <dgm:spPr/>
    </dgm:pt>
    <dgm:pt modelId="{A4695D90-1F3E-424E-BEB9-D089A83D298C}" type="pres">
      <dgm:prSet presAssocID="{6776F95F-C9F0-421F-A9DA-3901C91E4518}" presName="connTx" presStyleLbl="parChTrans1D3" presStyleIdx="3" presStyleCnt="7"/>
      <dgm:spPr/>
    </dgm:pt>
    <dgm:pt modelId="{4899980D-0338-4336-8536-9F1B6D1D289C}" type="pres">
      <dgm:prSet presAssocID="{BBA26AFD-DF02-4776-985F-3050C015E571}" presName="root2" presStyleCnt="0"/>
      <dgm:spPr/>
    </dgm:pt>
    <dgm:pt modelId="{CB3538ED-721B-4448-A155-DF985C98A2FE}" type="pres">
      <dgm:prSet presAssocID="{BBA26AFD-DF02-4776-985F-3050C015E571}" presName="LevelTwoTextNode" presStyleLbl="node3" presStyleIdx="3" presStyleCnt="7" custScaleX="126792" custScaleY="140671">
        <dgm:presLayoutVars>
          <dgm:chPref val="3"/>
        </dgm:presLayoutVars>
      </dgm:prSet>
      <dgm:spPr/>
    </dgm:pt>
    <dgm:pt modelId="{534EDF8B-97C8-4F75-BA9B-A2EC9151DB22}" type="pres">
      <dgm:prSet presAssocID="{BBA26AFD-DF02-4776-985F-3050C015E571}" presName="level3hierChild" presStyleCnt="0"/>
      <dgm:spPr/>
    </dgm:pt>
    <dgm:pt modelId="{1AEE0003-3115-4666-8815-4AC82EFA5568}" type="pres">
      <dgm:prSet presAssocID="{584E0949-8C06-49F8-A87B-0AB9EADDDFA4}" presName="root1" presStyleCnt="0"/>
      <dgm:spPr/>
    </dgm:pt>
    <dgm:pt modelId="{9C19340A-8174-4E64-99CC-EA4A0AC378A6}" type="pres">
      <dgm:prSet presAssocID="{584E0949-8C06-49F8-A87B-0AB9EADDDFA4}" presName="LevelOneTextNode" presStyleLbl="node0" presStyleIdx="2" presStyleCnt="3" custScaleX="323460">
        <dgm:presLayoutVars>
          <dgm:chPref val="3"/>
        </dgm:presLayoutVars>
      </dgm:prSet>
      <dgm:spPr/>
    </dgm:pt>
    <dgm:pt modelId="{9535DF01-EE77-4E9C-9D45-F8C159A34CBF}" type="pres">
      <dgm:prSet presAssocID="{584E0949-8C06-49F8-A87B-0AB9EADDDFA4}" presName="level2hierChild" presStyleCnt="0"/>
      <dgm:spPr/>
    </dgm:pt>
    <dgm:pt modelId="{9155315F-29F2-45A2-8D22-4CC6AB55D08C}" type="pres">
      <dgm:prSet presAssocID="{4720661C-6C82-43C4-A490-B792E768C9E1}" presName="conn2-1" presStyleLbl="parChTrans1D2" presStyleIdx="4" presStyleCnt="6"/>
      <dgm:spPr/>
    </dgm:pt>
    <dgm:pt modelId="{71E34579-4DF4-4D91-A349-D136F394E00E}" type="pres">
      <dgm:prSet presAssocID="{4720661C-6C82-43C4-A490-B792E768C9E1}" presName="connTx" presStyleLbl="parChTrans1D2" presStyleIdx="4" presStyleCnt="6"/>
      <dgm:spPr/>
    </dgm:pt>
    <dgm:pt modelId="{8B00D09E-10AF-4082-80CA-74341965B62E}" type="pres">
      <dgm:prSet presAssocID="{9280BECF-B448-4302-8749-475B2B28872A}" presName="root2" presStyleCnt="0"/>
      <dgm:spPr/>
    </dgm:pt>
    <dgm:pt modelId="{C2938B27-2435-419F-B03C-9CAD703AA573}" type="pres">
      <dgm:prSet presAssocID="{9280BECF-B448-4302-8749-475B2B28872A}" presName="LevelTwoTextNode" presStyleLbl="node2" presStyleIdx="4" presStyleCnt="6">
        <dgm:presLayoutVars>
          <dgm:chPref val="3"/>
        </dgm:presLayoutVars>
      </dgm:prSet>
      <dgm:spPr/>
    </dgm:pt>
    <dgm:pt modelId="{B4C159B0-FDF9-485E-B86E-B618E6D7A039}" type="pres">
      <dgm:prSet presAssocID="{9280BECF-B448-4302-8749-475B2B28872A}" presName="level3hierChild" presStyleCnt="0"/>
      <dgm:spPr/>
    </dgm:pt>
    <dgm:pt modelId="{5150FEC1-DAF5-4965-891B-489EA0107E1D}" type="pres">
      <dgm:prSet presAssocID="{E5C8F79F-B4DD-4A1A-9243-9430636BC275}" presName="conn2-1" presStyleLbl="parChTrans1D3" presStyleIdx="4" presStyleCnt="7"/>
      <dgm:spPr/>
    </dgm:pt>
    <dgm:pt modelId="{401FB894-B44A-4EF1-81D9-1356C6A499F9}" type="pres">
      <dgm:prSet presAssocID="{E5C8F79F-B4DD-4A1A-9243-9430636BC275}" presName="connTx" presStyleLbl="parChTrans1D3" presStyleIdx="4" presStyleCnt="7"/>
      <dgm:spPr/>
    </dgm:pt>
    <dgm:pt modelId="{8A252FCA-B3C2-4313-AFEE-0FC4FBD55E93}" type="pres">
      <dgm:prSet presAssocID="{6AC746F8-9ED4-4C7D-B1F1-FA8EC3AD3FD8}" presName="root2" presStyleCnt="0"/>
      <dgm:spPr/>
    </dgm:pt>
    <dgm:pt modelId="{9C489BCF-EFE0-4266-98B2-F86AAECAFC41}" type="pres">
      <dgm:prSet presAssocID="{6AC746F8-9ED4-4C7D-B1F1-FA8EC3AD3FD8}" presName="LevelTwoTextNode" presStyleLbl="node3" presStyleIdx="4" presStyleCnt="7" custScaleY="138282">
        <dgm:presLayoutVars>
          <dgm:chPref val="3"/>
        </dgm:presLayoutVars>
      </dgm:prSet>
      <dgm:spPr/>
    </dgm:pt>
    <dgm:pt modelId="{4FF0573E-0B6D-40FD-8FAC-B252650D5A9E}" type="pres">
      <dgm:prSet presAssocID="{6AC746F8-9ED4-4C7D-B1F1-FA8EC3AD3FD8}" presName="level3hierChild" presStyleCnt="0"/>
      <dgm:spPr/>
    </dgm:pt>
    <dgm:pt modelId="{9C4DC934-A64D-4E0D-99B4-02E8EF5F9C39}" type="pres">
      <dgm:prSet presAssocID="{9A275127-6524-4865-B8ED-A954F09FED15}" presName="conn2-1" presStyleLbl="parChTrans1D2" presStyleIdx="5" presStyleCnt="6"/>
      <dgm:spPr/>
    </dgm:pt>
    <dgm:pt modelId="{FC409619-CD11-4E2F-A5E8-BA5CD2A3673F}" type="pres">
      <dgm:prSet presAssocID="{9A275127-6524-4865-B8ED-A954F09FED15}" presName="connTx" presStyleLbl="parChTrans1D2" presStyleIdx="5" presStyleCnt="6"/>
      <dgm:spPr/>
    </dgm:pt>
    <dgm:pt modelId="{EDD075D7-336D-4B94-963C-3184BC8E0D6A}" type="pres">
      <dgm:prSet presAssocID="{9D6A49B0-A36F-40F5-86A7-3E8D7E871489}" presName="root2" presStyleCnt="0"/>
      <dgm:spPr/>
    </dgm:pt>
    <dgm:pt modelId="{F4912572-5A24-47DF-9F4E-1FC457F0310F}" type="pres">
      <dgm:prSet presAssocID="{9D6A49B0-A36F-40F5-86A7-3E8D7E871489}" presName="LevelTwoTextNode" presStyleLbl="node2" presStyleIdx="5" presStyleCnt="6">
        <dgm:presLayoutVars>
          <dgm:chPref val="3"/>
        </dgm:presLayoutVars>
      </dgm:prSet>
      <dgm:spPr/>
    </dgm:pt>
    <dgm:pt modelId="{47E59DCC-1AED-4147-AF16-25757AC62E8C}" type="pres">
      <dgm:prSet presAssocID="{9D6A49B0-A36F-40F5-86A7-3E8D7E871489}" presName="level3hierChild" presStyleCnt="0"/>
      <dgm:spPr/>
    </dgm:pt>
    <dgm:pt modelId="{B59D31D6-123C-49B7-B915-A1D09474A037}" type="pres">
      <dgm:prSet presAssocID="{DD758AEF-0EDF-4A48-BD91-3A7944A1EA5C}" presName="conn2-1" presStyleLbl="parChTrans1D3" presStyleIdx="5" presStyleCnt="7"/>
      <dgm:spPr/>
    </dgm:pt>
    <dgm:pt modelId="{2FF1A31D-8F20-4978-B558-A9E62D43B3CA}" type="pres">
      <dgm:prSet presAssocID="{DD758AEF-0EDF-4A48-BD91-3A7944A1EA5C}" presName="connTx" presStyleLbl="parChTrans1D3" presStyleIdx="5" presStyleCnt="7"/>
      <dgm:spPr/>
    </dgm:pt>
    <dgm:pt modelId="{F9CB572E-2B1F-49F1-BC58-989C1A379C69}" type="pres">
      <dgm:prSet presAssocID="{CB8BB25B-7BED-49A8-941E-B68CC78A3A2A}" presName="root2" presStyleCnt="0"/>
      <dgm:spPr/>
    </dgm:pt>
    <dgm:pt modelId="{F2F45593-EF6B-4E24-958E-2D090D482B7F}" type="pres">
      <dgm:prSet presAssocID="{CB8BB25B-7BED-49A8-941E-B68CC78A3A2A}" presName="LevelTwoTextNode" presStyleLbl="node3" presStyleIdx="5" presStyleCnt="7">
        <dgm:presLayoutVars>
          <dgm:chPref val="3"/>
        </dgm:presLayoutVars>
      </dgm:prSet>
      <dgm:spPr/>
    </dgm:pt>
    <dgm:pt modelId="{7C2F850D-DEBD-4E35-A558-A739D2C7B1B3}" type="pres">
      <dgm:prSet presAssocID="{CB8BB25B-7BED-49A8-941E-B68CC78A3A2A}" presName="level3hierChild" presStyleCnt="0"/>
      <dgm:spPr/>
    </dgm:pt>
    <dgm:pt modelId="{13A402F3-160D-4876-99F7-E2E0CD151834}" type="pres">
      <dgm:prSet presAssocID="{2CFDAB84-A03E-4EF5-9C39-5656A5A00AD0}" presName="conn2-1" presStyleLbl="parChTrans1D4" presStyleIdx="0" presStyleCnt="2"/>
      <dgm:spPr/>
    </dgm:pt>
    <dgm:pt modelId="{D23A6600-9AAB-4D36-A989-5463F005D89E}" type="pres">
      <dgm:prSet presAssocID="{2CFDAB84-A03E-4EF5-9C39-5656A5A00AD0}" presName="connTx" presStyleLbl="parChTrans1D4" presStyleIdx="0" presStyleCnt="2"/>
      <dgm:spPr/>
    </dgm:pt>
    <dgm:pt modelId="{C3DB1FD9-DABF-4756-9D87-62E9A95B0106}" type="pres">
      <dgm:prSet presAssocID="{5448B137-F73E-4E3B-9F4D-F365B196F99C}" presName="root2" presStyleCnt="0"/>
      <dgm:spPr/>
    </dgm:pt>
    <dgm:pt modelId="{8D8BD7F0-5882-4C93-B20D-0F87B23BAAF0}" type="pres">
      <dgm:prSet presAssocID="{5448B137-F73E-4E3B-9F4D-F365B196F99C}" presName="LevelTwoTextNode" presStyleLbl="node4" presStyleIdx="0" presStyleCnt="2" custScaleX="125750" custScaleY="219943">
        <dgm:presLayoutVars>
          <dgm:chPref val="3"/>
        </dgm:presLayoutVars>
      </dgm:prSet>
      <dgm:spPr/>
    </dgm:pt>
    <dgm:pt modelId="{62AF1A30-9C57-40E9-B28E-FE2D01324ED9}" type="pres">
      <dgm:prSet presAssocID="{5448B137-F73E-4E3B-9F4D-F365B196F99C}" presName="level3hierChild" presStyleCnt="0"/>
      <dgm:spPr/>
    </dgm:pt>
    <dgm:pt modelId="{4ADF7179-4E6F-413A-96CC-A7D790B5AC3E}" type="pres">
      <dgm:prSet presAssocID="{CE5DABC7-780C-4D49-8CCD-22B8B11416C2}" presName="conn2-1" presStyleLbl="parChTrans1D3" presStyleIdx="6" presStyleCnt="7"/>
      <dgm:spPr/>
    </dgm:pt>
    <dgm:pt modelId="{DE8B9FA8-3969-4A2E-B9B4-4F42D44C3ADE}" type="pres">
      <dgm:prSet presAssocID="{CE5DABC7-780C-4D49-8CCD-22B8B11416C2}" presName="connTx" presStyleLbl="parChTrans1D3" presStyleIdx="6" presStyleCnt="7"/>
      <dgm:spPr/>
    </dgm:pt>
    <dgm:pt modelId="{A2FAA363-78C5-4830-81D7-D80374F12271}" type="pres">
      <dgm:prSet presAssocID="{191E8356-40B7-4987-A1F3-C3F1CB8525C8}" presName="root2" presStyleCnt="0"/>
      <dgm:spPr/>
    </dgm:pt>
    <dgm:pt modelId="{1FEB92DD-2261-4FF5-B121-D7B2863AE94D}" type="pres">
      <dgm:prSet presAssocID="{191E8356-40B7-4987-A1F3-C3F1CB8525C8}" presName="LevelTwoTextNode" presStyleLbl="node3" presStyleIdx="6" presStyleCnt="7">
        <dgm:presLayoutVars>
          <dgm:chPref val="3"/>
        </dgm:presLayoutVars>
      </dgm:prSet>
      <dgm:spPr/>
    </dgm:pt>
    <dgm:pt modelId="{9E151DAB-FD37-4E9F-B548-7C28A726F995}" type="pres">
      <dgm:prSet presAssocID="{191E8356-40B7-4987-A1F3-C3F1CB8525C8}" presName="level3hierChild" presStyleCnt="0"/>
      <dgm:spPr/>
    </dgm:pt>
    <dgm:pt modelId="{E6EDED3B-E0DC-4F1D-B490-D46CDC8DDFCC}" type="pres">
      <dgm:prSet presAssocID="{F2039997-A613-4418-AE27-0AA528862EA1}" presName="conn2-1" presStyleLbl="parChTrans1D4" presStyleIdx="1" presStyleCnt="2"/>
      <dgm:spPr/>
    </dgm:pt>
    <dgm:pt modelId="{EF0E2F62-01EE-43B1-9895-9A3EBA8A7A97}" type="pres">
      <dgm:prSet presAssocID="{F2039997-A613-4418-AE27-0AA528862EA1}" presName="connTx" presStyleLbl="parChTrans1D4" presStyleIdx="1" presStyleCnt="2"/>
      <dgm:spPr/>
    </dgm:pt>
    <dgm:pt modelId="{D7C2971B-5F65-4A2A-8872-75F682170702}" type="pres">
      <dgm:prSet presAssocID="{7871351A-07B8-4A8D-A6EC-8DBB6B8FDCA8}" presName="root2" presStyleCnt="0"/>
      <dgm:spPr/>
    </dgm:pt>
    <dgm:pt modelId="{6F131CA8-AF2A-4F94-A6CB-CF1948855722}" type="pres">
      <dgm:prSet presAssocID="{7871351A-07B8-4A8D-A6EC-8DBB6B8FDCA8}" presName="LevelTwoTextNode" presStyleLbl="node4" presStyleIdx="1" presStyleCnt="2" custScaleX="122774" custScaleY="116218">
        <dgm:presLayoutVars>
          <dgm:chPref val="3"/>
        </dgm:presLayoutVars>
      </dgm:prSet>
      <dgm:spPr/>
    </dgm:pt>
    <dgm:pt modelId="{E282B08E-0357-49A6-A13C-D03943BE1F83}" type="pres">
      <dgm:prSet presAssocID="{7871351A-07B8-4A8D-A6EC-8DBB6B8FDCA8}" presName="level3hierChild" presStyleCnt="0"/>
      <dgm:spPr/>
    </dgm:pt>
  </dgm:ptLst>
  <dgm:cxnLst>
    <dgm:cxn modelId="{18C2D90C-CDF9-4F84-B0FC-A2F15B3F7490}" type="presOf" srcId="{7A98D869-3D73-4A8B-8E17-915FEB1D29BB}" destId="{7E6E7678-D3CE-4983-9490-F08567F7BDAA}" srcOrd="0" destOrd="0" presId="urn:microsoft.com/office/officeart/2008/layout/HorizontalMultiLevelHierarchy"/>
    <dgm:cxn modelId="{104ED10E-A020-4F6A-B44F-4AC89E7F84A6}" srcId="{191E8356-40B7-4987-A1F3-C3F1CB8525C8}" destId="{7871351A-07B8-4A8D-A6EC-8DBB6B8FDCA8}" srcOrd="0" destOrd="0" parTransId="{F2039997-A613-4418-AE27-0AA528862EA1}" sibTransId="{32DECD2C-E49C-4FC0-972D-A7C185B04095}"/>
    <dgm:cxn modelId="{9B9D0A14-E47A-4EFB-952A-65604F2F39F8}" type="presOf" srcId="{F24A1069-8B82-4608-8F44-89B2199D65B9}" destId="{0E08B469-E987-4C0B-A71F-DCDC8D5506E1}" srcOrd="0" destOrd="0" presId="urn:microsoft.com/office/officeart/2008/layout/HorizontalMultiLevelHierarchy"/>
    <dgm:cxn modelId="{12E39016-BD9A-4AAD-928F-17D2EB32F154}" srcId="{18009F3B-FB3B-4ACC-8518-747343917E23}" destId="{704DB1E7-851B-4F7F-8624-A6F277508E99}" srcOrd="0" destOrd="0" parTransId="{4E3AB4BF-570E-4F56-BBB2-247FDEEE9D06}" sibTransId="{27EF6ABB-D082-48EC-B7D1-4FFC228F2A01}"/>
    <dgm:cxn modelId="{87B3081A-F612-4B7E-99E9-3005169FC0DD}" type="presOf" srcId="{E2C7AE49-8E59-4231-9D4C-C52C5B454025}" destId="{7EB3BF0F-E4D5-4DD0-AF1C-238FD7D261D4}" srcOrd="1" destOrd="0" presId="urn:microsoft.com/office/officeart/2008/layout/HorizontalMultiLevelHierarchy"/>
    <dgm:cxn modelId="{041A541B-5D0E-4B5B-8733-6E3D2E25770D}" type="presOf" srcId="{FD58227D-8AAD-4AD5-BE73-C54425088D40}" destId="{892473FA-E883-4F84-A793-AA32946B5C37}" srcOrd="0" destOrd="0" presId="urn:microsoft.com/office/officeart/2008/layout/HorizontalMultiLevelHierarchy"/>
    <dgm:cxn modelId="{1942E31B-DD16-4788-8DB0-07F95FA81967}" type="presOf" srcId="{9E9C99CD-DCCB-421F-A9DA-DAED42E1CE9F}" destId="{30040850-B628-4C8D-9298-363B8CF06BF9}" srcOrd="1" destOrd="0" presId="urn:microsoft.com/office/officeart/2008/layout/HorizontalMultiLevelHierarchy"/>
    <dgm:cxn modelId="{25A41F28-FA02-448B-83A6-1C3E6A1E037B}" srcId="{9280BECF-B448-4302-8749-475B2B28872A}" destId="{6AC746F8-9ED4-4C7D-B1F1-FA8EC3AD3FD8}" srcOrd="0" destOrd="0" parTransId="{E5C8F79F-B4DD-4A1A-9243-9430636BC275}" sibTransId="{5465C0F9-33AC-4531-B4CF-CEC4B4E4E301}"/>
    <dgm:cxn modelId="{7969AE2C-CDF7-48EE-B290-DD47F9BEF16E}" type="presOf" srcId="{6ADCD6B1-F933-42B7-90DB-88222FBE86A2}" destId="{002384D0-013E-4183-9649-BA33C3F393EC}" srcOrd="0" destOrd="0" presId="urn:microsoft.com/office/officeart/2008/layout/HorizontalMultiLevelHierarchy"/>
    <dgm:cxn modelId="{44F19F2D-2785-4D03-ADA4-E97F840BE18D}" type="presOf" srcId="{F24A1069-8B82-4608-8F44-89B2199D65B9}" destId="{3EF07620-06D0-4DE5-A5DD-A331B7F7352C}" srcOrd="1" destOrd="0" presId="urn:microsoft.com/office/officeart/2008/layout/HorizontalMultiLevelHierarchy"/>
    <dgm:cxn modelId="{6D34273F-4A28-421C-AA7C-D1F2A696A1DA}" type="presOf" srcId="{38D38730-F11B-4ABC-91ED-707493C87D2B}" destId="{8D47A332-A8E5-42D3-ACBE-D18ADB2B86A6}" srcOrd="0" destOrd="0" presId="urn:microsoft.com/office/officeart/2008/layout/HorizontalMultiLevelHierarchy"/>
    <dgm:cxn modelId="{3B2D2B47-F9A0-46D8-B7C4-5EE37C66B561}" type="presOf" srcId="{6776F95F-C9F0-421F-A9DA-3901C91E4518}" destId="{DA35B54A-F4AE-4997-8BF7-01E1E11B7D85}" srcOrd="0" destOrd="0" presId="urn:microsoft.com/office/officeart/2008/layout/HorizontalMultiLevelHierarchy"/>
    <dgm:cxn modelId="{F0ABB249-AF5B-4699-92D8-3F5A42A35215}" type="presOf" srcId="{9E9C99CD-DCCB-421F-A9DA-DAED42E1CE9F}" destId="{6E70DA4E-A4E4-455F-9A11-A3ED024AC2DB}" srcOrd="0" destOrd="0" presId="urn:microsoft.com/office/officeart/2008/layout/HorizontalMultiLevelHierarchy"/>
    <dgm:cxn modelId="{5D35CF4B-39FC-42C8-AC07-A8A4DF572520}" type="presOf" srcId="{E2C7AE49-8E59-4231-9D4C-C52C5B454025}" destId="{BDC3053C-0AE0-4F0B-995A-56FDE57E31AF}" srcOrd="0" destOrd="0" presId="urn:microsoft.com/office/officeart/2008/layout/HorizontalMultiLevelHierarchy"/>
    <dgm:cxn modelId="{F131FF6B-3617-4D2C-8881-68837243E1FB}" srcId="{15A24C01-36D1-4D4B-8523-909A27F03449}" destId="{584E0949-8C06-49F8-A87B-0AB9EADDDFA4}" srcOrd="2" destOrd="0" parTransId="{1DEED8E8-78E3-4C15-A08E-75A3B26946EA}" sibTransId="{131742A6-1DD9-4617-8D62-4D969DBDDD0E}"/>
    <dgm:cxn modelId="{34CB544D-27FC-4A26-B7D2-25C4D7655C75}" type="presOf" srcId="{15A24C01-36D1-4D4B-8523-909A27F03449}" destId="{247142EC-8772-4FA3-80C4-E5B93FE69D33}" srcOrd="0" destOrd="0" presId="urn:microsoft.com/office/officeart/2008/layout/HorizontalMultiLevelHierarchy"/>
    <dgm:cxn modelId="{24774F70-DFB7-46EF-B0B6-1A732F2B25CD}" srcId="{15A24C01-36D1-4D4B-8523-909A27F03449}" destId="{1A288606-A734-4BFD-9D67-2539607294CA}" srcOrd="1" destOrd="0" parTransId="{6FF07453-D1DD-4EF8-AEDD-962C65C6D877}" sibTransId="{722E6BCC-F744-46AF-B240-8CB5021FE8CF}"/>
    <dgm:cxn modelId="{74990672-99CF-453E-B539-858A5590D5A9}" type="presOf" srcId="{D94D0FF0-1050-40E6-AF8C-2EE6740A476A}" destId="{F87A591E-A5F2-4031-9F1A-A6D6A2AA01C1}" srcOrd="0" destOrd="0" presId="urn:microsoft.com/office/officeart/2008/layout/HorizontalMultiLevelHierarchy"/>
    <dgm:cxn modelId="{E5B25852-C84E-431A-952E-B005E7CBB65B}" type="presOf" srcId="{4720661C-6C82-43C4-A490-B792E768C9E1}" destId="{71E34579-4DF4-4D91-A349-D136F394E00E}" srcOrd="1" destOrd="0" presId="urn:microsoft.com/office/officeart/2008/layout/HorizontalMultiLevelHierarchy"/>
    <dgm:cxn modelId="{752DB055-E635-4C59-B982-2AC128A47271}" type="presOf" srcId="{338BAF37-F464-47A0-8DAD-8D92C0AB93D9}" destId="{B3A21CE7-E226-4E39-B7C3-D09D83F1031A}" srcOrd="0" destOrd="0" presId="urn:microsoft.com/office/officeart/2008/layout/HorizontalMultiLevelHierarchy"/>
    <dgm:cxn modelId="{081F9B77-1ACE-4963-9351-A3E20CE0B3F6}" type="presOf" srcId="{848EA056-2EB2-4505-BF53-8F4F74FC9FCF}" destId="{806BA660-4E1C-4D41-940E-66251EC7FEB5}" srcOrd="0" destOrd="0" presId="urn:microsoft.com/office/officeart/2008/layout/HorizontalMultiLevelHierarchy"/>
    <dgm:cxn modelId="{8DAE8378-DFDF-4DA3-BE3F-FB76D1955050}" type="presOf" srcId="{18009F3B-FB3B-4ACC-8518-747343917E23}" destId="{717ADB47-BEB8-4565-BC20-AFD846860127}" srcOrd="0" destOrd="0" presId="urn:microsoft.com/office/officeart/2008/layout/HorizontalMultiLevelHierarchy"/>
    <dgm:cxn modelId="{C2522A7D-20CC-4562-BCB0-9360B628EDD3}" type="presOf" srcId="{848EA056-2EB2-4505-BF53-8F4F74FC9FCF}" destId="{4B309F05-16F8-4FD9-9752-F11DE8B81094}" srcOrd="1" destOrd="0" presId="urn:microsoft.com/office/officeart/2008/layout/HorizontalMultiLevelHierarchy"/>
    <dgm:cxn modelId="{F710577D-1104-4B07-AED4-C789E6CA686A}" type="presOf" srcId="{9280BECF-B448-4302-8749-475B2B28872A}" destId="{C2938B27-2435-419F-B03C-9CAD703AA573}" srcOrd="0" destOrd="0" presId="urn:microsoft.com/office/officeart/2008/layout/HorizontalMultiLevelHierarchy"/>
    <dgm:cxn modelId="{F2C45283-282D-4B0B-8FC4-D7962CE7ACDF}" srcId="{584E0949-8C06-49F8-A87B-0AB9EADDDFA4}" destId="{9280BECF-B448-4302-8749-475B2B28872A}" srcOrd="0" destOrd="0" parTransId="{4720661C-6C82-43C4-A490-B792E768C9E1}" sibTransId="{47AF2D2E-BB49-4A15-9498-DBC726627C17}"/>
    <dgm:cxn modelId="{073F9684-F4E0-4506-80AB-9BA7860A225C}" type="presOf" srcId="{584E0949-8C06-49F8-A87B-0AB9EADDDFA4}" destId="{9C19340A-8174-4E64-99CC-EA4A0AC378A6}" srcOrd="0" destOrd="0" presId="urn:microsoft.com/office/officeart/2008/layout/HorizontalMultiLevelHierarchy"/>
    <dgm:cxn modelId="{8EBF478A-5BCD-429D-ACB5-DDECFFC2827B}" type="presOf" srcId="{BBA26AFD-DF02-4776-985F-3050C015E571}" destId="{CB3538ED-721B-4448-A155-DF985C98A2FE}" srcOrd="0" destOrd="0" presId="urn:microsoft.com/office/officeart/2008/layout/HorizontalMultiLevelHierarchy"/>
    <dgm:cxn modelId="{C889968A-F4E1-4F68-9B25-CA45C74492F6}" srcId="{338BAF37-F464-47A0-8DAD-8D92C0AB93D9}" destId="{18009F3B-FB3B-4ACC-8518-747343917E23}" srcOrd="1" destOrd="0" parTransId="{F24A1069-8B82-4608-8F44-89B2199D65B9}" sibTransId="{FDBF235A-162B-4879-A829-5E253DCA258D}"/>
    <dgm:cxn modelId="{BB1E068B-0411-4E55-A337-0E107FFC6E49}" type="presOf" srcId="{4E3AB4BF-570E-4F56-BBB2-247FDEEE9D06}" destId="{681F5DD7-FB58-466A-98DE-0DADABD9A211}" srcOrd="1" destOrd="0" presId="urn:microsoft.com/office/officeart/2008/layout/HorizontalMultiLevelHierarchy"/>
    <dgm:cxn modelId="{D330518E-A418-4B63-B4D1-AAA4B54EF600}" srcId="{584E0949-8C06-49F8-A87B-0AB9EADDDFA4}" destId="{9D6A49B0-A36F-40F5-86A7-3E8D7E871489}" srcOrd="1" destOrd="0" parTransId="{9A275127-6524-4865-B8ED-A954F09FED15}" sibTransId="{BE8B2A45-CE15-4FA9-B33E-3C56BB6A9C7A}"/>
    <dgm:cxn modelId="{D77AC294-08BB-4E8E-A4C3-C6E9959120BF}" srcId="{9D6A49B0-A36F-40F5-86A7-3E8D7E871489}" destId="{CB8BB25B-7BED-49A8-941E-B68CC78A3A2A}" srcOrd="0" destOrd="0" parTransId="{DD758AEF-0EDF-4A48-BD91-3A7944A1EA5C}" sibTransId="{D5CF5863-AB95-4395-9AC4-F0FA2A0268C4}"/>
    <dgm:cxn modelId="{3B298E9A-B345-4CAA-A73D-E5E8F563FFB2}" srcId="{9D6A49B0-A36F-40F5-86A7-3E8D7E871489}" destId="{191E8356-40B7-4987-A1F3-C3F1CB8525C8}" srcOrd="1" destOrd="0" parTransId="{CE5DABC7-780C-4D49-8CCD-22B8B11416C2}" sibTransId="{4687C56E-CD5F-4E30-88AC-D538EA069765}"/>
    <dgm:cxn modelId="{8EE56D9D-57F4-4BF9-A773-05450560DB73}" type="presOf" srcId="{2CFDAB84-A03E-4EF5-9C39-5656A5A00AD0}" destId="{D23A6600-9AAB-4D36-A989-5463F005D89E}" srcOrd="1" destOrd="0" presId="urn:microsoft.com/office/officeart/2008/layout/HorizontalMultiLevelHierarchy"/>
    <dgm:cxn modelId="{8693709D-4B4D-4B37-B7CF-0C3B0E77471F}" srcId="{15A24C01-36D1-4D4B-8523-909A27F03449}" destId="{338BAF37-F464-47A0-8DAD-8D92C0AB93D9}" srcOrd="0" destOrd="0" parTransId="{A5418F00-1A3E-4AFA-B25F-1DC494DE8745}" sibTransId="{A4113241-BFD1-4F38-AA28-6550C0FBE4EA}"/>
    <dgm:cxn modelId="{F2E1D4A2-4DDF-4527-A885-BD3CD8B91A9E}" srcId="{1A288606-A734-4BFD-9D67-2539607294CA}" destId="{2B835262-5F3A-4FCC-B6D8-08F67C118EDE}" srcOrd="0" destOrd="0" parTransId="{6ADCD6B1-F933-42B7-90DB-88222FBE86A2}" sibTransId="{612F4D58-D85B-45A9-A384-06E83E786B01}"/>
    <dgm:cxn modelId="{7325DBA3-44B4-456D-9634-3751FF04CF89}" type="presOf" srcId="{704DB1E7-851B-4F7F-8624-A6F277508E99}" destId="{D2DF7DD2-7462-4C0D-8629-1C5218EB358E}" srcOrd="0" destOrd="0" presId="urn:microsoft.com/office/officeart/2008/layout/HorizontalMultiLevelHierarchy"/>
    <dgm:cxn modelId="{DD31D4A5-5156-4620-8609-373B04BD3C28}" type="presOf" srcId="{CE5DABC7-780C-4D49-8CCD-22B8B11416C2}" destId="{DE8B9FA8-3969-4A2E-B9B4-4F42D44C3ADE}" srcOrd="1" destOrd="0" presId="urn:microsoft.com/office/officeart/2008/layout/HorizontalMultiLevelHierarchy"/>
    <dgm:cxn modelId="{6198E6AE-80AC-411C-8DAD-1CF11BC20FFE}" type="presOf" srcId="{4720661C-6C82-43C4-A490-B792E768C9E1}" destId="{9155315F-29F2-45A2-8D22-4CC6AB55D08C}" srcOrd="0" destOrd="0" presId="urn:microsoft.com/office/officeart/2008/layout/HorizontalMultiLevelHierarchy"/>
    <dgm:cxn modelId="{E707B1B0-8252-48E7-80A6-F1926FCD7C27}" type="presOf" srcId="{5448B137-F73E-4E3B-9F4D-F365B196F99C}" destId="{8D8BD7F0-5882-4C93-B20D-0F87B23BAAF0}" srcOrd="0" destOrd="0" presId="urn:microsoft.com/office/officeart/2008/layout/HorizontalMultiLevelHierarchy"/>
    <dgm:cxn modelId="{B9C7B8B1-A49C-4E49-9066-78B81586578F}" srcId="{CB8BB25B-7BED-49A8-941E-B68CC78A3A2A}" destId="{5448B137-F73E-4E3B-9F4D-F365B196F99C}" srcOrd="0" destOrd="0" parTransId="{2CFDAB84-A03E-4EF5-9C39-5656A5A00AD0}" sibTransId="{75E0A975-A214-4940-8172-FD4F08EDAC40}"/>
    <dgm:cxn modelId="{562E82B2-7FCE-44A2-8C00-4E3CE501D826}" type="presOf" srcId="{2B835262-5F3A-4FCC-B6D8-08F67C118EDE}" destId="{320DFE91-1C25-4628-955C-1D67E3D05FD8}" srcOrd="0" destOrd="0" presId="urn:microsoft.com/office/officeart/2008/layout/HorizontalMultiLevelHierarchy"/>
    <dgm:cxn modelId="{F07971B3-F175-4300-8B31-10B4ABC4BE96}" srcId="{2B835262-5F3A-4FCC-B6D8-08F67C118EDE}" destId="{D94D0FF0-1050-40E6-AF8C-2EE6740A476A}" srcOrd="0" destOrd="0" parTransId="{848EA056-2EB2-4505-BF53-8F4F74FC9FCF}" sibTransId="{22E6986B-6D0A-4DB6-A3EB-3D81A3AC2D62}"/>
    <dgm:cxn modelId="{711955B6-4A2B-4ED9-9FCA-65AA204D325A}" type="presOf" srcId="{E5C8F79F-B4DD-4A1A-9243-9430636BC275}" destId="{401FB894-B44A-4EF1-81D9-1356C6A499F9}" srcOrd="1" destOrd="0" presId="urn:microsoft.com/office/officeart/2008/layout/HorizontalMultiLevelHierarchy"/>
    <dgm:cxn modelId="{C2AB08B8-71E7-49B9-92FA-7A7F58EEB8D1}" type="presOf" srcId="{9D6A49B0-A36F-40F5-86A7-3E8D7E871489}" destId="{F4912572-5A24-47DF-9F4E-1FC457F0310F}" srcOrd="0" destOrd="0" presId="urn:microsoft.com/office/officeart/2008/layout/HorizontalMultiLevelHierarchy"/>
    <dgm:cxn modelId="{0567DEB8-B9E2-438C-AE4E-371934B7C1E2}" type="presOf" srcId="{2CFDAB84-A03E-4EF5-9C39-5656A5A00AD0}" destId="{13A402F3-160D-4876-99F7-E2E0CD151834}" srcOrd="0" destOrd="0" presId="urn:microsoft.com/office/officeart/2008/layout/HorizontalMultiLevelHierarchy"/>
    <dgm:cxn modelId="{003AB5BC-F183-4A41-A9C9-B4EB6F383765}" type="presOf" srcId="{7A98D869-3D73-4A8B-8E17-915FEB1D29BB}" destId="{7FBFAC9E-5815-44A5-8984-A7F3754D5428}" srcOrd="1" destOrd="0" presId="urn:microsoft.com/office/officeart/2008/layout/HorizontalMultiLevelHierarchy"/>
    <dgm:cxn modelId="{2D3B80BD-5BDE-4E8F-A52D-294A405F115C}" type="presOf" srcId="{7871351A-07B8-4A8D-A6EC-8DBB6B8FDCA8}" destId="{6F131CA8-AF2A-4F94-A6CB-CF1948855722}" srcOrd="0" destOrd="0" presId="urn:microsoft.com/office/officeart/2008/layout/HorizontalMultiLevelHierarchy"/>
    <dgm:cxn modelId="{8C2436C8-5B65-4761-99C3-9436BA68ED56}" type="presOf" srcId="{9A275127-6524-4865-B8ED-A954F09FED15}" destId="{FC409619-CD11-4E2F-A5E8-BA5CD2A3673F}" srcOrd="1" destOrd="0" presId="urn:microsoft.com/office/officeart/2008/layout/HorizontalMultiLevelHierarchy"/>
    <dgm:cxn modelId="{FB1CBFC8-A53B-410A-BDD9-ACF4D81C3B06}" srcId="{38D38730-F11B-4ABC-91ED-707493C87D2B}" destId="{BBA26AFD-DF02-4776-985F-3050C015E571}" srcOrd="0" destOrd="0" parTransId="{6776F95F-C9F0-421F-A9DA-3901C91E4518}" sibTransId="{CB28B969-5F70-409F-8A55-A649539CF8D1}"/>
    <dgm:cxn modelId="{CA2894C9-636D-43A8-9EAA-38FCE81B859A}" type="presOf" srcId="{9A275127-6524-4865-B8ED-A954F09FED15}" destId="{9C4DC934-A64D-4E0D-99B4-02E8EF5F9C39}" srcOrd="0" destOrd="0" presId="urn:microsoft.com/office/officeart/2008/layout/HorizontalMultiLevelHierarchy"/>
    <dgm:cxn modelId="{579BFFCC-45B0-47F3-9BA0-306F39B75862}" type="presOf" srcId="{6776F95F-C9F0-421F-A9DA-3901C91E4518}" destId="{A4695D90-1F3E-424E-BEB9-D089A83D298C}" srcOrd="1" destOrd="0" presId="urn:microsoft.com/office/officeart/2008/layout/HorizontalMultiLevelHierarchy"/>
    <dgm:cxn modelId="{DE4060CD-9E02-46B4-8C18-8026AA58EB63}" type="presOf" srcId="{F2039997-A613-4418-AE27-0AA528862EA1}" destId="{EF0E2F62-01EE-43B1-9895-9A3EBA8A7A97}" srcOrd="1" destOrd="0" presId="urn:microsoft.com/office/officeart/2008/layout/HorizontalMultiLevelHierarchy"/>
    <dgm:cxn modelId="{406858D2-2B08-4938-9C8C-56C26B07CB47}" type="presOf" srcId="{CE5DABC7-780C-4D49-8CCD-22B8B11416C2}" destId="{4ADF7179-4E6F-413A-96CC-A7D790B5AC3E}" srcOrd="0" destOrd="0" presId="urn:microsoft.com/office/officeart/2008/layout/HorizontalMultiLevelHierarchy"/>
    <dgm:cxn modelId="{BD5C04D3-EB0E-4840-99A6-F5722B0E605F}" srcId="{338BAF37-F464-47A0-8DAD-8D92C0AB93D9}" destId="{2E2EAFB3-F360-411E-BCBB-F9212C6DBEB5}" srcOrd="0" destOrd="0" parTransId="{E2C7AE49-8E59-4231-9D4C-C52C5B454025}" sibTransId="{7581E7F2-F178-47BD-8B28-F4F54945AC58}"/>
    <dgm:cxn modelId="{4F3F45D3-4B06-4A54-B9D7-5F8DC2062CA7}" type="presOf" srcId="{DD758AEF-0EDF-4A48-BD91-3A7944A1EA5C}" destId="{B59D31D6-123C-49B7-B915-A1D09474A037}" srcOrd="0" destOrd="0" presId="urn:microsoft.com/office/officeart/2008/layout/HorizontalMultiLevelHierarchy"/>
    <dgm:cxn modelId="{C78D56D4-E324-4C1C-A102-7FFB9727F08F}" type="presOf" srcId="{DD758AEF-0EDF-4A48-BD91-3A7944A1EA5C}" destId="{2FF1A31D-8F20-4978-B558-A9E62D43B3CA}" srcOrd="1" destOrd="0" presId="urn:microsoft.com/office/officeart/2008/layout/HorizontalMultiLevelHierarchy"/>
    <dgm:cxn modelId="{E0A6EED6-2A78-45DB-AD0F-F08A3AA5B52E}" type="presOf" srcId="{2E2EAFB3-F360-411E-BCBB-F9212C6DBEB5}" destId="{B9116535-6B28-4B43-83B5-A1403D38217E}" srcOrd="0" destOrd="0" presId="urn:microsoft.com/office/officeart/2008/layout/HorizontalMultiLevelHierarchy"/>
    <dgm:cxn modelId="{2C8F71DB-1C75-4069-8132-814C1E51C323}" srcId="{2E2EAFB3-F360-411E-BCBB-F9212C6DBEB5}" destId="{FD58227D-8AAD-4AD5-BE73-C54425088D40}" srcOrd="0" destOrd="0" parTransId="{9E9C99CD-DCCB-421F-A9DA-DAED42E1CE9F}" sibTransId="{88639732-F2E4-4895-95F8-997F7E272905}"/>
    <dgm:cxn modelId="{82C0C8DB-BE9B-4F16-8540-623E5F7967AA}" type="presOf" srcId="{4E3AB4BF-570E-4F56-BBB2-247FDEEE9D06}" destId="{810EF357-AB80-4BE3-A4CA-98937BBCEA42}" srcOrd="0" destOrd="0" presId="urn:microsoft.com/office/officeart/2008/layout/HorizontalMultiLevelHierarchy"/>
    <dgm:cxn modelId="{EF6ABEE0-D23B-4443-8CF0-D954D092DB31}" type="presOf" srcId="{1A288606-A734-4BFD-9D67-2539607294CA}" destId="{E2F687DA-805B-4FD2-98F5-A04E88DB5290}" srcOrd="0" destOrd="0" presId="urn:microsoft.com/office/officeart/2008/layout/HorizontalMultiLevelHierarchy"/>
    <dgm:cxn modelId="{9E66C0E0-9F9F-4CA7-911D-724A60546E4C}" type="presOf" srcId="{CB8BB25B-7BED-49A8-941E-B68CC78A3A2A}" destId="{F2F45593-EF6B-4E24-958E-2D090D482B7F}" srcOrd="0" destOrd="0" presId="urn:microsoft.com/office/officeart/2008/layout/HorizontalMultiLevelHierarchy"/>
    <dgm:cxn modelId="{F7C587E1-D729-4ED0-A432-AD9EA13A0362}" type="presOf" srcId="{6AC746F8-9ED4-4C7D-B1F1-FA8EC3AD3FD8}" destId="{9C489BCF-EFE0-4266-98B2-F86AAECAFC41}" srcOrd="0" destOrd="0" presId="urn:microsoft.com/office/officeart/2008/layout/HorizontalMultiLevelHierarchy"/>
    <dgm:cxn modelId="{E533C1E9-F610-416D-B429-CB2215670E6E}" type="presOf" srcId="{F2039997-A613-4418-AE27-0AA528862EA1}" destId="{E6EDED3B-E0DC-4F1D-B490-D46CDC8DDFCC}" srcOrd="0" destOrd="0" presId="urn:microsoft.com/office/officeart/2008/layout/HorizontalMultiLevelHierarchy"/>
    <dgm:cxn modelId="{074161EA-3A02-4CE7-A8D2-1838C2AC9E30}" srcId="{1A288606-A734-4BFD-9D67-2539607294CA}" destId="{38D38730-F11B-4ABC-91ED-707493C87D2B}" srcOrd="1" destOrd="0" parTransId="{7A98D869-3D73-4A8B-8E17-915FEB1D29BB}" sibTransId="{68D11371-FF13-4BCE-BC40-BB964C35CDE6}"/>
    <dgm:cxn modelId="{F5D491EA-29E5-4223-B4F8-C65ECBB5E23C}" type="presOf" srcId="{E5C8F79F-B4DD-4A1A-9243-9430636BC275}" destId="{5150FEC1-DAF5-4965-891B-489EA0107E1D}" srcOrd="0" destOrd="0" presId="urn:microsoft.com/office/officeart/2008/layout/HorizontalMultiLevelHierarchy"/>
    <dgm:cxn modelId="{612FD3ED-4643-48F6-862F-C23A51B0F9EE}" type="presOf" srcId="{6ADCD6B1-F933-42B7-90DB-88222FBE86A2}" destId="{604D0B35-BDFF-4BA1-8426-C677C4FB7983}" srcOrd="1" destOrd="0" presId="urn:microsoft.com/office/officeart/2008/layout/HorizontalMultiLevelHierarchy"/>
    <dgm:cxn modelId="{677E45FF-412F-477A-B657-813B3C720EC4}" type="presOf" srcId="{191E8356-40B7-4987-A1F3-C3F1CB8525C8}" destId="{1FEB92DD-2261-4FF5-B121-D7B2863AE94D}" srcOrd="0" destOrd="0" presId="urn:microsoft.com/office/officeart/2008/layout/HorizontalMultiLevelHierarchy"/>
    <dgm:cxn modelId="{09FEFC83-8AD2-446F-82A9-A5F5CEB9EA15}" type="presParOf" srcId="{247142EC-8772-4FA3-80C4-E5B93FE69D33}" destId="{D70C7C53-01E8-4D7E-A9A9-BB6AAA1C9939}" srcOrd="0" destOrd="0" presId="urn:microsoft.com/office/officeart/2008/layout/HorizontalMultiLevelHierarchy"/>
    <dgm:cxn modelId="{73862B24-623D-44AC-B0FB-A7C95516C7AE}" type="presParOf" srcId="{D70C7C53-01E8-4D7E-A9A9-BB6AAA1C9939}" destId="{B3A21CE7-E226-4E39-B7C3-D09D83F1031A}" srcOrd="0" destOrd="0" presId="urn:microsoft.com/office/officeart/2008/layout/HorizontalMultiLevelHierarchy"/>
    <dgm:cxn modelId="{13FAEE6A-FEA5-4501-9759-D054093CD3AA}" type="presParOf" srcId="{D70C7C53-01E8-4D7E-A9A9-BB6AAA1C9939}" destId="{58D07D4D-7A64-4963-AD9A-B4F75FA5B274}" srcOrd="1" destOrd="0" presId="urn:microsoft.com/office/officeart/2008/layout/HorizontalMultiLevelHierarchy"/>
    <dgm:cxn modelId="{67C54865-03A6-470C-839D-D4A16510191C}" type="presParOf" srcId="{58D07D4D-7A64-4963-AD9A-B4F75FA5B274}" destId="{BDC3053C-0AE0-4F0B-995A-56FDE57E31AF}" srcOrd="0" destOrd="0" presId="urn:microsoft.com/office/officeart/2008/layout/HorizontalMultiLevelHierarchy"/>
    <dgm:cxn modelId="{6F81E4A7-DC5E-4919-BA9D-F845053E2567}" type="presParOf" srcId="{BDC3053C-0AE0-4F0B-995A-56FDE57E31AF}" destId="{7EB3BF0F-E4D5-4DD0-AF1C-238FD7D261D4}" srcOrd="0" destOrd="0" presId="urn:microsoft.com/office/officeart/2008/layout/HorizontalMultiLevelHierarchy"/>
    <dgm:cxn modelId="{C5CC6602-A871-42CA-9F18-F8502AC76906}" type="presParOf" srcId="{58D07D4D-7A64-4963-AD9A-B4F75FA5B274}" destId="{4D3922C1-CA59-4BC5-ABD7-EBC782DEC201}" srcOrd="1" destOrd="0" presId="urn:microsoft.com/office/officeart/2008/layout/HorizontalMultiLevelHierarchy"/>
    <dgm:cxn modelId="{E540864C-E12F-4469-B63E-25A7B6F8EFA4}" type="presParOf" srcId="{4D3922C1-CA59-4BC5-ABD7-EBC782DEC201}" destId="{B9116535-6B28-4B43-83B5-A1403D38217E}" srcOrd="0" destOrd="0" presId="urn:microsoft.com/office/officeart/2008/layout/HorizontalMultiLevelHierarchy"/>
    <dgm:cxn modelId="{A377A774-2D38-4D01-9D3D-1EB402839165}" type="presParOf" srcId="{4D3922C1-CA59-4BC5-ABD7-EBC782DEC201}" destId="{AAD0C4A1-C260-4C8A-86E6-6EB1754A890C}" srcOrd="1" destOrd="0" presId="urn:microsoft.com/office/officeart/2008/layout/HorizontalMultiLevelHierarchy"/>
    <dgm:cxn modelId="{9185B35A-AE25-47AB-8115-F61883840044}" type="presParOf" srcId="{AAD0C4A1-C260-4C8A-86E6-6EB1754A890C}" destId="{6E70DA4E-A4E4-455F-9A11-A3ED024AC2DB}" srcOrd="0" destOrd="0" presId="urn:microsoft.com/office/officeart/2008/layout/HorizontalMultiLevelHierarchy"/>
    <dgm:cxn modelId="{3E5EE7E3-405C-4A81-928C-6578C3EBFA5B}" type="presParOf" srcId="{6E70DA4E-A4E4-455F-9A11-A3ED024AC2DB}" destId="{30040850-B628-4C8D-9298-363B8CF06BF9}" srcOrd="0" destOrd="0" presId="urn:microsoft.com/office/officeart/2008/layout/HorizontalMultiLevelHierarchy"/>
    <dgm:cxn modelId="{33CCA035-DC2F-4179-AFF4-520B994F902E}" type="presParOf" srcId="{AAD0C4A1-C260-4C8A-86E6-6EB1754A890C}" destId="{161DA53F-1686-4270-9564-B9A0900CC3F5}" srcOrd="1" destOrd="0" presId="urn:microsoft.com/office/officeart/2008/layout/HorizontalMultiLevelHierarchy"/>
    <dgm:cxn modelId="{F3FB0225-242C-48CE-946B-48D164CB12ED}" type="presParOf" srcId="{161DA53F-1686-4270-9564-B9A0900CC3F5}" destId="{892473FA-E883-4F84-A793-AA32946B5C37}" srcOrd="0" destOrd="0" presId="urn:microsoft.com/office/officeart/2008/layout/HorizontalMultiLevelHierarchy"/>
    <dgm:cxn modelId="{6B45393B-F002-4DAB-8E8F-3E07569E439E}" type="presParOf" srcId="{161DA53F-1686-4270-9564-B9A0900CC3F5}" destId="{F319AFE2-8968-42C0-B05E-2893EEF52A7E}" srcOrd="1" destOrd="0" presId="urn:microsoft.com/office/officeart/2008/layout/HorizontalMultiLevelHierarchy"/>
    <dgm:cxn modelId="{1D194D78-3C30-468A-BB8B-9EF36E930503}" type="presParOf" srcId="{58D07D4D-7A64-4963-AD9A-B4F75FA5B274}" destId="{0E08B469-E987-4C0B-A71F-DCDC8D5506E1}" srcOrd="2" destOrd="0" presId="urn:microsoft.com/office/officeart/2008/layout/HorizontalMultiLevelHierarchy"/>
    <dgm:cxn modelId="{E976CBAA-550C-4911-BD4D-1A6D617F7170}" type="presParOf" srcId="{0E08B469-E987-4C0B-A71F-DCDC8D5506E1}" destId="{3EF07620-06D0-4DE5-A5DD-A331B7F7352C}" srcOrd="0" destOrd="0" presId="urn:microsoft.com/office/officeart/2008/layout/HorizontalMultiLevelHierarchy"/>
    <dgm:cxn modelId="{E68F0DBA-7B66-4E9D-8992-C734EBAD5A2C}" type="presParOf" srcId="{58D07D4D-7A64-4963-AD9A-B4F75FA5B274}" destId="{E800CC77-DADC-493E-B5FA-9A805C3F47D3}" srcOrd="3" destOrd="0" presId="urn:microsoft.com/office/officeart/2008/layout/HorizontalMultiLevelHierarchy"/>
    <dgm:cxn modelId="{795491DE-D65B-41AB-B151-EC7610C82775}" type="presParOf" srcId="{E800CC77-DADC-493E-B5FA-9A805C3F47D3}" destId="{717ADB47-BEB8-4565-BC20-AFD846860127}" srcOrd="0" destOrd="0" presId="urn:microsoft.com/office/officeart/2008/layout/HorizontalMultiLevelHierarchy"/>
    <dgm:cxn modelId="{4FF82178-5B38-409C-BC18-C696D40530CA}" type="presParOf" srcId="{E800CC77-DADC-493E-B5FA-9A805C3F47D3}" destId="{B2DDA701-0402-4D81-9492-BC129F3FC665}" srcOrd="1" destOrd="0" presId="urn:microsoft.com/office/officeart/2008/layout/HorizontalMultiLevelHierarchy"/>
    <dgm:cxn modelId="{06188E5E-0C81-4338-806A-A7782408014C}" type="presParOf" srcId="{B2DDA701-0402-4D81-9492-BC129F3FC665}" destId="{810EF357-AB80-4BE3-A4CA-98937BBCEA42}" srcOrd="0" destOrd="0" presId="urn:microsoft.com/office/officeart/2008/layout/HorizontalMultiLevelHierarchy"/>
    <dgm:cxn modelId="{0AD0D0ED-4423-4331-AC20-2D1B459D518E}" type="presParOf" srcId="{810EF357-AB80-4BE3-A4CA-98937BBCEA42}" destId="{681F5DD7-FB58-466A-98DE-0DADABD9A211}" srcOrd="0" destOrd="0" presId="urn:microsoft.com/office/officeart/2008/layout/HorizontalMultiLevelHierarchy"/>
    <dgm:cxn modelId="{51A679FB-156D-4391-A7B5-A1DED5DDBB4F}" type="presParOf" srcId="{B2DDA701-0402-4D81-9492-BC129F3FC665}" destId="{24B9555C-974C-4E2A-86A4-3FD9AB0E7564}" srcOrd="1" destOrd="0" presId="urn:microsoft.com/office/officeart/2008/layout/HorizontalMultiLevelHierarchy"/>
    <dgm:cxn modelId="{70FF1F92-F719-4C64-BAE6-38B1215053C5}" type="presParOf" srcId="{24B9555C-974C-4E2A-86A4-3FD9AB0E7564}" destId="{D2DF7DD2-7462-4C0D-8629-1C5218EB358E}" srcOrd="0" destOrd="0" presId="urn:microsoft.com/office/officeart/2008/layout/HorizontalMultiLevelHierarchy"/>
    <dgm:cxn modelId="{17659735-FD01-41E9-A587-436B71A81629}" type="presParOf" srcId="{24B9555C-974C-4E2A-86A4-3FD9AB0E7564}" destId="{359DD598-06E4-48D0-AB5E-825CC28DDCAA}" srcOrd="1" destOrd="0" presId="urn:microsoft.com/office/officeart/2008/layout/HorizontalMultiLevelHierarchy"/>
    <dgm:cxn modelId="{76677CB8-E18B-442B-BE49-3A1EE081FAAC}" type="presParOf" srcId="{247142EC-8772-4FA3-80C4-E5B93FE69D33}" destId="{DAB81388-F729-4C02-AD35-AF9A6A0263AB}" srcOrd="1" destOrd="0" presId="urn:microsoft.com/office/officeart/2008/layout/HorizontalMultiLevelHierarchy"/>
    <dgm:cxn modelId="{A6BC6CCF-5E3B-4B32-BF40-B6ED00DE45D8}" type="presParOf" srcId="{DAB81388-F729-4C02-AD35-AF9A6A0263AB}" destId="{E2F687DA-805B-4FD2-98F5-A04E88DB5290}" srcOrd="0" destOrd="0" presId="urn:microsoft.com/office/officeart/2008/layout/HorizontalMultiLevelHierarchy"/>
    <dgm:cxn modelId="{030F267D-C13C-478B-9284-21BF5CA4B874}" type="presParOf" srcId="{DAB81388-F729-4C02-AD35-AF9A6A0263AB}" destId="{D3A1E2A2-5DF5-4388-94E9-BEFB7AD31D6C}" srcOrd="1" destOrd="0" presId="urn:microsoft.com/office/officeart/2008/layout/HorizontalMultiLevelHierarchy"/>
    <dgm:cxn modelId="{E1BD8285-A69C-42BB-9B3A-B3C4B01CA264}" type="presParOf" srcId="{D3A1E2A2-5DF5-4388-94E9-BEFB7AD31D6C}" destId="{002384D0-013E-4183-9649-BA33C3F393EC}" srcOrd="0" destOrd="0" presId="urn:microsoft.com/office/officeart/2008/layout/HorizontalMultiLevelHierarchy"/>
    <dgm:cxn modelId="{F56A331B-4232-4D3E-9FB7-8B82B179996E}" type="presParOf" srcId="{002384D0-013E-4183-9649-BA33C3F393EC}" destId="{604D0B35-BDFF-4BA1-8426-C677C4FB7983}" srcOrd="0" destOrd="0" presId="urn:microsoft.com/office/officeart/2008/layout/HorizontalMultiLevelHierarchy"/>
    <dgm:cxn modelId="{A62538CE-9057-4DAA-BF39-FDE20BCA78C3}" type="presParOf" srcId="{D3A1E2A2-5DF5-4388-94E9-BEFB7AD31D6C}" destId="{A031676A-42D2-45AD-9E6C-2BD90BD0790E}" srcOrd="1" destOrd="0" presId="urn:microsoft.com/office/officeart/2008/layout/HorizontalMultiLevelHierarchy"/>
    <dgm:cxn modelId="{93D6C52F-095A-45F9-92E2-953F0B682906}" type="presParOf" srcId="{A031676A-42D2-45AD-9E6C-2BD90BD0790E}" destId="{320DFE91-1C25-4628-955C-1D67E3D05FD8}" srcOrd="0" destOrd="0" presId="urn:microsoft.com/office/officeart/2008/layout/HorizontalMultiLevelHierarchy"/>
    <dgm:cxn modelId="{2B548CA8-C49C-4F0D-B859-E4162ADE723F}" type="presParOf" srcId="{A031676A-42D2-45AD-9E6C-2BD90BD0790E}" destId="{40724B0D-ABFB-47B8-8B4D-C569ECC40796}" srcOrd="1" destOrd="0" presId="urn:microsoft.com/office/officeart/2008/layout/HorizontalMultiLevelHierarchy"/>
    <dgm:cxn modelId="{C47CAE1E-24BF-4A04-990A-85739CE72A4D}" type="presParOf" srcId="{40724B0D-ABFB-47B8-8B4D-C569ECC40796}" destId="{806BA660-4E1C-4D41-940E-66251EC7FEB5}" srcOrd="0" destOrd="0" presId="urn:microsoft.com/office/officeart/2008/layout/HorizontalMultiLevelHierarchy"/>
    <dgm:cxn modelId="{91E56842-D344-41F8-A2B3-22E56AA5166B}" type="presParOf" srcId="{806BA660-4E1C-4D41-940E-66251EC7FEB5}" destId="{4B309F05-16F8-4FD9-9752-F11DE8B81094}" srcOrd="0" destOrd="0" presId="urn:microsoft.com/office/officeart/2008/layout/HorizontalMultiLevelHierarchy"/>
    <dgm:cxn modelId="{0C1380CE-93A1-4B00-8AC7-76B3D93F735B}" type="presParOf" srcId="{40724B0D-ABFB-47B8-8B4D-C569ECC40796}" destId="{88A4AAB4-B5B0-4C13-9F74-3FB804B0BBF9}" srcOrd="1" destOrd="0" presId="urn:microsoft.com/office/officeart/2008/layout/HorizontalMultiLevelHierarchy"/>
    <dgm:cxn modelId="{AFE2F343-E904-4DA1-B124-156728E7CA11}" type="presParOf" srcId="{88A4AAB4-B5B0-4C13-9F74-3FB804B0BBF9}" destId="{F87A591E-A5F2-4031-9F1A-A6D6A2AA01C1}" srcOrd="0" destOrd="0" presId="urn:microsoft.com/office/officeart/2008/layout/HorizontalMultiLevelHierarchy"/>
    <dgm:cxn modelId="{30427FC8-4F3E-4709-8B76-D17A525B7305}" type="presParOf" srcId="{88A4AAB4-B5B0-4C13-9F74-3FB804B0BBF9}" destId="{A8AFAD57-85C8-4C8F-B702-0BCA2A2919C3}" srcOrd="1" destOrd="0" presId="urn:microsoft.com/office/officeart/2008/layout/HorizontalMultiLevelHierarchy"/>
    <dgm:cxn modelId="{A5E6A4E6-0260-4442-AB61-0C4F7475A555}" type="presParOf" srcId="{D3A1E2A2-5DF5-4388-94E9-BEFB7AD31D6C}" destId="{7E6E7678-D3CE-4983-9490-F08567F7BDAA}" srcOrd="2" destOrd="0" presId="urn:microsoft.com/office/officeart/2008/layout/HorizontalMultiLevelHierarchy"/>
    <dgm:cxn modelId="{FBCDCB38-69BF-4F5E-898B-F80826B8DFE6}" type="presParOf" srcId="{7E6E7678-D3CE-4983-9490-F08567F7BDAA}" destId="{7FBFAC9E-5815-44A5-8984-A7F3754D5428}" srcOrd="0" destOrd="0" presId="urn:microsoft.com/office/officeart/2008/layout/HorizontalMultiLevelHierarchy"/>
    <dgm:cxn modelId="{A77B2E53-2F21-40B0-8051-D6B0F945B889}" type="presParOf" srcId="{D3A1E2A2-5DF5-4388-94E9-BEFB7AD31D6C}" destId="{C29E22F8-572E-412C-B4C9-0FCB873B0CB2}" srcOrd="3" destOrd="0" presId="urn:microsoft.com/office/officeart/2008/layout/HorizontalMultiLevelHierarchy"/>
    <dgm:cxn modelId="{A70FEDFE-30FF-4F9E-8739-4F90CFF5A7C4}" type="presParOf" srcId="{C29E22F8-572E-412C-B4C9-0FCB873B0CB2}" destId="{8D47A332-A8E5-42D3-ACBE-D18ADB2B86A6}" srcOrd="0" destOrd="0" presId="urn:microsoft.com/office/officeart/2008/layout/HorizontalMultiLevelHierarchy"/>
    <dgm:cxn modelId="{B02C9CB7-9B8E-4AF3-9C6D-2632686034AD}" type="presParOf" srcId="{C29E22F8-572E-412C-B4C9-0FCB873B0CB2}" destId="{5B468D80-1A63-41D2-8DCE-2DE23A4C979C}" srcOrd="1" destOrd="0" presId="urn:microsoft.com/office/officeart/2008/layout/HorizontalMultiLevelHierarchy"/>
    <dgm:cxn modelId="{5B8355D0-5EAC-4313-941E-CBFDB2CCE232}" type="presParOf" srcId="{5B468D80-1A63-41D2-8DCE-2DE23A4C979C}" destId="{DA35B54A-F4AE-4997-8BF7-01E1E11B7D85}" srcOrd="0" destOrd="0" presId="urn:microsoft.com/office/officeart/2008/layout/HorizontalMultiLevelHierarchy"/>
    <dgm:cxn modelId="{35E2A48D-700F-457E-9C5D-87E6F3D2B980}" type="presParOf" srcId="{DA35B54A-F4AE-4997-8BF7-01E1E11B7D85}" destId="{A4695D90-1F3E-424E-BEB9-D089A83D298C}" srcOrd="0" destOrd="0" presId="urn:microsoft.com/office/officeart/2008/layout/HorizontalMultiLevelHierarchy"/>
    <dgm:cxn modelId="{BE7402CD-A308-44D8-86DF-54DB85FC19EA}" type="presParOf" srcId="{5B468D80-1A63-41D2-8DCE-2DE23A4C979C}" destId="{4899980D-0338-4336-8536-9F1B6D1D289C}" srcOrd="1" destOrd="0" presId="urn:microsoft.com/office/officeart/2008/layout/HorizontalMultiLevelHierarchy"/>
    <dgm:cxn modelId="{91C9D173-F601-4EF6-9960-F651AF9B106E}" type="presParOf" srcId="{4899980D-0338-4336-8536-9F1B6D1D289C}" destId="{CB3538ED-721B-4448-A155-DF985C98A2FE}" srcOrd="0" destOrd="0" presId="urn:microsoft.com/office/officeart/2008/layout/HorizontalMultiLevelHierarchy"/>
    <dgm:cxn modelId="{952553ED-82A6-4DA4-B7FE-289A7EF2E520}" type="presParOf" srcId="{4899980D-0338-4336-8536-9F1B6D1D289C}" destId="{534EDF8B-97C8-4F75-BA9B-A2EC9151DB22}" srcOrd="1" destOrd="0" presId="urn:microsoft.com/office/officeart/2008/layout/HorizontalMultiLevelHierarchy"/>
    <dgm:cxn modelId="{B639D622-34EB-4B5C-9A12-B97BEEB29A73}" type="presParOf" srcId="{247142EC-8772-4FA3-80C4-E5B93FE69D33}" destId="{1AEE0003-3115-4666-8815-4AC82EFA5568}" srcOrd="2" destOrd="0" presId="urn:microsoft.com/office/officeart/2008/layout/HorizontalMultiLevelHierarchy"/>
    <dgm:cxn modelId="{8B56D0B8-595B-4D81-A638-DF3A6F40FD38}" type="presParOf" srcId="{1AEE0003-3115-4666-8815-4AC82EFA5568}" destId="{9C19340A-8174-4E64-99CC-EA4A0AC378A6}" srcOrd="0" destOrd="0" presId="urn:microsoft.com/office/officeart/2008/layout/HorizontalMultiLevelHierarchy"/>
    <dgm:cxn modelId="{6BBA9C53-F688-4B67-8045-1C1715E8C0BD}" type="presParOf" srcId="{1AEE0003-3115-4666-8815-4AC82EFA5568}" destId="{9535DF01-EE77-4E9C-9D45-F8C159A34CBF}" srcOrd="1" destOrd="0" presId="urn:microsoft.com/office/officeart/2008/layout/HorizontalMultiLevelHierarchy"/>
    <dgm:cxn modelId="{F9332008-2BF9-426C-B179-2F5EF249C28E}" type="presParOf" srcId="{9535DF01-EE77-4E9C-9D45-F8C159A34CBF}" destId="{9155315F-29F2-45A2-8D22-4CC6AB55D08C}" srcOrd="0" destOrd="0" presId="urn:microsoft.com/office/officeart/2008/layout/HorizontalMultiLevelHierarchy"/>
    <dgm:cxn modelId="{8AE7424B-EA98-4E71-99F9-2C0DEB236A1C}" type="presParOf" srcId="{9155315F-29F2-45A2-8D22-4CC6AB55D08C}" destId="{71E34579-4DF4-4D91-A349-D136F394E00E}" srcOrd="0" destOrd="0" presId="urn:microsoft.com/office/officeart/2008/layout/HorizontalMultiLevelHierarchy"/>
    <dgm:cxn modelId="{5161CD4C-111A-4549-8B6C-9DDEA7E4FDDD}" type="presParOf" srcId="{9535DF01-EE77-4E9C-9D45-F8C159A34CBF}" destId="{8B00D09E-10AF-4082-80CA-74341965B62E}" srcOrd="1" destOrd="0" presId="urn:microsoft.com/office/officeart/2008/layout/HorizontalMultiLevelHierarchy"/>
    <dgm:cxn modelId="{3414F1C6-2EE7-4D64-ADA8-DBFEF2FBF2DB}" type="presParOf" srcId="{8B00D09E-10AF-4082-80CA-74341965B62E}" destId="{C2938B27-2435-419F-B03C-9CAD703AA573}" srcOrd="0" destOrd="0" presId="urn:microsoft.com/office/officeart/2008/layout/HorizontalMultiLevelHierarchy"/>
    <dgm:cxn modelId="{70D4A9AF-2F57-4C7D-BA6F-4111597E8B2B}" type="presParOf" srcId="{8B00D09E-10AF-4082-80CA-74341965B62E}" destId="{B4C159B0-FDF9-485E-B86E-B618E6D7A039}" srcOrd="1" destOrd="0" presId="urn:microsoft.com/office/officeart/2008/layout/HorizontalMultiLevelHierarchy"/>
    <dgm:cxn modelId="{886E81C3-0BAF-43A0-A6E0-08F30302C030}" type="presParOf" srcId="{B4C159B0-FDF9-485E-B86E-B618E6D7A039}" destId="{5150FEC1-DAF5-4965-891B-489EA0107E1D}" srcOrd="0" destOrd="0" presId="urn:microsoft.com/office/officeart/2008/layout/HorizontalMultiLevelHierarchy"/>
    <dgm:cxn modelId="{8B142AC0-49A3-4C39-836B-32ACEAEFF902}" type="presParOf" srcId="{5150FEC1-DAF5-4965-891B-489EA0107E1D}" destId="{401FB894-B44A-4EF1-81D9-1356C6A499F9}" srcOrd="0" destOrd="0" presId="urn:microsoft.com/office/officeart/2008/layout/HorizontalMultiLevelHierarchy"/>
    <dgm:cxn modelId="{5FECA51E-94F0-4524-BEA1-2C7C038B55C1}" type="presParOf" srcId="{B4C159B0-FDF9-485E-B86E-B618E6D7A039}" destId="{8A252FCA-B3C2-4313-AFEE-0FC4FBD55E93}" srcOrd="1" destOrd="0" presId="urn:microsoft.com/office/officeart/2008/layout/HorizontalMultiLevelHierarchy"/>
    <dgm:cxn modelId="{65938097-E95E-4566-9FD2-54A7C5A298CC}" type="presParOf" srcId="{8A252FCA-B3C2-4313-AFEE-0FC4FBD55E93}" destId="{9C489BCF-EFE0-4266-98B2-F86AAECAFC41}" srcOrd="0" destOrd="0" presId="urn:microsoft.com/office/officeart/2008/layout/HorizontalMultiLevelHierarchy"/>
    <dgm:cxn modelId="{EE90ECE9-D015-4E68-8043-75A8F2350D96}" type="presParOf" srcId="{8A252FCA-B3C2-4313-AFEE-0FC4FBD55E93}" destId="{4FF0573E-0B6D-40FD-8FAC-B252650D5A9E}" srcOrd="1" destOrd="0" presId="urn:microsoft.com/office/officeart/2008/layout/HorizontalMultiLevelHierarchy"/>
    <dgm:cxn modelId="{7E7BB761-D507-400C-B3F1-3A33C6C19E6F}" type="presParOf" srcId="{9535DF01-EE77-4E9C-9D45-F8C159A34CBF}" destId="{9C4DC934-A64D-4E0D-99B4-02E8EF5F9C39}" srcOrd="2" destOrd="0" presId="urn:microsoft.com/office/officeart/2008/layout/HorizontalMultiLevelHierarchy"/>
    <dgm:cxn modelId="{37B57784-2709-439E-AE4E-C2114EA52707}" type="presParOf" srcId="{9C4DC934-A64D-4E0D-99B4-02E8EF5F9C39}" destId="{FC409619-CD11-4E2F-A5E8-BA5CD2A3673F}" srcOrd="0" destOrd="0" presId="urn:microsoft.com/office/officeart/2008/layout/HorizontalMultiLevelHierarchy"/>
    <dgm:cxn modelId="{F38E0982-E33A-459B-831D-653F7EA6F344}" type="presParOf" srcId="{9535DF01-EE77-4E9C-9D45-F8C159A34CBF}" destId="{EDD075D7-336D-4B94-963C-3184BC8E0D6A}" srcOrd="3" destOrd="0" presId="urn:microsoft.com/office/officeart/2008/layout/HorizontalMultiLevelHierarchy"/>
    <dgm:cxn modelId="{51D0A2D2-B457-4F86-87A5-738A5C0FEA68}" type="presParOf" srcId="{EDD075D7-336D-4B94-963C-3184BC8E0D6A}" destId="{F4912572-5A24-47DF-9F4E-1FC457F0310F}" srcOrd="0" destOrd="0" presId="urn:microsoft.com/office/officeart/2008/layout/HorizontalMultiLevelHierarchy"/>
    <dgm:cxn modelId="{E7191EBA-61CA-4EE6-A016-5F3BF6FAC2FD}" type="presParOf" srcId="{EDD075D7-336D-4B94-963C-3184BC8E0D6A}" destId="{47E59DCC-1AED-4147-AF16-25757AC62E8C}" srcOrd="1" destOrd="0" presId="urn:microsoft.com/office/officeart/2008/layout/HorizontalMultiLevelHierarchy"/>
    <dgm:cxn modelId="{E80B322B-C9A3-4945-9DEC-71EC92FBEE65}" type="presParOf" srcId="{47E59DCC-1AED-4147-AF16-25757AC62E8C}" destId="{B59D31D6-123C-49B7-B915-A1D09474A037}" srcOrd="0" destOrd="0" presId="urn:microsoft.com/office/officeart/2008/layout/HorizontalMultiLevelHierarchy"/>
    <dgm:cxn modelId="{33486791-14E1-4186-A4FF-B1848A4370B4}" type="presParOf" srcId="{B59D31D6-123C-49B7-B915-A1D09474A037}" destId="{2FF1A31D-8F20-4978-B558-A9E62D43B3CA}" srcOrd="0" destOrd="0" presId="urn:microsoft.com/office/officeart/2008/layout/HorizontalMultiLevelHierarchy"/>
    <dgm:cxn modelId="{A4E63A30-9F94-4953-B786-20DA07E4010A}" type="presParOf" srcId="{47E59DCC-1AED-4147-AF16-25757AC62E8C}" destId="{F9CB572E-2B1F-49F1-BC58-989C1A379C69}" srcOrd="1" destOrd="0" presId="urn:microsoft.com/office/officeart/2008/layout/HorizontalMultiLevelHierarchy"/>
    <dgm:cxn modelId="{9D686149-5E15-4E7B-9D79-06872993A2F6}" type="presParOf" srcId="{F9CB572E-2B1F-49F1-BC58-989C1A379C69}" destId="{F2F45593-EF6B-4E24-958E-2D090D482B7F}" srcOrd="0" destOrd="0" presId="urn:microsoft.com/office/officeart/2008/layout/HorizontalMultiLevelHierarchy"/>
    <dgm:cxn modelId="{0A0689E6-0E7F-409B-A109-B19EE9E7DE57}" type="presParOf" srcId="{F9CB572E-2B1F-49F1-BC58-989C1A379C69}" destId="{7C2F850D-DEBD-4E35-A558-A739D2C7B1B3}" srcOrd="1" destOrd="0" presId="urn:microsoft.com/office/officeart/2008/layout/HorizontalMultiLevelHierarchy"/>
    <dgm:cxn modelId="{BF4FF301-E824-489B-B433-728CD2DA8E29}" type="presParOf" srcId="{7C2F850D-DEBD-4E35-A558-A739D2C7B1B3}" destId="{13A402F3-160D-4876-99F7-E2E0CD151834}" srcOrd="0" destOrd="0" presId="urn:microsoft.com/office/officeart/2008/layout/HorizontalMultiLevelHierarchy"/>
    <dgm:cxn modelId="{B7B2EA2A-1155-467F-9645-FC90A63C7378}" type="presParOf" srcId="{13A402F3-160D-4876-99F7-E2E0CD151834}" destId="{D23A6600-9AAB-4D36-A989-5463F005D89E}" srcOrd="0" destOrd="0" presId="urn:microsoft.com/office/officeart/2008/layout/HorizontalMultiLevelHierarchy"/>
    <dgm:cxn modelId="{F252FEBD-FDE0-4925-8F19-FFAEA54A92A4}" type="presParOf" srcId="{7C2F850D-DEBD-4E35-A558-A739D2C7B1B3}" destId="{C3DB1FD9-DABF-4756-9D87-62E9A95B0106}" srcOrd="1" destOrd="0" presId="urn:microsoft.com/office/officeart/2008/layout/HorizontalMultiLevelHierarchy"/>
    <dgm:cxn modelId="{855F4132-49A5-42A9-9505-C64334444ADF}" type="presParOf" srcId="{C3DB1FD9-DABF-4756-9D87-62E9A95B0106}" destId="{8D8BD7F0-5882-4C93-B20D-0F87B23BAAF0}" srcOrd="0" destOrd="0" presId="urn:microsoft.com/office/officeart/2008/layout/HorizontalMultiLevelHierarchy"/>
    <dgm:cxn modelId="{6BA59119-CB42-4719-A21C-E63ACB76293D}" type="presParOf" srcId="{C3DB1FD9-DABF-4756-9D87-62E9A95B0106}" destId="{62AF1A30-9C57-40E9-B28E-FE2D01324ED9}" srcOrd="1" destOrd="0" presId="urn:microsoft.com/office/officeart/2008/layout/HorizontalMultiLevelHierarchy"/>
    <dgm:cxn modelId="{7E6A913F-1488-486F-86F3-F4FAA1374729}" type="presParOf" srcId="{47E59DCC-1AED-4147-AF16-25757AC62E8C}" destId="{4ADF7179-4E6F-413A-96CC-A7D790B5AC3E}" srcOrd="2" destOrd="0" presId="urn:microsoft.com/office/officeart/2008/layout/HorizontalMultiLevelHierarchy"/>
    <dgm:cxn modelId="{220CC3AA-55D1-4662-A43D-DAF013E99930}" type="presParOf" srcId="{4ADF7179-4E6F-413A-96CC-A7D790B5AC3E}" destId="{DE8B9FA8-3969-4A2E-B9B4-4F42D44C3ADE}" srcOrd="0" destOrd="0" presId="urn:microsoft.com/office/officeart/2008/layout/HorizontalMultiLevelHierarchy"/>
    <dgm:cxn modelId="{7CAC0540-F3BF-42CC-B06F-E6749A26B77A}" type="presParOf" srcId="{47E59DCC-1AED-4147-AF16-25757AC62E8C}" destId="{A2FAA363-78C5-4830-81D7-D80374F12271}" srcOrd="3" destOrd="0" presId="urn:microsoft.com/office/officeart/2008/layout/HorizontalMultiLevelHierarchy"/>
    <dgm:cxn modelId="{E3C0A7D7-0C4E-41BD-88F9-6D49DFAB07CE}" type="presParOf" srcId="{A2FAA363-78C5-4830-81D7-D80374F12271}" destId="{1FEB92DD-2261-4FF5-B121-D7B2863AE94D}" srcOrd="0" destOrd="0" presId="urn:microsoft.com/office/officeart/2008/layout/HorizontalMultiLevelHierarchy"/>
    <dgm:cxn modelId="{DDAA83FE-8E27-40A9-BC44-6EB5FAB37435}" type="presParOf" srcId="{A2FAA363-78C5-4830-81D7-D80374F12271}" destId="{9E151DAB-FD37-4E9F-B548-7C28A726F995}" srcOrd="1" destOrd="0" presId="urn:microsoft.com/office/officeart/2008/layout/HorizontalMultiLevelHierarchy"/>
    <dgm:cxn modelId="{B4103875-CCB0-4AEC-9444-871998F036BF}" type="presParOf" srcId="{9E151DAB-FD37-4E9F-B548-7C28A726F995}" destId="{E6EDED3B-E0DC-4F1D-B490-D46CDC8DDFCC}" srcOrd="0" destOrd="0" presId="urn:microsoft.com/office/officeart/2008/layout/HorizontalMultiLevelHierarchy"/>
    <dgm:cxn modelId="{A13910F6-A987-4318-AA4D-A62007618410}" type="presParOf" srcId="{E6EDED3B-E0DC-4F1D-B490-D46CDC8DDFCC}" destId="{EF0E2F62-01EE-43B1-9895-9A3EBA8A7A97}" srcOrd="0" destOrd="0" presId="urn:microsoft.com/office/officeart/2008/layout/HorizontalMultiLevelHierarchy"/>
    <dgm:cxn modelId="{5641D3F4-CD3C-4907-B68D-93310A99B000}" type="presParOf" srcId="{9E151DAB-FD37-4E9F-B548-7C28A726F995}" destId="{D7C2971B-5F65-4A2A-8872-75F682170702}" srcOrd="1" destOrd="0" presId="urn:microsoft.com/office/officeart/2008/layout/HorizontalMultiLevelHierarchy"/>
    <dgm:cxn modelId="{822C6253-5144-43C6-B78E-22BBD95BA9AB}" type="presParOf" srcId="{D7C2971B-5F65-4A2A-8872-75F682170702}" destId="{6F131CA8-AF2A-4F94-A6CB-CF1948855722}" srcOrd="0" destOrd="0" presId="urn:microsoft.com/office/officeart/2008/layout/HorizontalMultiLevelHierarchy"/>
    <dgm:cxn modelId="{A0D7B718-1B83-4599-9DFD-98A4B9EB6F5D}" type="presParOf" srcId="{D7C2971B-5F65-4A2A-8872-75F682170702}" destId="{E282B08E-0357-49A6-A13C-D03943BE1F83}"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EDED3B-E0DC-4F1D-B490-D46CDC8DDFCC}">
      <dsp:nvSpPr>
        <dsp:cNvPr id="0" name=""/>
        <dsp:cNvSpPr/>
      </dsp:nvSpPr>
      <dsp:spPr>
        <a:xfrm>
          <a:off x="4956785" y="6842179"/>
          <a:ext cx="279608" cy="91440"/>
        </a:xfrm>
        <a:custGeom>
          <a:avLst/>
          <a:gdLst/>
          <a:ahLst/>
          <a:cxnLst/>
          <a:rect l="0" t="0" r="0" b="0"/>
          <a:pathLst>
            <a:path>
              <a:moveTo>
                <a:pt x="0" y="45720"/>
              </a:moveTo>
              <a:lnTo>
                <a:pt x="27960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5089599" y="6880909"/>
        <a:ext cx="13980" cy="13980"/>
      </dsp:txXfrm>
    </dsp:sp>
    <dsp:sp modelId="{4ADF7179-4E6F-413A-96CC-A7D790B5AC3E}">
      <dsp:nvSpPr>
        <dsp:cNvPr id="0" name=""/>
        <dsp:cNvSpPr/>
      </dsp:nvSpPr>
      <dsp:spPr>
        <a:xfrm>
          <a:off x="3279136" y="6476414"/>
          <a:ext cx="279608" cy="411485"/>
        </a:xfrm>
        <a:custGeom>
          <a:avLst/>
          <a:gdLst/>
          <a:ahLst/>
          <a:cxnLst/>
          <a:rect l="0" t="0" r="0" b="0"/>
          <a:pathLst>
            <a:path>
              <a:moveTo>
                <a:pt x="0" y="0"/>
              </a:moveTo>
              <a:lnTo>
                <a:pt x="139804" y="0"/>
              </a:lnTo>
              <a:lnTo>
                <a:pt x="139804" y="411485"/>
              </a:lnTo>
              <a:lnTo>
                <a:pt x="279608" y="411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3406503" y="6669719"/>
        <a:ext cx="24874" cy="24874"/>
      </dsp:txXfrm>
    </dsp:sp>
    <dsp:sp modelId="{13A402F3-160D-4876-99F7-E2E0CD151834}">
      <dsp:nvSpPr>
        <dsp:cNvPr id="0" name=""/>
        <dsp:cNvSpPr/>
      </dsp:nvSpPr>
      <dsp:spPr>
        <a:xfrm>
          <a:off x="4956785" y="6019208"/>
          <a:ext cx="279608" cy="91440"/>
        </a:xfrm>
        <a:custGeom>
          <a:avLst/>
          <a:gdLst/>
          <a:ahLst/>
          <a:cxnLst/>
          <a:rect l="0" t="0" r="0" b="0"/>
          <a:pathLst>
            <a:path>
              <a:moveTo>
                <a:pt x="0" y="45720"/>
              </a:moveTo>
              <a:lnTo>
                <a:pt x="27960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5089599" y="6057938"/>
        <a:ext cx="13980" cy="13980"/>
      </dsp:txXfrm>
    </dsp:sp>
    <dsp:sp modelId="{B59D31D6-123C-49B7-B915-A1D09474A037}">
      <dsp:nvSpPr>
        <dsp:cNvPr id="0" name=""/>
        <dsp:cNvSpPr/>
      </dsp:nvSpPr>
      <dsp:spPr>
        <a:xfrm>
          <a:off x="3279136" y="6064928"/>
          <a:ext cx="279608" cy="411485"/>
        </a:xfrm>
        <a:custGeom>
          <a:avLst/>
          <a:gdLst/>
          <a:ahLst/>
          <a:cxnLst/>
          <a:rect l="0" t="0" r="0" b="0"/>
          <a:pathLst>
            <a:path>
              <a:moveTo>
                <a:pt x="0" y="411485"/>
              </a:moveTo>
              <a:lnTo>
                <a:pt x="139804" y="411485"/>
              </a:lnTo>
              <a:lnTo>
                <a:pt x="139804" y="0"/>
              </a:lnTo>
              <a:lnTo>
                <a:pt x="27960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3406503" y="6258234"/>
        <a:ext cx="24874" cy="24874"/>
      </dsp:txXfrm>
    </dsp:sp>
    <dsp:sp modelId="{9C4DC934-A64D-4E0D-99B4-02E8EF5F9C39}">
      <dsp:nvSpPr>
        <dsp:cNvPr id="0" name=""/>
        <dsp:cNvSpPr/>
      </dsp:nvSpPr>
      <dsp:spPr>
        <a:xfrm>
          <a:off x="1601487" y="5835675"/>
          <a:ext cx="279608" cy="640739"/>
        </a:xfrm>
        <a:custGeom>
          <a:avLst/>
          <a:gdLst/>
          <a:ahLst/>
          <a:cxnLst/>
          <a:rect l="0" t="0" r="0" b="0"/>
          <a:pathLst>
            <a:path>
              <a:moveTo>
                <a:pt x="0" y="0"/>
              </a:moveTo>
              <a:lnTo>
                <a:pt x="139804" y="0"/>
              </a:lnTo>
              <a:lnTo>
                <a:pt x="139804" y="640739"/>
              </a:lnTo>
              <a:lnTo>
                <a:pt x="279608" y="640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1723814" y="6138567"/>
        <a:ext cx="34954" cy="34954"/>
      </dsp:txXfrm>
    </dsp:sp>
    <dsp:sp modelId="{5150FEC1-DAF5-4965-891B-489EA0107E1D}">
      <dsp:nvSpPr>
        <dsp:cNvPr id="0" name=""/>
        <dsp:cNvSpPr/>
      </dsp:nvSpPr>
      <dsp:spPr>
        <a:xfrm>
          <a:off x="3279136" y="5149216"/>
          <a:ext cx="279608" cy="91440"/>
        </a:xfrm>
        <a:custGeom>
          <a:avLst/>
          <a:gdLst/>
          <a:ahLst/>
          <a:cxnLst/>
          <a:rect l="0" t="0" r="0" b="0"/>
          <a:pathLst>
            <a:path>
              <a:moveTo>
                <a:pt x="0" y="45720"/>
              </a:moveTo>
              <a:lnTo>
                <a:pt x="27960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3411950" y="5187945"/>
        <a:ext cx="13980" cy="13980"/>
      </dsp:txXfrm>
    </dsp:sp>
    <dsp:sp modelId="{9155315F-29F2-45A2-8D22-4CC6AB55D08C}">
      <dsp:nvSpPr>
        <dsp:cNvPr id="0" name=""/>
        <dsp:cNvSpPr/>
      </dsp:nvSpPr>
      <dsp:spPr>
        <a:xfrm>
          <a:off x="1601487" y="5194936"/>
          <a:ext cx="279608" cy="640739"/>
        </a:xfrm>
        <a:custGeom>
          <a:avLst/>
          <a:gdLst/>
          <a:ahLst/>
          <a:cxnLst/>
          <a:rect l="0" t="0" r="0" b="0"/>
          <a:pathLst>
            <a:path>
              <a:moveTo>
                <a:pt x="0" y="640739"/>
              </a:moveTo>
              <a:lnTo>
                <a:pt x="139804" y="640739"/>
              </a:lnTo>
              <a:lnTo>
                <a:pt x="139804" y="0"/>
              </a:lnTo>
              <a:lnTo>
                <a:pt x="2796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1723814" y="5497828"/>
        <a:ext cx="34954" cy="34954"/>
      </dsp:txXfrm>
    </dsp:sp>
    <dsp:sp modelId="{DA35B54A-F4AE-4997-8BF7-01E1E11B7D85}">
      <dsp:nvSpPr>
        <dsp:cNvPr id="0" name=""/>
        <dsp:cNvSpPr/>
      </dsp:nvSpPr>
      <dsp:spPr>
        <a:xfrm>
          <a:off x="3180549" y="3834794"/>
          <a:ext cx="279608" cy="91440"/>
        </a:xfrm>
        <a:custGeom>
          <a:avLst/>
          <a:gdLst/>
          <a:ahLst/>
          <a:cxnLst/>
          <a:rect l="0" t="0" r="0" b="0"/>
          <a:pathLst>
            <a:path>
              <a:moveTo>
                <a:pt x="0" y="45720"/>
              </a:moveTo>
              <a:lnTo>
                <a:pt x="27960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3313363" y="3873524"/>
        <a:ext cx="13980" cy="13980"/>
      </dsp:txXfrm>
    </dsp:sp>
    <dsp:sp modelId="{7E6E7678-D3CE-4983-9490-F08567F7BDAA}">
      <dsp:nvSpPr>
        <dsp:cNvPr id="0" name=""/>
        <dsp:cNvSpPr/>
      </dsp:nvSpPr>
      <dsp:spPr>
        <a:xfrm>
          <a:off x="1502900" y="3485791"/>
          <a:ext cx="279608" cy="394723"/>
        </a:xfrm>
        <a:custGeom>
          <a:avLst/>
          <a:gdLst/>
          <a:ahLst/>
          <a:cxnLst/>
          <a:rect l="0" t="0" r="0" b="0"/>
          <a:pathLst>
            <a:path>
              <a:moveTo>
                <a:pt x="0" y="0"/>
              </a:moveTo>
              <a:lnTo>
                <a:pt x="139804" y="0"/>
              </a:lnTo>
              <a:lnTo>
                <a:pt x="139804" y="394723"/>
              </a:lnTo>
              <a:lnTo>
                <a:pt x="279608" y="39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1630611" y="3671059"/>
        <a:ext cx="24186" cy="24186"/>
      </dsp:txXfrm>
    </dsp:sp>
    <dsp:sp modelId="{806BA660-4E1C-4D41-940E-66251EC7FEB5}">
      <dsp:nvSpPr>
        <dsp:cNvPr id="0" name=""/>
        <dsp:cNvSpPr/>
      </dsp:nvSpPr>
      <dsp:spPr>
        <a:xfrm>
          <a:off x="3180549" y="3045347"/>
          <a:ext cx="279608" cy="91440"/>
        </a:xfrm>
        <a:custGeom>
          <a:avLst/>
          <a:gdLst/>
          <a:ahLst/>
          <a:cxnLst/>
          <a:rect l="0" t="0" r="0" b="0"/>
          <a:pathLst>
            <a:path>
              <a:moveTo>
                <a:pt x="0" y="45720"/>
              </a:moveTo>
              <a:lnTo>
                <a:pt x="27960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3313363" y="3084077"/>
        <a:ext cx="13980" cy="13980"/>
      </dsp:txXfrm>
    </dsp:sp>
    <dsp:sp modelId="{002384D0-013E-4183-9649-BA33C3F393EC}">
      <dsp:nvSpPr>
        <dsp:cNvPr id="0" name=""/>
        <dsp:cNvSpPr/>
      </dsp:nvSpPr>
      <dsp:spPr>
        <a:xfrm>
          <a:off x="1502900" y="3091067"/>
          <a:ext cx="279608" cy="394723"/>
        </a:xfrm>
        <a:custGeom>
          <a:avLst/>
          <a:gdLst/>
          <a:ahLst/>
          <a:cxnLst/>
          <a:rect l="0" t="0" r="0" b="0"/>
          <a:pathLst>
            <a:path>
              <a:moveTo>
                <a:pt x="0" y="394723"/>
              </a:moveTo>
              <a:lnTo>
                <a:pt x="139804" y="394723"/>
              </a:lnTo>
              <a:lnTo>
                <a:pt x="139804" y="0"/>
              </a:lnTo>
              <a:lnTo>
                <a:pt x="2796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1630611" y="3276336"/>
        <a:ext cx="24186" cy="24186"/>
      </dsp:txXfrm>
    </dsp:sp>
    <dsp:sp modelId="{810EF357-AB80-4BE3-A4CA-98937BBCEA42}">
      <dsp:nvSpPr>
        <dsp:cNvPr id="0" name=""/>
        <dsp:cNvSpPr/>
      </dsp:nvSpPr>
      <dsp:spPr>
        <a:xfrm>
          <a:off x="3173380" y="1500509"/>
          <a:ext cx="279608" cy="91440"/>
        </a:xfrm>
        <a:custGeom>
          <a:avLst/>
          <a:gdLst/>
          <a:ahLst/>
          <a:cxnLst/>
          <a:rect l="0" t="0" r="0" b="0"/>
          <a:pathLst>
            <a:path>
              <a:moveTo>
                <a:pt x="0" y="45720"/>
              </a:moveTo>
              <a:lnTo>
                <a:pt x="27960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3306193" y="1539239"/>
        <a:ext cx="13980" cy="13980"/>
      </dsp:txXfrm>
    </dsp:sp>
    <dsp:sp modelId="{0E08B469-E987-4C0B-A71F-DCDC8D5506E1}">
      <dsp:nvSpPr>
        <dsp:cNvPr id="0" name=""/>
        <dsp:cNvSpPr/>
      </dsp:nvSpPr>
      <dsp:spPr>
        <a:xfrm>
          <a:off x="1495731" y="1131510"/>
          <a:ext cx="279608" cy="414719"/>
        </a:xfrm>
        <a:custGeom>
          <a:avLst/>
          <a:gdLst/>
          <a:ahLst/>
          <a:cxnLst/>
          <a:rect l="0" t="0" r="0" b="0"/>
          <a:pathLst>
            <a:path>
              <a:moveTo>
                <a:pt x="0" y="0"/>
              </a:moveTo>
              <a:lnTo>
                <a:pt x="139804" y="0"/>
              </a:lnTo>
              <a:lnTo>
                <a:pt x="139804" y="414719"/>
              </a:lnTo>
              <a:lnTo>
                <a:pt x="279608" y="414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1623030" y="1326365"/>
        <a:ext cx="25008" cy="25008"/>
      </dsp:txXfrm>
    </dsp:sp>
    <dsp:sp modelId="{6E70DA4E-A4E4-455F-9A11-A3ED024AC2DB}">
      <dsp:nvSpPr>
        <dsp:cNvPr id="0" name=""/>
        <dsp:cNvSpPr/>
      </dsp:nvSpPr>
      <dsp:spPr>
        <a:xfrm>
          <a:off x="3173380" y="671070"/>
          <a:ext cx="279608" cy="91440"/>
        </a:xfrm>
        <a:custGeom>
          <a:avLst/>
          <a:gdLst/>
          <a:ahLst/>
          <a:cxnLst/>
          <a:rect l="0" t="0" r="0" b="0"/>
          <a:pathLst>
            <a:path>
              <a:moveTo>
                <a:pt x="0" y="45720"/>
              </a:moveTo>
              <a:lnTo>
                <a:pt x="27960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3306193" y="709800"/>
        <a:ext cx="13980" cy="13980"/>
      </dsp:txXfrm>
    </dsp:sp>
    <dsp:sp modelId="{BDC3053C-0AE0-4F0B-995A-56FDE57E31AF}">
      <dsp:nvSpPr>
        <dsp:cNvPr id="0" name=""/>
        <dsp:cNvSpPr/>
      </dsp:nvSpPr>
      <dsp:spPr>
        <a:xfrm>
          <a:off x="1495731" y="716790"/>
          <a:ext cx="279608" cy="414719"/>
        </a:xfrm>
        <a:custGeom>
          <a:avLst/>
          <a:gdLst/>
          <a:ahLst/>
          <a:cxnLst/>
          <a:rect l="0" t="0" r="0" b="0"/>
          <a:pathLst>
            <a:path>
              <a:moveTo>
                <a:pt x="0" y="414719"/>
              </a:moveTo>
              <a:lnTo>
                <a:pt x="139804" y="414719"/>
              </a:lnTo>
              <a:lnTo>
                <a:pt x="139804" y="0"/>
              </a:lnTo>
              <a:lnTo>
                <a:pt x="2796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mn-lt"/>
          </a:endParaRPr>
        </a:p>
      </dsp:txBody>
      <dsp:txXfrm>
        <a:off x="1623030" y="911646"/>
        <a:ext cx="25008" cy="25008"/>
      </dsp:txXfrm>
    </dsp:sp>
    <dsp:sp modelId="{B3A21CE7-E226-4E39-B7C3-D09D83F1031A}">
      <dsp:nvSpPr>
        <dsp:cNvPr id="0" name=""/>
        <dsp:cNvSpPr/>
      </dsp:nvSpPr>
      <dsp:spPr>
        <a:xfrm rot="16200000">
          <a:off x="-266795" y="495043"/>
          <a:ext cx="2252119" cy="1272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BE" sz="1100" kern="1200">
              <a:latin typeface="+mn-lt"/>
            </a:rPr>
            <a:t>Ernstige symptomen (dyspnoe, thoracale pijn, verergering COPD, astma,...)</a:t>
          </a:r>
          <a:endParaRPr lang="en-US" sz="1100" kern="1200">
            <a:latin typeface="+mn-lt"/>
          </a:endParaRPr>
        </a:p>
        <a:p>
          <a:pPr marL="0" lvl="0" indent="0" algn="ctr" defTabSz="488950">
            <a:lnSpc>
              <a:spcPct val="90000"/>
            </a:lnSpc>
            <a:spcBef>
              <a:spcPct val="0"/>
            </a:spcBef>
            <a:spcAft>
              <a:spcPct val="35000"/>
            </a:spcAft>
            <a:buNone/>
          </a:pPr>
          <a:r>
            <a:rPr lang="nl-BE" sz="1100" kern="1200">
              <a:latin typeface="+mn-lt"/>
            </a:rPr>
            <a:t>OF verhoogd risico ernstig verloop COVID-19</a:t>
          </a:r>
          <a:br>
            <a:rPr lang="nl-BE" sz="1100" kern="1200">
              <a:latin typeface="+mn-lt"/>
            </a:rPr>
          </a:br>
          <a:r>
            <a:rPr lang="nl-BE" sz="1100" kern="1200">
              <a:latin typeface="+mn-lt"/>
            </a:rPr>
            <a:t>OF kwetsbare groep (zwangerschap, kanker, imuunstoornissen,...)</a:t>
          </a:r>
          <a:endParaRPr lang="en-US" sz="1100" kern="1200">
            <a:latin typeface="+mn-lt"/>
          </a:endParaRPr>
        </a:p>
      </dsp:txBody>
      <dsp:txXfrm>
        <a:off x="-266795" y="495043"/>
        <a:ext cx="2252119" cy="1272933"/>
      </dsp:txXfrm>
    </dsp:sp>
    <dsp:sp modelId="{B9116535-6B28-4B43-83B5-A1403D38217E}">
      <dsp:nvSpPr>
        <dsp:cNvPr id="0" name=""/>
        <dsp:cNvSpPr/>
      </dsp:nvSpPr>
      <dsp:spPr>
        <a:xfrm>
          <a:off x="1775339" y="503674"/>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&gt; 5 dagen</a:t>
          </a:r>
        </a:p>
      </dsp:txBody>
      <dsp:txXfrm>
        <a:off x="1775339" y="503674"/>
        <a:ext cx="1398040" cy="426231"/>
      </dsp:txXfrm>
    </dsp:sp>
    <dsp:sp modelId="{892473FA-E883-4F84-A793-AA32946B5C37}">
      <dsp:nvSpPr>
        <dsp:cNvPr id="0" name=""/>
        <dsp:cNvSpPr/>
      </dsp:nvSpPr>
      <dsp:spPr>
        <a:xfrm>
          <a:off x="3452988" y="404139"/>
          <a:ext cx="1656300" cy="625303"/>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Geen test mogelijk in de apotheek. Arts telefonisch contacteren + quarantaine</a:t>
          </a:r>
        </a:p>
      </dsp:txBody>
      <dsp:txXfrm>
        <a:off x="3452988" y="404139"/>
        <a:ext cx="1656300" cy="625303"/>
      </dsp:txXfrm>
    </dsp:sp>
    <dsp:sp modelId="{717ADB47-BEB8-4565-BC20-AFD846860127}">
      <dsp:nvSpPr>
        <dsp:cNvPr id="0" name=""/>
        <dsp:cNvSpPr/>
      </dsp:nvSpPr>
      <dsp:spPr>
        <a:xfrm>
          <a:off x="1775339" y="1333113"/>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ea typeface="Verdana" panose="020B0604030504040204" pitchFamily="34" charset="0"/>
            </a:rPr>
            <a:t>≤ 5 dagen</a:t>
          </a:r>
          <a:endParaRPr lang="en-US" sz="1100" kern="1200">
            <a:latin typeface="+mn-lt"/>
          </a:endParaRPr>
        </a:p>
      </dsp:txBody>
      <dsp:txXfrm>
        <a:off x="1775339" y="1333113"/>
        <a:ext cx="1398040" cy="426231"/>
      </dsp:txXfrm>
    </dsp:sp>
    <dsp:sp modelId="{D2DF7DD2-7462-4C0D-8629-1C5218EB358E}">
      <dsp:nvSpPr>
        <dsp:cNvPr id="0" name=""/>
        <dsp:cNvSpPr/>
      </dsp:nvSpPr>
      <dsp:spPr>
        <a:xfrm>
          <a:off x="3452988" y="1136000"/>
          <a:ext cx="1765166" cy="82045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Antigeen sneltest mogelijk in de apotheek </a:t>
          </a:r>
          <a:br>
            <a:rPr lang="en-US" sz="1100" kern="1200">
              <a:latin typeface="+mn-lt"/>
            </a:rPr>
          </a:br>
          <a:r>
            <a:rPr lang="en-US" sz="1100" kern="1200">
              <a:latin typeface="+mn-lt"/>
            </a:rPr>
            <a:t>+ </a:t>
          </a:r>
          <a:r>
            <a:rPr lang="en-US" sz="1100" b="1" kern="1200">
              <a:solidFill>
                <a:srgbClr val="FF0000"/>
              </a:solidFill>
              <a:latin typeface="+mn-lt"/>
            </a:rPr>
            <a:t>steeds doorverwijzen voor verdere opvolging</a:t>
          </a:r>
        </a:p>
      </dsp:txBody>
      <dsp:txXfrm>
        <a:off x="3452988" y="1136000"/>
        <a:ext cx="1765166" cy="820458"/>
      </dsp:txXfrm>
    </dsp:sp>
    <dsp:sp modelId="{E2F687DA-805B-4FD2-98F5-A04E88DB5290}">
      <dsp:nvSpPr>
        <dsp:cNvPr id="0" name=""/>
        <dsp:cNvSpPr/>
      </dsp:nvSpPr>
      <dsp:spPr>
        <a:xfrm rot="16200000">
          <a:off x="-258813" y="2845739"/>
          <a:ext cx="2243325" cy="12801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BE" sz="1100" kern="1200">
              <a:latin typeface="+mn-lt"/>
            </a:rPr>
            <a:t>Acuut ontstaan van anosmie en/of dysgeusie en/of hoest en/of koorts* (*bij kinderen zonder duidelijke oorzaak)</a:t>
          </a:r>
          <a:endParaRPr lang="en-US" sz="1100" kern="1200">
            <a:latin typeface="+mn-lt"/>
          </a:endParaRPr>
        </a:p>
      </dsp:txBody>
      <dsp:txXfrm>
        <a:off x="-258813" y="2845739"/>
        <a:ext cx="2243325" cy="1280102"/>
      </dsp:txXfrm>
    </dsp:sp>
    <dsp:sp modelId="{320DFE91-1C25-4628-955C-1D67E3D05FD8}">
      <dsp:nvSpPr>
        <dsp:cNvPr id="0" name=""/>
        <dsp:cNvSpPr/>
      </dsp:nvSpPr>
      <dsp:spPr>
        <a:xfrm>
          <a:off x="1782508" y="2877951"/>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&gt; 5 dagen</a:t>
          </a:r>
        </a:p>
      </dsp:txBody>
      <dsp:txXfrm>
        <a:off x="1782508" y="2877951"/>
        <a:ext cx="1398040" cy="426231"/>
      </dsp:txXfrm>
    </dsp:sp>
    <dsp:sp modelId="{F87A591E-A5F2-4031-9F1A-A6D6A2AA01C1}">
      <dsp:nvSpPr>
        <dsp:cNvPr id="0" name=""/>
        <dsp:cNvSpPr/>
      </dsp:nvSpPr>
      <dsp:spPr>
        <a:xfrm>
          <a:off x="3460157" y="2707970"/>
          <a:ext cx="1707287" cy="766194"/>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Geen test mogelijk in de apotheek. Arts telefonisch contacteren + quarantaine</a:t>
          </a:r>
        </a:p>
      </dsp:txBody>
      <dsp:txXfrm>
        <a:off x="3460157" y="2707970"/>
        <a:ext cx="1707287" cy="766194"/>
      </dsp:txXfrm>
    </dsp:sp>
    <dsp:sp modelId="{8D47A332-A8E5-42D3-ACBE-D18ADB2B86A6}">
      <dsp:nvSpPr>
        <dsp:cNvPr id="0" name=""/>
        <dsp:cNvSpPr/>
      </dsp:nvSpPr>
      <dsp:spPr>
        <a:xfrm>
          <a:off x="1782508" y="3667398"/>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ea typeface="Verdana" panose="020B0604030504040204" pitchFamily="34" charset="0"/>
            </a:rPr>
            <a:t>≤ 5 dagen</a:t>
          </a:r>
          <a:endParaRPr lang="en-US" sz="1100" kern="1200">
            <a:latin typeface="+mn-lt"/>
          </a:endParaRPr>
        </a:p>
      </dsp:txBody>
      <dsp:txXfrm>
        <a:off x="1782508" y="3667398"/>
        <a:ext cx="1398040" cy="426231"/>
      </dsp:txXfrm>
    </dsp:sp>
    <dsp:sp modelId="{CB3538ED-721B-4448-A155-DF985C98A2FE}">
      <dsp:nvSpPr>
        <dsp:cNvPr id="0" name=""/>
        <dsp:cNvSpPr/>
      </dsp:nvSpPr>
      <dsp:spPr>
        <a:xfrm>
          <a:off x="3460157" y="3580722"/>
          <a:ext cx="1772603" cy="599584"/>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Antigeen sneltest mogelijk in de apotheek </a:t>
          </a:r>
          <a:br>
            <a:rPr lang="en-US" sz="1100" kern="1200">
              <a:latin typeface="+mn-lt"/>
            </a:rPr>
          </a:br>
          <a:endParaRPr lang="en-US" sz="1100" kern="1200">
            <a:latin typeface="+mn-lt"/>
          </a:endParaRPr>
        </a:p>
      </dsp:txBody>
      <dsp:txXfrm>
        <a:off x="3460157" y="3580722"/>
        <a:ext cx="1772603" cy="599584"/>
      </dsp:txXfrm>
    </dsp:sp>
    <dsp:sp modelId="{9C19340A-8174-4E64-99CC-EA4A0AC378A6}">
      <dsp:nvSpPr>
        <dsp:cNvPr id="0" name=""/>
        <dsp:cNvSpPr/>
      </dsp:nvSpPr>
      <dsp:spPr>
        <a:xfrm rot="16200000">
          <a:off x="-209520" y="5146330"/>
          <a:ext cx="2243325" cy="13786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BE" sz="1100" kern="1200">
              <a:latin typeface="+mn-lt"/>
            </a:rPr>
            <a:t>Koorts*, spierpijn, rhinitis, keelpijn, hoofdpijn, anorexie, vermoeidheid, waterige diarree**, acute verwardheid** en plotse val**.</a:t>
          </a:r>
          <a:endParaRPr lang="en-US" sz="1100" kern="1200">
            <a:latin typeface="+mn-lt"/>
          </a:endParaRPr>
        </a:p>
        <a:p>
          <a:pPr marL="0" lvl="0" indent="0" algn="ctr" defTabSz="488950">
            <a:lnSpc>
              <a:spcPct val="90000"/>
            </a:lnSpc>
            <a:spcBef>
              <a:spcPct val="0"/>
            </a:spcBef>
            <a:spcAft>
              <a:spcPct val="35000"/>
            </a:spcAft>
            <a:buNone/>
          </a:pPr>
          <a:r>
            <a:rPr lang="nl-BE" sz="1100" kern="1200">
              <a:latin typeface="+mn-lt"/>
            </a:rPr>
            <a:t>(* bij volwassenen) (** deze symptomen komen vaker voor bij ouderen)</a:t>
          </a:r>
          <a:endParaRPr lang="en-US" sz="1100" kern="1200">
            <a:latin typeface="+mn-lt"/>
          </a:endParaRPr>
        </a:p>
      </dsp:txBody>
      <dsp:txXfrm>
        <a:off x="-209520" y="5146330"/>
        <a:ext cx="2243325" cy="1378689"/>
      </dsp:txXfrm>
    </dsp:sp>
    <dsp:sp modelId="{C2938B27-2435-419F-B03C-9CAD703AA573}">
      <dsp:nvSpPr>
        <dsp:cNvPr id="0" name=""/>
        <dsp:cNvSpPr/>
      </dsp:nvSpPr>
      <dsp:spPr>
        <a:xfrm>
          <a:off x="1881095" y="4981820"/>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1 symptoom</a:t>
          </a:r>
        </a:p>
      </dsp:txBody>
      <dsp:txXfrm>
        <a:off x="1881095" y="4981820"/>
        <a:ext cx="1398040" cy="426231"/>
      </dsp:txXfrm>
    </dsp:sp>
    <dsp:sp modelId="{9C489BCF-EFE0-4266-98B2-F86AAECAFC41}">
      <dsp:nvSpPr>
        <dsp:cNvPr id="0" name=""/>
        <dsp:cNvSpPr/>
      </dsp:nvSpPr>
      <dsp:spPr>
        <a:xfrm>
          <a:off x="3558744" y="4900235"/>
          <a:ext cx="1398040" cy="589402"/>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Farmaceutische zorg, geen testing geadviseerd</a:t>
          </a:r>
        </a:p>
      </dsp:txBody>
      <dsp:txXfrm>
        <a:off x="3558744" y="4900235"/>
        <a:ext cx="1398040" cy="589402"/>
      </dsp:txXfrm>
    </dsp:sp>
    <dsp:sp modelId="{F4912572-5A24-47DF-9F4E-1FC457F0310F}">
      <dsp:nvSpPr>
        <dsp:cNvPr id="0" name=""/>
        <dsp:cNvSpPr/>
      </dsp:nvSpPr>
      <dsp:spPr>
        <a:xfrm>
          <a:off x="1881095" y="6263298"/>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2 of meer symptomen</a:t>
          </a:r>
        </a:p>
      </dsp:txBody>
      <dsp:txXfrm>
        <a:off x="1881095" y="6263298"/>
        <a:ext cx="1398040" cy="426231"/>
      </dsp:txXfrm>
    </dsp:sp>
    <dsp:sp modelId="{F2F45593-EF6B-4E24-958E-2D090D482B7F}">
      <dsp:nvSpPr>
        <dsp:cNvPr id="0" name=""/>
        <dsp:cNvSpPr/>
      </dsp:nvSpPr>
      <dsp:spPr>
        <a:xfrm>
          <a:off x="3558744" y="5851812"/>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&gt; 5 dagen</a:t>
          </a:r>
        </a:p>
      </dsp:txBody>
      <dsp:txXfrm>
        <a:off x="3558744" y="5851812"/>
        <a:ext cx="1398040" cy="426231"/>
      </dsp:txXfrm>
    </dsp:sp>
    <dsp:sp modelId="{8D8BD7F0-5882-4C93-B20D-0F87B23BAAF0}">
      <dsp:nvSpPr>
        <dsp:cNvPr id="0" name=""/>
        <dsp:cNvSpPr/>
      </dsp:nvSpPr>
      <dsp:spPr>
        <a:xfrm>
          <a:off x="5236393" y="5596195"/>
          <a:ext cx="1758036" cy="937467"/>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Geen test mogelijk in de apotheek. Arts telefonisch contacteren + quarantaine</a:t>
          </a:r>
        </a:p>
      </dsp:txBody>
      <dsp:txXfrm>
        <a:off x="5236393" y="5596195"/>
        <a:ext cx="1758036" cy="937467"/>
      </dsp:txXfrm>
    </dsp:sp>
    <dsp:sp modelId="{1FEB92DD-2261-4FF5-B121-D7B2863AE94D}">
      <dsp:nvSpPr>
        <dsp:cNvPr id="0" name=""/>
        <dsp:cNvSpPr/>
      </dsp:nvSpPr>
      <dsp:spPr>
        <a:xfrm>
          <a:off x="3558744" y="6674783"/>
          <a:ext cx="1398040" cy="426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ea typeface="Verdana" panose="020B0604030504040204" pitchFamily="34" charset="0"/>
            </a:rPr>
            <a:t>≤ 5 dagen</a:t>
          </a:r>
          <a:endParaRPr lang="en-US" sz="1100" kern="1200">
            <a:latin typeface="+mn-lt"/>
          </a:endParaRPr>
        </a:p>
      </dsp:txBody>
      <dsp:txXfrm>
        <a:off x="3558744" y="6674783"/>
        <a:ext cx="1398040" cy="426231"/>
      </dsp:txXfrm>
    </dsp:sp>
    <dsp:sp modelId="{6F131CA8-AF2A-4F94-A6CB-CF1948855722}">
      <dsp:nvSpPr>
        <dsp:cNvPr id="0" name=""/>
        <dsp:cNvSpPr/>
      </dsp:nvSpPr>
      <dsp:spPr>
        <a:xfrm>
          <a:off x="5236393" y="6640220"/>
          <a:ext cx="1716430" cy="49535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rPr>
            <a:t>Antigeen sneltest mogelijk in de apotheek </a:t>
          </a:r>
        </a:p>
      </dsp:txBody>
      <dsp:txXfrm>
        <a:off x="5236393" y="6640220"/>
        <a:ext cx="1716430" cy="49535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NGUAGE xmlns="565208c9-77c8-4422-ba0a-dd6d1db6ee02"/>
    <DEPARTMENT xmlns="565208c9-77c8-4422-ba0a-dd6d1db6ee02"/>
    <USE xmlns="565208c9-77c8-4422-ba0a-dd6d1db6ee02"/>
    <ABOUT xmlns="565208c9-77c8-4422-ba0a-dd6d1db6ee0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5FDC206A74CC4F84E565112CA2BAB6" ma:contentTypeVersion="6" ma:contentTypeDescription="Create a new document." ma:contentTypeScope="" ma:versionID="e850b6e96b6f4582e33dff18c498ba00">
  <xsd:schema xmlns:xsd="http://www.w3.org/2001/XMLSchema" xmlns:xs="http://www.w3.org/2001/XMLSchema" xmlns:p="http://schemas.microsoft.com/office/2006/metadata/properties" xmlns:ns2="565208c9-77c8-4422-ba0a-dd6d1db6ee02" xmlns:ns3="cdb742d4-3a3e-4708-845d-64c2656c78c0" targetNamespace="http://schemas.microsoft.com/office/2006/metadata/properties" ma:root="true" ma:fieldsID="659d71c0ed9bb7a233906635c8cd2810" ns2:_="" ns3:_="">
    <xsd:import namespace="565208c9-77c8-4422-ba0a-dd6d1db6ee02"/>
    <xsd:import namespace="cdb742d4-3a3e-4708-845d-64c2656c78c0"/>
    <xsd:element name="properties">
      <xsd:complexType>
        <xsd:sequence>
          <xsd:element name="documentManagement">
            <xsd:complexType>
              <xsd:all>
                <xsd:element ref="ns2:LANGUAGE"/>
                <xsd:element ref="ns2:USE"/>
                <xsd:element ref="ns2:DEPARTMENT"/>
                <xsd:element ref="ns3:SharedWithUsers" minOccurs="0"/>
                <xsd:element ref="ns3:SharedWithDetails" minOccurs="0"/>
                <xsd:element ref="ns2:AB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208c9-77c8-4422-ba0a-dd6d1db6ee02" elementFormDefault="qualified">
    <xsd:import namespace="http://schemas.microsoft.com/office/2006/documentManagement/types"/>
    <xsd:import namespace="http://schemas.microsoft.com/office/infopath/2007/PartnerControls"/>
    <xsd:element name="LANGUAGE" ma:index="8" ma:displayName="LANGUAGE" ma:internalName="LANGUAGE">
      <xsd:simpleType>
        <xsd:restriction base="dms:Choice">
          <xsd:enumeration value="NL"/>
          <xsd:enumeration value="FR"/>
          <xsd:enumeration value="MULTI"/>
        </xsd:restriction>
      </xsd:simpleType>
    </xsd:element>
    <xsd:element name="USE" ma:index="9" ma:displayName="USE" ma:internalName="USE">
      <xsd:simpleType>
        <xsd:restriction base="dms:Choice">
          <xsd:enumeration value="CORONA"/>
          <xsd:enumeration value="ZIEKENHUISAPOTHEEK"/>
          <xsd:enumeration value="PHASIUS"/>
          <xsd:enumeration value="B2C PROMO"/>
          <xsd:enumeration value="B2C"/>
          <xsd:enumeration value="PUB"/>
          <xsd:enumeration value="FONDS 313"/>
          <xsd:enumeration value="CAMPAIGN"/>
          <xsd:enumeration value="HOMEDELIVERY"/>
          <xsd:enumeration value="INFO JURIDIQUE"/>
          <xsd:enumeration value="BULLETIN"/>
          <xsd:enumeration value="PRICES"/>
          <xsd:enumeration value="PATIENTFOLDER"/>
          <xsd:enumeration value="ADVERSTISING"/>
          <xsd:enumeration value="PUBLIC AFFAIRS"/>
          <xsd:enumeration value="MEDIA ROOM"/>
          <xsd:enumeration value="VACCINATIECENTRUM"/>
          <xsd:enumeration value="NEW ON THE MARKET"/>
          <xsd:enumeration value="MAGISTRAAL"/>
          <xsd:enumeration value="FARMACEUTISCHE ZORG"/>
          <xsd:enumeration value="MYQA"/>
          <xsd:enumeration value="LETTRE FIRMES"/>
          <xsd:enumeration value="RETRAIT"/>
          <xsd:enumeration value="FMD"/>
        </xsd:restriction>
      </xsd:simpleType>
    </xsd:element>
    <xsd:element name="DEPARTMENT" ma:index="10" ma:displayName="DEPARTMENT" ma:internalName="DEPARTMENT">
      <xsd:simpleType>
        <xsd:restriction base="dms:Choice">
          <xsd:enumeration value="JURI"/>
          <xsd:enumeration value="COMM"/>
          <xsd:enumeration value="CWOA/CDSP"/>
          <xsd:enumeration value="SOLUTIONS"/>
          <xsd:enumeration value="TARIF"/>
          <xsd:enumeration value="OMNICHANNEL"/>
          <xsd:enumeration value="ADVERSTISING"/>
          <xsd:enumeration value="DGO-SCM"/>
        </xsd:restriction>
      </xsd:simpleType>
    </xsd:element>
    <xsd:element name="ABOUT" ma:index="13" nillable="true" ma:displayName="ABOUT" ma:internalName="ABOU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b742d4-3a3e-4708-845d-64c2656c7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92029F-7F55-4A3A-BB8D-E86CFC6DDCFC}"/>
</file>

<file path=customXml/itemProps2.xml><?xml version="1.0" encoding="utf-8"?>
<ds:datastoreItem xmlns:ds="http://schemas.openxmlformats.org/officeDocument/2006/customXml" ds:itemID="{27DDECFF-EFD0-4337-9B05-A76B18F5CB6B}"/>
</file>

<file path=customXml/itemProps3.xml><?xml version="1.0" encoding="utf-8"?>
<ds:datastoreItem xmlns:ds="http://schemas.openxmlformats.org/officeDocument/2006/customXml" ds:itemID="{D987988D-38EA-4071-ACED-308DA16A7629}"/>
</file>

<file path=customXml/itemProps4.xml><?xml version="1.0" encoding="utf-8"?>
<ds:datastoreItem xmlns:ds="http://schemas.openxmlformats.org/officeDocument/2006/customXml" ds:itemID="{138F009E-380C-4909-81D5-34A5327D6D0D}"/>
</file>

<file path=docProps/app.xml><?xml version="1.0" encoding="utf-8"?>
<Properties xmlns="http://schemas.openxmlformats.org/officeDocument/2006/extended-properties" xmlns:vt="http://schemas.openxmlformats.org/officeDocument/2006/docPropsVTypes">
  <Template>Normal</Template>
  <TotalTime>95</TotalTime>
  <Pages>33</Pages>
  <Words>6446</Words>
  <Characters>36746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Verboven</dc:creator>
  <cp:lastModifiedBy>Verboven Barbara</cp:lastModifiedBy>
  <cp:revision>5</cp:revision>
  <dcterms:created xsi:type="dcterms:W3CDTF">2021-10-26T15:17:00Z</dcterms:created>
  <dcterms:modified xsi:type="dcterms:W3CDTF">2021-10-27T08:50:00Z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2021-10-26T00:00:00Z</vt:filetime>
  </property>
  <property fmtid="{D5CDD505-2E9C-101B-9397-08002B2CF9AE}" pid="5" name="ContentTypeId">
    <vt:lpwstr>0x010100215FDC206A74CC4F84E565112CA2BAB6</vt:lpwstr>
  </property>
</Properties>
</file>